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B03C67" w:rsidR="00E6769E" w:rsidP="368331F1" w:rsidRDefault="00E6769E" w14:paraId="48ED55AC" w14:textId="385AFB19">
      <w:pPr>
        <w:pStyle w:val="Default"/>
        <w:rPr>
          <w:rFonts w:ascii="Arial" w:hAnsi="Arial" w:cs="Arial"/>
          <w:lang w:eastAsia="en-US"/>
        </w:rPr>
      </w:pPr>
    </w:p>
    <w:p w:rsidRPr="00B03C67" w:rsidR="00E6769E" w:rsidP="00022C6A" w:rsidRDefault="00E6769E" w14:paraId="040A58FB" w14:textId="77777777">
      <w:pPr>
        <w:pStyle w:val="Default"/>
        <w:rPr>
          <w:rFonts w:ascii="Arial" w:hAnsi="Arial" w:eastAsia="Calibri" w:cs="Arial"/>
          <w:color w:val="auto"/>
          <w:lang w:eastAsia="en-US"/>
        </w:rPr>
      </w:pPr>
    </w:p>
    <w:p w:rsidR="001F1064" w:rsidP="00022C6A" w:rsidRDefault="001F1064" w14:paraId="1C044B22" w14:textId="77777777">
      <w:pPr>
        <w:pStyle w:val="Default"/>
        <w:rPr>
          <w:rFonts w:ascii="Arial" w:hAnsi="Arial" w:eastAsia="Calibri" w:cs="Arial"/>
          <w:color w:val="auto"/>
          <w:lang w:eastAsia="en-US"/>
        </w:rPr>
      </w:pPr>
    </w:p>
    <w:p w:rsidR="00B2797C" w:rsidP="00022C6A" w:rsidRDefault="00B2797C" w14:paraId="6BC328CC" w14:textId="77777777">
      <w:pPr>
        <w:pStyle w:val="Default"/>
        <w:rPr>
          <w:rFonts w:ascii="Arial" w:hAnsi="Arial" w:eastAsia="Calibri" w:cs="Arial"/>
          <w:color w:val="auto"/>
          <w:lang w:eastAsia="en-US"/>
        </w:rPr>
        <w:sectPr w:rsidR="00B2797C" w:rsidSect="00194200">
          <w:headerReference w:type="default" r:id="rId12"/>
          <w:footerReference w:type="default" r:id="rId13"/>
          <w:headerReference w:type="first" r:id="rId14"/>
          <w:footerReference w:type="first" r:id="rId15"/>
          <w:pgSz w:w="11906" w:h="16838" w:orient="portrait" w:code="9"/>
          <w:pgMar w:top="1440" w:right="1080" w:bottom="1440" w:left="1080" w:header="709" w:footer="709" w:gutter="0"/>
          <w:pgBorders w:display="firstPage" w:offsetFrom="page">
            <w:top w:val="single" w:color="auto" w:sz="8" w:space="24"/>
            <w:left w:val="single" w:color="auto" w:sz="8" w:space="24"/>
            <w:bottom w:val="single" w:color="auto" w:sz="8" w:space="24"/>
            <w:right w:val="single" w:color="auto" w:sz="8" w:space="24"/>
          </w:pgBorders>
          <w:pgNumType w:start="0"/>
          <w:cols w:space="708"/>
          <w:titlePg/>
          <w:docGrid w:linePitch="360"/>
        </w:sectPr>
      </w:pPr>
    </w:p>
    <w:p w:rsidRPr="00B37275" w:rsidR="00B1398E" w:rsidP="368331F1" w:rsidRDefault="00A63A11" w14:paraId="335F95FF" w14:textId="14FAB741">
      <w:pPr>
        <w:pStyle w:val="Default"/>
        <w:ind w:left="1440" w:firstLine="720"/>
        <w:rPr>
          <w:rFonts w:ascii="Arial" w:hAnsi="Arial" w:eastAsia="Calibri" w:cs="Arial"/>
          <w:b w:val="1"/>
          <w:bCs w:val="1"/>
          <w:i w:val="1"/>
          <w:iCs w:val="1"/>
          <w:color w:val="auto"/>
          <w:sz w:val="32"/>
          <w:szCs w:val="32"/>
          <w:lang w:eastAsia="en-US"/>
        </w:rPr>
      </w:pPr>
      <w:bookmarkStart w:name="_GoBack" w:id="0"/>
      <w:bookmarkEnd w:id="0"/>
      <w:r w:rsidRPr="368331F1" w:rsidR="00A63A11">
        <w:rPr>
          <w:rFonts w:ascii="Arial" w:hAnsi="Arial" w:eastAsia="Calibri" w:cs="Arial"/>
          <w:b w:val="1"/>
          <w:bCs w:val="1"/>
          <w:i w:val="1"/>
          <w:iCs w:val="1"/>
          <w:color w:val="auto"/>
          <w:sz w:val="32"/>
          <w:szCs w:val="32"/>
          <w:lang w:eastAsia="en-US"/>
        </w:rPr>
        <w:t>OULTON BROAD PRIMARY SCHOOL</w:t>
      </w:r>
    </w:p>
    <w:p w:rsidRPr="00B37275" w:rsidR="00B1398E" w:rsidP="00022C6A" w:rsidRDefault="00B1398E" w14:paraId="750A1766" w14:textId="77777777">
      <w:pPr>
        <w:pStyle w:val="Default"/>
        <w:rPr>
          <w:rFonts w:ascii="Arial" w:hAnsi="Arial" w:eastAsia="Calibri" w:cs="Arial"/>
          <w:color w:val="auto"/>
          <w:sz w:val="32"/>
          <w:szCs w:val="32"/>
          <w:lang w:eastAsia="en-US"/>
        </w:rPr>
      </w:pPr>
    </w:p>
    <w:p w:rsidR="00B1398E" w:rsidP="00022C6A" w:rsidRDefault="00B1398E" w14:paraId="1F309400" w14:textId="77777777">
      <w:pPr>
        <w:pStyle w:val="Default"/>
        <w:rPr>
          <w:rFonts w:ascii="Arial" w:hAnsi="Arial" w:eastAsia="Calibri" w:cs="Arial"/>
          <w:color w:val="auto"/>
          <w:lang w:eastAsia="en-US"/>
        </w:rPr>
      </w:pPr>
    </w:p>
    <w:p w:rsidR="00B1398E" w:rsidP="00022C6A" w:rsidRDefault="00B1398E" w14:paraId="25AA85DD" w14:textId="77777777">
      <w:pPr>
        <w:pStyle w:val="Default"/>
        <w:rPr>
          <w:rFonts w:ascii="Arial" w:hAnsi="Arial" w:eastAsia="Calibri" w:cs="Arial"/>
          <w:color w:val="auto"/>
          <w:lang w:eastAsia="en-US"/>
        </w:rPr>
      </w:pPr>
    </w:p>
    <w:p w:rsidR="00B1398E" w:rsidP="00B37275" w:rsidRDefault="00B37275" w14:paraId="19DE3C2A" w14:textId="77777777">
      <w:pPr>
        <w:pStyle w:val="Default"/>
        <w:jc w:val="center"/>
        <w:rPr>
          <w:rFonts w:ascii="Arial" w:hAnsi="Arial" w:eastAsia="Calibri" w:cs="Arial"/>
          <w:b/>
          <w:color w:val="auto"/>
          <w:sz w:val="32"/>
          <w:szCs w:val="32"/>
          <w:lang w:eastAsia="en-US"/>
        </w:rPr>
      </w:pPr>
      <w:r w:rsidRPr="00B37275">
        <w:rPr>
          <w:rFonts w:ascii="Arial" w:hAnsi="Arial" w:eastAsia="Calibri" w:cs="Arial"/>
          <w:b/>
          <w:color w:val="auto"/>
          <w:sz w:val="32"/>
          <w:szCs w:val="32"/>
          <w:lang w:eastAsia="en-US"/>
        </w:rPr>
        <w:t>Child Protection and Safeguarding Policy</w:t>
      </w:r>
    </w:p>
    <w:p w:rsidRPr="00B37275" w:rsidR="00C465F7" w:rsidP="00B37275" w:rsidRDefault="00027C3E" w14:paraId="7DB6D8AB" w14:textId="74AAC7CA">
      <w:pPr>
        <w:pStyle w:val="Default"/>
        <w:jc w:val="center"/>
        <w:rPr>
          <w:rFonts w:ascii="Arial" w:hAnsi="Arial" w:eastAsia="Calibri" w:cs="Arial"/>
          <w:b/>
          <w:color w:val="auto"/>
          <w:sz w:val="32"/>
          <w:szCs w:val="32"/>
          <w:lang w:eastAsia="en-US"/>
        </w:rPr>
      </w:pPr>
      <w:r w:rsidRPr="00CC4847">
        <w:rPr>
          <w:rFonts w:ascii="Arial" w:hAnsi="Arial" w:eastAsia="Calibri" w:cs="Arial"/>
          <w:b/>
          <w:color w:val="auto"/>
          <w:sz w:val="32"/>
          <w:szCs w:val="32"/>
          <w:lang w:eastAsia="en-US"/>
        </w:rPr>
        <w:t>202</w:t>
      </w:r>
      <w:r w:rsidRPr="00CC4847" w:rsidR="00B75F7A">
        <w:rPr>
          <w:rFonts w:ascii="Arial" w:hAnsi="Arial" w:eastAsia="Calibri" w:cs="Arial"/>
          <w:b/>
          <w:color w:val="auto"/>
          <w:sz w:val="32"/>
          <w:szCs w:val="32"/>
          <w:lang w:eastAsia="en-US"/>
        </w:rPr>
        <w:t>6</w:t>
      </w:r>
      <w:r w:rsidRPr="00CC4847" w:rsidR="00C465F7">
        <w:rPr>
          <w:rFonts w:ascii="Arial" w:hAnsi="Arial" w:eastAsia="Calibri" w:cs="Arial"/>
          <w:b/>
          <w:color w:val="auto"/>
          <w:sz w:val="32"/>
          <w:szCs w:val="32"/>
          <w:lang w:eastAsia="en-US"/>
        </w:rPr>
        <w:t>-</w:t>
      </w:r>
      <w:r w:rsidRPr="00CC4847">
        <w:rPr>
          <w:rFonts w:ascii="Arial" w:hAnsi="Arial" w:eastAsia="Calibri" w:cs="Arial"/>
          <w:b/>
          <w:color w:val="auto"/>
          <w:sz w:val="32"/>
          <w:szCs w:val="32"/>
          <w:lang w:eastAsia="en-US"/>
        </w:rPr>
        <w:t>202</w:t>
      </w:r>
      <w:r w:rsidRPr="00CC4847" w:rsidR="00B75F7A">
        <w:rPr>
          <w:rFonts w:ascii="Arial" w:hAnsi="Arial" w:eastAsia="Calibri" w:cs="Arial"/>
          <w:b/>
          <w:color w:val="auto"/>
          <w:sz w:val="32"/>
          <w:szCs w:val="32"/>
          <w:lang w:eastAsia="en-US"/>
        </w:rPr>
        <w:t>7</w:t>
      </w:r>
    </w:p>
    <w:p w:rsidR="00B1398E" w:rsidP="00022C6A" w:rsidRDefault="00B1398E" w14:paraId="6AA307E9" w14:textId="77777777">
      <w:pPr>
        <w:pStyle w:val="Default"/>
        <w:rPr>
          <w:rFonts w:ascii="Arial" w:hAnsi="Arial" w:eastAsia="Calibri" w:cs="Arial"/>
          <w:color w:val="auto"/>
          <w:lang w:eastAsia="en-US"/>
        </w:rPr>
      </w:pPr>
    </w:p>
    <w:p w:rsidR="00B1398E" w:rsidP="00022C6A" w:rsidRDefault="00B1398E" w14:paraId="0B737626" w14:textId="77777777">
      <w:pPr>
        <w:pStyle w:val="Default"/>
        <w:rPr>
          <w:rFonts w:ascii="Arial" w:hAnsi="Arial" w:eastAsia="Calibri" w:cs="Arial"/>
          <w:color w:val="auto"/>
          <w:lang w:eastAsia="en-US"/>
        </w:rPr>
      </w:pPr>
    </w:p>
    <w:p w:rsidR="00B1398E" w:rsidP="00022C6A" w:rsidRDefault="00B1398E" w14:paraId="678856FC" w14:textId="77777777">
      <w:pPr>
        <w:pStyle w:val="Default"/>
        <w:rPr>
          <w:rFonts w:ascii="Arial" w:hAnsi="Arial" w:eastAsia="Calibri" w:cs="Arial"/>
          <w:color w:val="auto"/>
          <w:lang w:eastAsia="en-US"/>
        </w:rPr>
      </w:pPr>
    </w:p>
    <w:p w:rsidR="00B1398E" w:rsidP="00022C6A" w:rsidRDefault="00B1398E" w14:paraId="747DF0D0" w14:textId="77777777">
      <w:pPr>
        <w:pStyle w:val="Default"/>
        <w:rPr>
          <w:rFonts w:ascii="Arial" w:hAnsi="Arial" w:eastAsia="Calibri" w:cs="Arial"/>
          <w:color w:val="auto"/>
          <w:lang w:eastAsia="en-US"/>
        </w:rPr>
      </w:pPr>
    </w:p>
    <w:tbl>
      <w:tblPr>
        <w:tblW w:w="0" w:type="auto"/>
        <w:tblInd w:w="15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815"/>
        <w:gridCol w:w="3981"/>
      </w:tblGrid>
      <w:tr w:rsidRPr="00A8400C" w:rsidR="00496F69" w:rsidTr="368331F1" w14:paraId="2BE9DB0E" w14:textId="77777777">
        <w:tc>
          <w:tcPr>
            <w:tcW w:w="3815" w:type="dxa"/>
            <w:tcMar/>
          </w:tcPr>
          <w:p w:rsidRPr="00A8400C" w:rsidR="00496F69" w:rsidP="00A8400C" w:rsidRDefault="00496F69" w14:paraId="1E8C51A7" w14:textId="77777777">
            <w:pPr>
              <w:pStyle w:val="Default"/>
              <w:overflowPunct w:val="0"/>
              <w:textAlignment w:val="baseline"/>
              <w:rPr>
                <w:rFonts w:ascii="Arial" w:hAnsi="Arial" w:eastAsia="Calibri" w:cs="Arial"/>
                <w:color w:val="auto"/>
                <w:lang w:eastAsia="en-US"/>
              </w:rPr>
            </w:pPr>
            <w:r w:rsidRPr="00A8400C">
              <w:rPr>
                <w:rFonts w:ascii="Arial" w:hAnsi="Arial" w:eastAsia="Calibri" w:cs="Arial"/>
                <w:color w:val="auto"/>
                <w:lang w:eastAsia="en-US"/>
              </w:rPr>
              <w:t>Prepared by:</w:t>
            </w:r>
          </w:p>
        </w:tc>
        <w:tc>
          <w:tcPr>
            <w:tcW w:w="3981" w:type="dxa"/>
            <w:tcMar/>
          </w:tcPr>
          <w:p w:rsidRPr="00A8400C" w:rsidR="00496F69" w:rsidP="00A8400C" w:rsidRDefault="00CC4847" w14:paraId="08253156" w14:textId="7EF8A383">
            <w:pPr>
              <w:pStyle w:val="Default"/>
              <w:overflowPunct w:val="0"/>
              <w:textAlignment w:val="baseline"/>
              <w:rPr>
                <w:rFonts w:ascii="Arial" w:hAnsi="Arial" w:eastAsia="Calibri" w:cs="Arial"/>
                <w:i/>
                <w:color w:val="auto"/>
                <w:lang w:eastAsia="en-US"/>
              </w:rPr>
            </w:pPr>
            <w:r>
              <w:rPr>
                <w:rFonts w:ascii="Arial" w:hAnsi="Arial" w:eastAsia="Calibri" w:cs="Arial"/>
                <w:i/>
                <w:color w:val="auto"/>
                <w:lang w:eastAsia="en-US"/>
              </w:rPr>
              <w:t>Jamie White- Headteacher</w:t>
            </w:r>
          </w:p>
          <w:p w:rsidRPr="00A8400C" w:rsidR="00496F69" w:rsidP="00A8400C" w:rsidRDefault="00496F69" w14:paraId="15E27687" w14:textId="77777777">
            <w:pPr>
              <w:pStyle w:val="Default"/>
              <w:overflowPunct w:val="0"/>
              <w:textAlignment w:val="baseline"/>
              <w:rPr>
                <w:rFonts w:ascii="Arial" w:hAnsi="Arial" w:eastAsia="Calibri" w:cs="Arial"/>
                <w:i/>
                <w:color w:val="auto"/>
                <w:lang w:eastAsia="en-US"/>
              </w:rPr>
            </w:pPr>
          </w:p>
        </w:tc>
      </w:tr>
      <w:tr w:rsidRPr="00A8400C" w:rsidR="00496F69" w:rsidTr="368331F1" w14:paraId="5C80FFDD" w14:textId="77777777">
        <w:tc>
          <w:tcPr>
            <w:tcW w:w="3815" w:type="dxa"/>
            <w:tcMar/>
          </w:tcPr>
          <w:p w:rsidRPr="00A8400C" w:rsidR="00496F69" w:rsidP="00A8400C" w:rsidRDefault="00496F69" w14:paraId="458582E6" w14:textId="77777777">
            <w:pPr>
              <w:pStyle w:val="Default"/>
              <w:overflowPunct w:val="0"/>
              <w:textAlignment w:val="baseline"/>
              <w:rPr>
                <w:rFonts w:ascii="Arial" w:hAnsi="Arial" w:eastAsia="Calibri" w:cs="Arial"/>
                <w:color w:val="auto"/>
                <w:lang w:eastAsia="en-US"/>
              </w:rPr>
            </w:pPr>
            <w:r w:rsidRPr="00A8400C">
              <w:rPr>
                <w:rFonts w:ascii="Arial" w:hAnsi="Arial" w:eastAsia="Calibri" w:cs="Arial"/>
                <w:color w:val="auto"/>
                <w:lang w:eastAsia="en-US"/>
              </w:rPr>
              <w:t>Approved by:</w:t>
            </w:r>
          </w:p>
          <w:p w:rsidRPr="00A8400C" w:rsidR="00496F69" w:rsidP="00A8400C" w:rsidRDefault="00496F69" w14:paraId="2DFB9117" w14:textId="77777777">
            <w:pPr>
              <w:pStyle w:val="Default"/>
              <w:overflowPunct w:val="0"/>
              <w:textAlignment w:val="baseline"/>
              <w:rPr>
                <w:rFonts w:ascii="Arial" w:hAnsi="Arial" w:eastAsia="Calibri" w:cs="Arial"/>
                <w:color w:val="auto"/>
                <w:lang w:eastAsia="en-US"/>
              </w:rPr>
            </w:pPr>
          </w:p>
        </w:tc>
        <w:tc>
          <w:tcPr>
            <w:tcW w:w="3981" w:type="dxa"/>
            <w:tcMar/>
          </w:tcPr>
          <w:p w:rsidRPr="00A8400C" w:rsidR="00496F69" w:rsidP="00A8400C" w:rsidRDefault="00496F69" w14:paraId="26F9E989" w14:textId="29E8732F">
            <w:pPr>
              <w:pStyle w:val="Default"/>
              <w:overflowPunct w:val="0"/>
              <w:textAlignment w:val="baseline"/>
              <w:rPr>
                <w:rFonts w:ascii="Arial" w:hAnsi="Arial" w:eastAsia="Calibri" w:cs="Arial"/>
                <w:i/>
                <w:color w:val="auto"/>
                <w:lang w:eastAsia="en-US"/>
              </w:rPr>
            </w:pPr>
            <w:r w:rsidRPr="00A8400C">
              <w:rPr>
                <w:rFonts w:ascii="Arial" w:hAnsi="Arial" w:eastAsia="Calibri" w:cs="Arial"/>
                <w:i/>
                <w:color w:val="auto"/>
                <w:lang w:eastAsia="en-US"/>
              </w:rPr>
              <w:t>Governing body</w:t>
            </w:r>
          </w:p>
        </w:tc>
      </w:tr>
      <w:tr w:rsidRPr="00A8400C" w:rsidR="00496F69" w:rsidTr="368331F1" w14:paraId="7C47C0FE" w14:textId="77777777">
        <w:tc>
          <w:tcPr>
            <w:tcW w:w="3815" w:type="dxa"/>
            <w:tcMar/>
          </w:tcPr>
          <w:p w:rsidRPr="00A8400C" w:rsidR="00496F69" w:rsidP="00A8400C" w:rsidRDefault="00496F69" w14:paraId="5BE4ABFB" w14:textId="77777777">
            <w:pPr>
              <w:pStyle w:val="Default"/>
              <w:overflowPunct w:val="0"/>
              <w:textAlignment w:val="baseline"/>
              <w:rPr>
                <w:rFonts w:ascii="Arial" w:hAnsi="Arial" w:eastAsia="Calibri" w:cs="Arial"/>
                <w:color w:val="auto"/>
                <w:lang w:eastAsia="en-US"/>
              </w:rPr>
            </w:pPr>
            <w:r w:rsidRPr="00A8400C">
              <w:rPr>
                <w:rFonts w:ascii="Arial" w:hAnsi="Arial" w:eastAsia="Calibri" w:cs="Arial"/>
                <w:color w:val="auto"/>
                <w:lang w:eastAsia="en-US"/>
              </w:rPr>
              <w:t>Signature of Chair of Governors:</w:t>
            </w:r>
          </w:p>
          <w:p w:rsidRPr="00A8400C" w:rsidR="00496F69" w:rsidP="00A8400C" w:rsidRDefault="00496F69" w14:paraId="6EA6AF32" w14:textId="77777777">
            <w:pPr>
              <w:pStyle w:val="Default"/>
              <w:overflowPunct w:val="0"/>
              <w:textAlignment w:val="baseline"/>
              <w:rPr>
                <w:rFonts w:ascii="Arial" w:hAnsi="Arial" w:eastAsia="Calibri" w:cs="Arial"/>
                <w:color w:val="auto"/>
                <w:lang w:eastAsia="en-US"/>
              </w:rPr>
            </w:pPr>
          </w:p>
        </w:tc>
        <w:tc>
          <w:tcPr>
            <w:tcW w:w="3981" w:type="dxa"/>
            <w:tcMar/>
          </w:tcPr>
          <w:p w:rsidRPr="00A8400C" w:rsidR="00496F69" w:rsidP="00A8400C" w:rsidRDefault="00496F69" w14:paraId="0B9C0A67" w14:textId="77777777">
            <w:pPr>
              <w:pStyle w:val="Default"/>
              <w:overflowPunct w:val="0"/>
              <w:textAlignment w:val="baseline"/>
              <w:rPr>
                <w:rFonts w:ascii="Arial" w:hAnsi="Arial" w:eastAsia="Calibri" w:cs="Arial"/>
                <w:color w:val="auto"/>
                <w:lang w:eastAsia="en-US"/>
              </w:rPr>
            </w:pPr>
          </w:p>
        </w:tc>
      </w:tr>
      <w:tr w:rsidRPr="00A8400C" w:rsidR="00496F69" w:rsidTr="368331F1" w14:paraId="02254541" w14:textId="77777777">
        <w:tc>
          <w:tcPr>
            <w:tcW w:w="3815" w:type="dxa"/>
            <w:tcMar/>
          </w:tcPr>
          <w:p w:rsidRPr="00A8400C" w:rsidR="00496F69" w:rsidP="00A8400C" w:rsidRDefault="00496F69" w14:paraId="67C3DD96" w14:textId="77777777">
            <w:pPr>
              <w:pStyle w:val="Default"/>
              <w:overflowPunct w:val="0"/>
              <w:textAlignment w:val="baseline"/>
              <w:rPr>
                <w:rFonts w:ascii="Arial" w:hAnsi="Arial" w:eastAsia="Calibri" w:cs="Arial"/>
                <w:color w:val="auto"/>
                <w:lang w:eastAsia="en-US"/>
              </w:rPr>
            </w:pPr>
            <w:r w:rsidRPr="00A8400C">
              <w:rPr>
                <w:rFonts w:ascii="Arial" w:hAnsi="Arial" w:eastAsia="Calibri" w:cs="Arial"/>
                <w:color w:val="auto"/>
                <w:lang w:eastAsia="en-US"/>
              </w:rPr>
              <w:t>Status &amp; review cycle</w:t>
            </w:r>
          </w:p>
        </w:tc>
        <w:tc>
          <w:tcPr>
            <w:tcW w:w="3981" w:type="dxa"/>
            <w:tcMar/>
          </w:tcPr>
          <w:p w:rsidRPr="00A8400C" w:rsidR="00496F69" w:rsidP="00A8400C" w:rsidRDefault="00496F69" w14:paraId="6018B382" w14:textId="77777777">
            <w:pPr>
              <w:pStyle w:val="Default"/>
              <w:overflowPunct w:val="0"/>
              <w:textAlignment w:val="baseline"/>
              <w:rPr>
                <w:rFonts w:ascii="Arial" w:hAnsi="Arial" w:eastAsia="Calibri" w:cs="Arial"/>
                <w:color w:val="auto"/>
                <w:lang w:eastAsia="en-US"/>
              </w:rPr>
            </w:pPr>
            <w:r w:rsidRPr="00A8400C">
              <w:rPr>
                <w:rFonts w:ascii="Arial" w:hAnsi="Arial" w:eastAsia="Calibri" w:cs="Arial"/>
                <w:color w:val="auto"/>
                <w:lang w:eastAsia="en-US"/>
              </w:rPr>
              <w:t>Statutory Annual</w:t>
            </w:r>
          </w:p>
          <w:p w:rsidRPr="00A8400C" w:rsidR="00496F69" w:rsidP="00A8400C" w:rsidRDefault="00496F69" w14:paraId="2EAB7146" w14:textId="77777777">
            <w:pPr>
              <w:pStyle w:val="Default"/>
              <w:overflowPunct w:val="0"/>
              <w:textAlignment w:val="baseline"/>
              <w:rPr>
                <w:rFonts w:ascii="Arial" w:hAnsi="Arial" w:eastAsia="Calibri" w:cs="Arial"/>
                <w:color w:val="auto"/>
                <w:lang w:eastAsia="en-US"/>
              </w:rPr>
            </w:pPr>
          </w:p>
        </w:tc>
      </w:tr>
      <w:tr w:rsidRPr="00A8400C" w:rsidR="00496F69" w:rsidTr="368331F1" w14:paraId="5AA91BA3" w14:textId="77777777">
        <w:tc>
          <w:tcPr>
            <w:tcW w:w="3815" w:type="dxa"/>
            <w:tcMar/>
          </w:tcPr>
          <w:p w:rsidRPr="00A8400C" w:rsidR="00496F69" w:rsidP="00A8400C" w:rsidRDefault="00496F69" w14:paraId="6ADE7247" w14:textId="77777777">
            <w:pPr>
              <w:pStyle w:val="Default"/>
              <w:overflowPunct w:val="0"/>
              <w:textAlignment w:val="baseline"/>
              <w:rPr>
                <w:rFonts w:ascii="Arial" w:hAnsi="Arial" w:eastAsia="Calibri" w:cs="Arial"/>
                <w:color w:val="auto"/>
                <w:lang w:eastAsia="en-US"/>
              </w:rPr>
            </w:pPr>
            <w:r w:rsidRPr="00A8400C">
              <w:rPr>
                <w:rFonts w:ascii="Arial" w:hAnsi="Arial" w:eastAsia="Calibri" w:cs="Arial"/>
                <w:color w:val="auto"/>
                <w:lang w:eastAsia="en-US"/>
              </w:rPr>
              <w:t>Date approved:</w:t>
            </w:r>
          </w:p>
          <w:p w:rsidRPr="00A8400C" w:rsidR="00496F69" w:rsidP="00A8400C" w:rsidRDefault="00496F69" w14:paraId="72D2F951" w14:textId="77777777">
            <w:pPr>
              <w:pStyle w:val="Default"/>
              <w:overflowPunct w:val="0"/>
              <w:textAlignment w:val="baseline"/>
              <w:rPr>
                <w:rFonts w:ascii="Arial" w:hAnsi="Arial" w:eastAsia="Calibri" w:cs="Arial"/>
                <w:color w:val="auto"/>
                <w:lang w:eastAsia="en-US"/>
              </w:rPr>
            </w:pPr>
          </w:p>
        </w:tc>
        <w:tc>
          <w:tcPr>
            <w:tcW w:w="3981" w:type="dxa"/>
            <w:tcMar/>
          </w:tcPr>
          <w:p w:rsidRPr="00A8400C" w:rsidR="00496F69" w:rsidP="368331F1" w:rsidRDefault="00496F69" w14:paraId="22B37C02" w14:textId="61F271C1">
            <w:pPr>
              <w:pStyle w:val="Default"/>
              <w:overflowPunct w:val="0"/>
              <w:textAlignment w:val="baseline"/>
              <w:rPr>
                <w:rFonts w:ascii="Arial" w:hAnsi="Arial" w:eastAsia="Calibri" w:cs="Arial"/>
                <w:i w:val="1"/>
                <w:iCs w:val="1"/>
                <w:color w:val="auto"/>
                <w:lang w:eastAsia="en-US"/>
              </w:rPr>
            </w:pPr>
            <w:r w:rsidRPr="368331F1" w:rsidR="7453F3C7">
              <w:rPr>
                <w:rFonts w:ascii="Arial" w:hAnsi="Arial" w:eastAsia="Calibri" w:cs="Arial"/>
                <w:i w:val="1"/>
                <w:iCs w:val="1"/>
                <w:color w:val="auto"/>
                <w:lang w:eastAsia="en-US"/>
              </w:rPr>
              <w:t xml:space="preserve">Autumn </w:t>
            </w:r>
            <w:r w:rsidRPr="368331F1" w:rsidR="05E6493C">
              <w:rPr>
                <w:rFonts w:ascii="Arial" w:hAnsi="Arial" w:eastAsia="Calibri" w:cs="Arial"/>
                <w:i w:val="1"/>
                <w:iCs w:val="1"/>
                <w:color w:val="auto"/>
                <w:lang w:eastAsia="en-US"/>
              </w:rPr>
              <w:t>2026</w:t>
            </w:r>
          </w:p>
        </w:tc>
      </w:tr>
      <w:tr w:rsidRPr="00A8400C" w:rsidR="00496F69" w:rsidTr="368331F1" w14:paraId="7E2D7F29" w14:textId="77777777">
        <w:tc>
          <w:tcPr>
            <w:tcW w:w="3815" w:type="dxa"/>
            <w:tcMar/>
          </w:tcPr>
          <w:p w:rsidRPr="00A8400C" w:rsidR="00496F69" w:rsidP="00A8400C" w:rsidRDefault="00496F69" w14:paraId="24961DEC" w14:textId="77777777">
            <w:pPr>
              <w:pStyle w:val="Default"/>
              <w:overflowPunct w:val="0"/>
              <w:textAlignment w:val="baseline"/>
              <w:rPr>
                <w:rFonts w:ascii="Arial" w:hAnsi="Arial" w:eastAsia="Calibri" w:cs="Arial"/>
                <w:color w:val="auto"/>
                <w:lang w:eastAsia="en-US"/>
              </w:rPr>
            </w:pPr>
            <w:r w:rsidRPr="00A8400C">
              <w:rPr>
                <w:rFonts w:ascii="Arial" w:hAnsi="Arial" w:eastAsia="Calibri" w:cs="Arial"/>
                <w:color w:val="auto"/>
                <w:lang w:eastAsia="en-US"/>
              </w:rPr>
              <w:t>Review date:</w:t>
            </w:r>
          </w:p>
          <w:p w:rsidRPr="00A8400C" w:rsidR="00496F69" w:rsidP="00A8400C" w:rsidRDefault="00496F69" w14:paraId="2E06BB2E" w14:textId="77777777">
            <w:pPr>
              <w:pStyle w:val="Default"/>
              <w:overflowPunct w:val="0"/>
              <w:textAlignment w:val="baseline"/>
              <w:rPr>
                <w:rFonts w:ascii="Arial" w:hAnsi="Arial" w:eastAsia="Calibri" w:cs="Arial"/>
                <w:color w:val="auto"/>
                <w:lang w:eastAsia="en-US"/>
              </w:rPr>
            </w:pPr>
          </w:p>
        </w:tc>
        <w:tc>
          <w:tcPr>
            <w:tcW w:w="3981" w:type="dxa"/>
            <w:tcMar/>
          </w:tcPr>
          <w:p w:rsidRPr="00A8400C" w:rsidR="00496F69" w:rsidP="368331F1" w:rsidRDefault="00496F69" w14:paraId="5347A263" w14:textId="3E627A52">
            <w:pPr>
              <w:pStyle w:val="Default"/>
              <w:suppressLineNumbers w:val="0"/>
              <w:bidi w:val="0"/>
              <w:spacing w:before="0" w:beforeAutospacing="off" w:after="0" w:afterAutospacing="off" w:line="259" w:lineRule="auto"/>
              <w:ind w:left="0" w:right="0"/>
              <w:jc w:val="left"/>
            </w:pPr>
            <w:r w:rsidRPr="368331F1" w:rsidR="24157952">
              <w:rPr>
                <w:rFonts w:ascii="Arial" w:hAnsi="Arial" w:eastAsia="Calibri" w:cs="Arial"/>
                <w:i w:val="1"/>
                <w:iCs w:val="1"/>
                <w:color w:val="auto"/>
                <w:lang w:eastAsia="en-US"/>
              </w:rPr>
              <w:t>Autumn 2027</w:t>
            </w:r>
          </w:p>
        </w:tc>
      </w:tr>
    </w:tbl>
    <w:p w:rsidR="00B1398E" w:rsidP="00496F69" w:rsidRDefault="00B1398E" w14:paraId="327447E0" w14:textId="77777777">
      <w:pPr>
        <w:pStyle w:val="Default"/>
        <w:rPr>
          <w:rFonts w:ascii="Arial" w:hAnsi="Arial" w:eastAsia="Calibri" w:cs="Arial"/>
          <w:color w:val="auto"/>
          <w:lang w:eastAsia="en-US"/>
        </w:rPr>
      </w:pPr>
    </w:p>
    <w:p w:rsidRPr="00B37275" w:rsidR="00E3096D" w:rsidP="368331F1" w:rsidRDefault="00E3096D" w14:paraId="31F61925" w14:textId="0D2235B9">
      <w:pPr>
        <w:pStyle w:val="Default"/>
        <w:suppressLineNumbers w:val="0"/>
        <w:bidi w:val="0"/>
        <w:spacing w:before="0" w:beforeAutospacing="off" w:after="0" w:afterAutospacing="off" w:line="259" w:lineRule="auto"/>
        <w:ind w:left="0" w:right="0"/>
        <w:jc w:val="left"/>
      </w:pPr>
      <w:r w:rsidRPr="368331F1" w:rsidR="00E3096D">
        <w:rPr>
          <w:rFonts w:ascii="Arial" w:hAnsi="Arial" w:eastAsia="Calibri" w:cs="Arial"/>
          <w:b w:val="1"/>
          <w:bCs w:val="1"/>
          <w:color w:val="auto"/>
          <w:sz w:val="32"/>
          <w:szCs w:val="32"/>
          <w:lang w:eastAsia="en-US"/>
        </w:rPr>
        <w:t xml:space="preserve">Safeguarding Team </w:t>
      </w:r>
      <w:r w:rsidRPr="368331F1" w:rsidR="00B64043">
        <w:rPr>
          <w:rFonts w:ascii="Arial" w:hAnsi="Arial" w:eastAsia="Calibri" w:cs="Arial"/>
          <w:b w:val="1"/>
          <w:bCs w:val="1"/>
          <w:color w:val="auto"/>
          <w:sz w:val="32"/>
          <w:szCs w:val="32"/>
          <w:lang w:eastAsia="en-US"/>
        </w:rPr>
        <w:t xml:space="preserve">Contacts </w:t>
      </w:r>
      <w:r w:rsidRPr="368331F1" w:rsidR="00E3096D">
        <w:rPr>
          <w:rFonts w:ascii="Arial" w:hAnsi="Arial" w:eastAsia="Calibri" w:cs="Arial"/>
          <w:b w:val="1"/>
          <w:bCs w:val="1"/>
          <w:color w:val="auto"/>
          <w:sz w:val="32"/>
          <w:szCs w:val="32"/>
          <w:lang w:eastAsia="en-US"/>
        </w:rPr>
        <w:t xml:space="preserve">at </w:t>
      </w:r>
      <w:r w:rsidRPr="368331F1" w:rsidR="47D42F1C">
        <w:rPr>
          <w:rFonts w:ascii="Arial" w:hAnsi="Arial" w:eastAsia="Calibri" w:cs="Arial"/>
          <w:b w:val="1"/>
          <w:bCs w:val="1"/>
          <w:i w:val="1"/>
          <w:iCs w:val="1"/>
          <w:color w:val="auto"/>
          <w:sz w:val="32"/>
          <w:szCs w:val="32"/>
          <w:lang w:eastAsia="en-US"/>
        </w:rPr>
        <w:t>Oulton Broad Primary School</w:t>
      </w:r>
    </w:p>
    <w:p w:rsidR="00E3096D" w:rsidP="00022C6A" w:rsidRDefault="00E3096D" w14:paraId="492F5FD5" w14:textId="77777777">
      <w:pPr>
        <w:pStyle w:val="Default"/>
        <w:rPr>
          <w:rFonts w:ascii="Arial" w:hAnsi="Arial" w:eastAsia="Calibri" w:cs="Arial"/>
          <w:color w:val="auto"/>
          <w:lang w:eastAsia="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77"/>
        <w:gridCol w:w="4859"/>
      </w:tblGrid>
      <w:tr w:rsidRPr="000827B1" w:rsidR="00E3096D" w:rsidTr="368331F1" w14:paraId="78C0476D" w14:textId="77777777">
        <w:tc>
          <w:tcPr>
            <w:tcW w:w="4877" w:type="dxa"/>
            <w:tcMar/>
          </w:tcPr>
          <w:p w:rsidRPr="000827B1" w:rsidR="00E3096D" w:rsidP="0060419E" w:rsidRDefault="00E3096D" w14:paraId="397C3B7B" w14:textId="77777777">
            <w:pPr>
              <w:overflowPunct w:val="0"/>
              <w:autoSpaceDE w:val="0"/>
              <w:autoSpaceDN w:val="0"/>
              <w:adjustRightInd w:val="0"/>
              <w:spacing w:after="120"/>
              <w:textAlignment w:val="baseline"/>
              <w:rPr>
                <w:rFonts w:ascii="Arial" w:hAnsi="Arial" w:cs="Arial"/>
                <w:b/>
              </w:rPr>
            </w:pPr>
            <w:r w:rsidRPr="000827B1">
              <w:rPr>
                <w:rFonts w:ascii="Arial" w:hAnsi="Arial" w:cs="Arial"/>
                <w:b/>
              </w:rPr>
              <w:t>Role:</w:t>
            </w:r>
          </w:p>
        </w:tc>
        <w:tc>
          <w:tcPr>
            <w:tcW w:w="4859" w:type="dxa"/>
            <w:tcMar/>
          </w:tcPr>
          <w:p w:rsidRPr="000827B1" w:rsidR="00E3096D" w:rsidP="0060419E" w:rsidRDefault="00E3096D" w14:paraId="6E02B400" w14:textId="77777777">
            <w:pPr>
              <w:overflowPunct w:val="0"/>
              <w:autoSpaceDE w:val="0"/>
              <w:autoSpaceDN w:val="0"/>
              <w:adjustRightInd w:val="0"/>
              <w:textAlignment w:val="baseline"/>
              <w:rPr>
                <w:rFonts w:ascii="Arial" w:hAnsi="Arial" w:cs="Arial"/>
                <w:b/>
              </w:rPr>
            </w:pPr>
            <w:r w:rsidRPr="000827B1">
              <w:rPr>
                <w:rFonts w:ascii="Arial" w:hAnsi="Arial" w:cs="Arial"/>
                <w:b/>
              </w:rPr>
              <w:t>Name and contact details:</w:t>
            </w:r>
          </w:p>
        </w:tc>
      </w:tr>
      <w:tr w:rsidRPr="000827B1" w:rsidR="00E3096D" w:rsidTr="368331F1" w14:paraId="02E4CC85" w14:textId="77777777">
        <w:tc>
          <w:tcPr>
            <w:tcW w:w="4877" w:type="dxa"/>
            <w:tcMar/>
          </w:tcPr>
          <w:p w:rsidRPr="000827B1" w:rsidR="00E3096D" w:rsidP="0060419E" w:rsidRDefault="00E3096D" w14:paraId="0381224D" w14:textId="77777777">
            <w:pPr>
              <w:overflowPunct w:val="0"/>
              <w:autoSpaceDE w:val="0"/>
              <w:autoSpaceDN w:val="0"/>
              <w:adjustRightInd w:val="0"/>
              <w:spacing w:after="120"/>
              <w:textAlignment w:val="baseline"/>
              <w:rPr>
                <w:rFonts w:ascii="Arial" w:hAnsi="Arial" w:cs="Arial"/>
              </w:rPr>
            </w:pPr>
            <w:r w:rsidRPr="000827B1">
              <w:rPr>
                <w:rFonts w:ascii="Arial" w:hAnsi="Arial" w:cs="Arial"/>
              </w:rPr>
              <w:t>Designated Safeguarding Lead (DSL)</w:t>
            </w:r>
          </w:p>
        </w:tc>
        <w:tc>
          <w:tcPr>
            <w:tcW w:w="4859" w:type="dxa"/>
            <w:tcMar/>
          </w:tcPr>
          <w:p w:rsidRPr="000827B1" w:rsidR="00E3096D" w:rsidP="0060419E" w:rsidRDefault="00CC4847" w14:paraId="0C0DA7A3" w14:textId="2AD48178">
            <w:pPr>
              <w:overflowPunct w:val="0"/>
              <w:autoSpaceDE w:val="0"/>
              <w:autoSpaceDN w:val="0"/>
              <w:adjustRightInd w:val="0"/>
              <w:textAlignment w:val="baseline"/>
              <w:rPr>
                <w:rFonts w:ascii="Arial" w:hAnsi="Arial" w:cs="Arial"/>
              </w:rPr>
            </w:pPr>
            <w:r>
              <w:rPr>
                <w:rFonts w:ascii="Arial" w:hAnsi="Arial" w:cs="Arial"/>
              </w:rPr>
              <w:t>Jamie White</w:t>
            </w:r>
          </w:p>
        </w:tc>
      </w:tr>
      <w:tr w:rsidRPr="000827B1" w:rsidR="00E3096D" w:rsidTr="368331F1" w14:paraId="76F2074A" w14:textId="77777777">
        <w:tc>
          <w:tcPr>
            <w:tcW w:w="4877" w:type="dxa"/>
            <w:tcMar/>
          </w:tcPr>
          <w:p w:rsidRPr="000827B1" w:rsidR="00E3096D" w:rsidP="0060419E" w:rsidRDefault="00E3096D" w14:paraId="1E86B58D" w14:textId="77777777">
            <w:pPr>
              <w:overflowPunct w:val="0"/>
              <w:autoSpaceDE w:val="0"/>
              <w:autoSpaceDN w:val="0"/>
              <w:adjustRightInd w:val="0"/>
              <w:spacing w:after="120"/>
              <w:textAlignment w:val="baseline"/>
              <w:rPr>
                <w:rFonts w:ascii="Arial" w:hAnsi="Arial" w:cs="Arial"/>
              </w:rPr>
            </w:pPr>
            <w:r w:rsidRPr="000827B1">
              <w:rPr>
                <w:rFonts w:ascii="Arial" w:hAnsi="Arial" w:cs="Arial"/>
              </w:rPr>
              <w:t>Alternate DSL</w:t>
            </w:r>
            <w:r>
              <w:rPr>
                <w:rFonts w:ascii="Arial" w:hAnsi="Arial" w:cs="Arial"/>
              </w:rPr>
              <w:t>(s)</w:t>
            </w:r>
          </w:p>
        </w:tc>
        <w:tc>
          <w:tcPr>
            <w:tcW w:w="4859" w:type="dxa"/>
            <w:tcMar/>
          </w:tcPr>
          <w:p w:rsidRPr="000827B1" w:rsidR="00E3096D" w:rsidP="0060419E" w:rsidRDefault="00CC4847" w14:paraId="30EFB4A6" w14:textId="7CE6EA83">
            <w:pPr>
              <w:overflowPunct w:val="0"/>
              <w:autoSpaceDE w:val="0"/>
              <w:autoSpaceDN w:val="0"/>
              <w:adjustRightInd w:val="0"/>
              <w:textAlignment w:val="baseline"/>
              <w:rPr>
                <w:rFonts w:ascii="Arial" w:hAnsi="Arial" w:cs="Arial"/>
              </w:rPr>
            </w:pPr>
            <w:r>
              <w:rPr>
                <w:rFonts w:ascii="Arial" w:hAnsi="Arial" w:cs="Arial"/>
              </w:rPr>
              <w:t xml:space="preserve">Louise Fox, Rachel </w:t>
            </w:r>
            <w:proofErr w:type="spellStart"/>
            <w:r>
              <w:rPr>
                <w:rFonts w:ascii="Arial" w:hAnsi="Arial" w:cs="Arial"/>
              </w:rPr>
              <w:t>Orves</w:t>
            </w:r>
            <w:proofErr w:type="spellEnd"/>
            <w:r>
              <w:rPr>
                <w:rFonts w:ascii="Arial" w:hAnsi="Arial" w:cs="Arial"/>
              </w:rPr>
              <w:t>, Lily Bond</w:t>
            </w:r>
          </w:p>
        </w:tc>
      </w:tr>
      <w:tr w:rsidRPr="000827B1" w:rsidR="00E3096D" w:rsidTr="368331F1" w14:paraId="770B0C59" w14:textId="77777777">
        <w:tc>
          <w:tcPr>
            <w:tcW w:w="4877" w:type="dxa"/>
            <w:tcMar/>
          </w:tcPr>
          <w:p w:rsidRPr="000827B1" w:rsidR="00E3096D" w:rsidP="0060419E" w:rsidRDefault="00E3096D" w14:paraId="3E0E8A8F" w14:textId="77777777">
            <w:pPr>
              <w:overflowPunct w:val="0"/>
              <w:autoSpaceDE w:val="0"/>
              <w:autoSpaceDN w:val="0"/>
              <w:adjustRightInd w:val="0"/>
              <w:spacing w:after="120"/>
              <w:textAlignment w:val="baseline"/>
              <w:rPr>
                <w:rFonts w:ascii="Arial" w:hAnsi="Arial" w:cs="Arial"/>
              </w:rPr>
            </w:pPr>
            <w:r w:rsidRPr="000827B1">
              <w:rPr>
                <w:rFonts w:ascii="Arial" w:hAnsi="Arial" w:cs="Arial"/>
              </w:rPr>
              <w:t>Named safeguarding governor</w:t>
            </w:r>
          </w:p>
        </w:tc>
        <w:tc>
          <w:tcPr>
            <w:tcW w:w="4859" w:type="dxa"/>
            <w:tcMar/>
          </w:tcPr>
          <w:p w:rsidRPr="000827B1" w:rsidR="00E3096D" w:rsidP="0060419E" w:rsidRDefault="00E3096D" w14:paraId="4EE66059" w14:textId="573A50B2">
            <w:pPr>
              <w:overflowPunct w:val="0"/>
              <w:autoSpaceDE w:val="0"/>
              <w:autoSpaceDN w:val="0"/>
              <w:adjustRightInd w:val="0"/>
              <w:textAlignment w:val="baseline"/>
            </w:pPr>
            <w:r w:rsidRPr="4289E544" w:rsidR="051937F7">
              <w:rPr>
                <w:rFonts w:ascii="Arial" w:hAnsi="Arial" w:cs="Arial"/>
              </w:rPr>
              <w:t>Bryn Storton-West</w:t>
            </w:r>
          </w:p>
        </w:tc>
      </w:tr>
      <w:tr w:rsidRPr="000827B1" w:rsidR="00E3096D" w:rsidTr="368331F1" w14:paraId="0A19D211" w14:textId="77777777">
        <w:tc>
          <w:tcPr>
            <w:tcW w:w="4877" w:type="dxa"/>
            <w:tcMar/>
          </w:tcPr>
          <w:p w:rsidRPr="000827B1" w:rsidR="00E3096D" w:rsidP="0060419E" w:rsidRDefault="00E3096D" w14:paraId="7DE5A040" w14:textId="77777777">
            <w:pPr>
              <w:overflowPunct w:val="0"/>
              <w:autoSpaceDE w:val="0"/>
              <w:autoSpaceDN w:val="0"/>
              <w:adjustRightInd w:val="0"/>
              <w:spacing w:after="120"/>
              <w:textAlignment w:val="baseline"/>
              <w:rPr>
                <w:rFonts w:ascii="Arial" w:hAnsi="Arial" w:cs="Arial"/>
              </w:rPr>
            </w:pPr>
            <w:r w:rsidRPr="000827B1">
              <w:rPr>
                <w:rFonts w:ascii="Arial" w:hAnsi="Arial" w:cs="Arial"/>
              </w:rPr>
              <w:t>Chair of Governors</w:t>
            </w:r>
          </w:p>
        </w:tc>
        <w:tc>
          <w:tcPr>
            <w:tcW w:w="4859" w:type="dxa"/>
            <w:tcMar/>
          </w:tcPr>
          <w:p w:rsidRPr="000827B1" w:rsidR="00E3096D" w:rsidP="0060419E" w:rsidRDefault="00CC4847" w14:paraId="6D41A312" w14:textId="5B4A0950">
            <w:pPr>
              <w:overflowPunct w:val="0"/>
              <w:autoSpaceDE w:val="0"/>
              <w:autoSpaceDN w:val="0"/>
              <w:adjustRightInd w:val="0"/>
              <w:textAlignment w:val="baseline"/>
              <w:rPr>
                <w:rFonts w:ascii="Arial" w:hAnsi="Arial" w:cs="Arial"/>
              </w:rPr>
            </w:pPr>
            <w:r>
              <w:rPr>
                <w:rFonts w:ascii="Arial" w:hAnsi="Arial" w:cs="Arial"/>
              </w:rPr>
              <w:t>Paul Scarlett</w:t>
            </w:r>
          </w:p>
        </w:tc>
      </w:tr>
      <w:tr w:rsidRPr="000827B1" w:rsidR="00E3096D" w:rsidTr="368331F1" w14:paraId="32F8A621" w14:textId="77777777">
        <w:tc>
          <w:tcPr>
            <w:tcW w:w="4877" w:type="dxa"/>
            <w:tcMar/>
          </w:tcPr>
          <w:p w:rsidRPr="000827B1" w:rsidR="00E3096D" w:rsidP="0060419E" w:rsidRDefault="00E3096D" w14:paraId="1B9C98A4" w14:textId="77777777">
            <w:pPr>
              <w:overflowPunct w:val="0"/>
              <w:autoSpaceDE w:val="0"/>
              <w:autoSpaceDN w:val="0"/>
              <w:adjustRightInd w:val="0"/>
              <w:spacing w:after="120"/>
              <w:textAlignment w:val="baseline"/>
              <w:rPr>
                <w:rFonts w:ascii="Arial" w:hAnsi="Arial" w:cs="Arial"/>
              </w:rPr>
            </w:pPr>
            <w:r w:rsidRPr="000827B1">
              <w:rPr>
                <w:rFonts w:ascii="Arial" w:hAnsi="Arial" w:cs="Arial"/>
              </w:rPr>
              <w:t xml:space="preserve">School </w:t>
            </w:r>
            <w:r>
              <w:rPr>
                <w:rFonts w:ascii="Arial" w:hAnsi="Arial" w:cs="Arial"/>
              </w:rPr>
              <w:t>online s</w:t>
            </w:r>
            <w:r w:rsidRPr="000827B1">
              <w:rPr>
                <w:rFonts w:ascii="Arial" w:hAnsi="Arial" w:cs="Arial"/>
              </w:rPr>
              <w:t>afety Lead</w:t>
            </w:r>
          </w:p>
        </w:tc>
        <w:tc>
          <w:tcPr>
            <w:tcW w:w="4859" w:type="dxa"/>
            <w:tcMar/>
          </w:tcPr>
          <w:p w:rsidRPr="000827B1" w:rsidR="00E3096D" w:rsidP="0060419E" w:rsidRDefault="00E3096D" w14:paraId="61988379" w14:textId="57B2AFA2">
            <w:pPr>
              <w:overflowPunct w:val="0"/>
              <w:autoSpaceDE w:val="0"/>
              <w:autoSpaceDN w:val="0"/>
              <w:adjustRightInd w:val="0"/>
              <w:textAlignment w:val="baseline"/>
            </w:pPr>
            <w:r w:rsidRPr="368331F1" w:rsidR="787737E8">
              <w:rPr>
                <w:rFonts w:ascii="Arial" w:hAnsi="Arial" w:cs="Arial"/>
              </w:rPr>
              <w:t>Lily Bond</w:t>
            </w:r>
          </w:p>
        </w:tc>
      </w:tr>
      <w:tr w:rsidRPr="000827B1" w:rsidR="00E3096D" w:rsidTr="368331F1" w14:paraId="68C44DE5" w14:textId="77777777">
        <w:tc>
          <w:tcPr>
            <w:tcW w:w="4877" w:type="dxa"/>
            <w:tcMar/>
          </w:tcPr>
          <w:p w:rsidRPr="000827B1" w:rsidR="00E3096D" w:rsidP="0060419E" w:rsidRDefault="00E3096D" w14:paraId="080A0C6B" w14:textId="77777777">
            <w:pPr>
              <w:overflowPunct w:val="0"/>
              <w:autoSpaceDE w:val="0"/>
              <w:autoSpaceDN w:val="0"/>
              <w:adjustRightInd w:val="0"/>
              <w:spacing w:after="120"/>
              <w:textAlignment w:val="baseline"/>
              <w:rPr>
                <w:rFonts w:ascii="Arial" w:hAnsi="Arial" w:cs="Arial"/>
              </w:rPr>
            </w:pPr>
            <w:r w:rsidRPr="000827B1">
              <w:rPr>
                <w:rFonts w:ascii="Arial" w:hAnsi="Arial" w:cs="Arial"/>
              </w:rPr>
              <w:t xml:space="preserve">Designated teacher for Children in Care </w:t>
            </w:r>
            <w:r>
              <w:rPr>
                <w:rFonts w:ascii="Arial" w:hAnsi="Arial" w:cs="Arial"/>
              </w:rPr>
              <w:t xml:space="preserve">and children previously in care </w:t>
            </w:r>
            <w:r w:rsidRPr="000827B1">
              <w:rPr>
                <w:rFonts w:ascii="Arial" w:hAnsi="Arial" w:cs="Arial"/>
              </w:rPr>
              <w:t>(</w:t>
            </w:r>
            <w:proofErr w:type="spellStart"/>
            <w:r w:rsidRPr="000827B1">
              <w:rPr>
                <w:rFonts w:ascii="Arial" w:hAnsi="Arial" w:cs="Arial"/>
              </w:rPr>
              <w:t>CiC</w:t>
            </w:r>
            <w:proofErr w:type="spellEnd"/>
            <w:r w:rsidRPr="000827B1">
              <w:rPr>
                <w:rFonts w:ascii="Arial" w:hAnsi="Arial" w:cs="Arial"/>
              </w:rPr>
              <w:t>)</w:t>
            </w:r>
          </w:p>
        </w:tc>
        <w:tc>
          <w:tcPr>
            <w:tcW w:w="4859" w:type="dxa"/>
            <w:tcMar/>
          </w:tcPr>
          <w:p w:rsidRPr="000827B1" w:rsidR="00E3096D" w:rsidP="0060419E" w:rsidRDefault="00CC4847" w14:paraId="048B22D7" w14:textId="1FD6DD7E">
            <w:pPr>
              <w:overflowPunct w:val="0"/>
              <w:autoSpaceDE w:val="0"/>
              <w:autoSpaceDN w:val="0"/>
              <w:adjustRightInd w:val="0"/>
              <w:textAlignment w:val="baseline"/>
              <w:rPr>
                <w:rFonts w:ascii="Arial" w:hAnsi="Arial" w:cs="Arial"/>
              </w:rPr>
            </w:pPr>
            <w:proofErr w:type="spellStart"/>
            <w:r>
              <w:rPr>
                <w:rFonts w:ascii="Arial" w:hAnsi="Arial" w:cs="Arial"/>
              </w:rPr>
              <w:t>Jessamae</w:t>
            </w:r>
            <w:proofErr w:type="spellEnd"/>
            <w:r>
              <w:rPr>
                <w:rFonts w:ascii="Arial" w:hAnsi="Arial" w:cs="Arial"/>
              </w:rPr>
              <w:t xml:space="preserve"> Wright</w:t>
            </w:r>
          </w:p>
        </w:tc>
      </w:tr>
    </w:tbl>
    <w:p w:rsidRPr="00623012" w:rsidR="00236F43" w:rsidP="002D50DC" w:rsidRDefault="00236F43" w14:paraId="27699492" w14:textId="070B25F6">
      <w:pPr>
        <w:pStyle w:val="Default"/>
        <w:rPr>
          <w:rFonts w:ascii="Arial" w:hAnsi="Arial" w:cs="Arial"/>
          <w:color w:val="auto"/>
          <w:sz w:val="32"/>
          <w:szCs w:val="32"/>
        </w:rPr>
      </w:pPr>
      <w:r w:rsidRPr="2D63C27E">
        <w:rPr>
          <w:rFonts w:ascii="Arial" w:hAnsi="Arial" w:eastAsia="Calibri" w:cs="Arial"/>
          <w:color w:val="auto"/>
          <w:lang w:eastAsia="en-US"/>
        </w:rPr>
        <w:br w:type="page"/>
      </w:r>
      <w:r w:rsidRPr="2D63C27E">
        <w:rPr>
          <w:rFonts w:ascii="Arial" w:hAnsi="Arial" w:cs="Arial"/>
          <w:color w:val="auto"/>
          <w:sz w:val="32"/>
          <w:szCs w:val="32"/>
        </w:rPr>
        <w:t>Table of Contents</w:t>
      </w:r>
    </w:p>
    <w:p w:rsidR="00236F43" w:rsidRDefault="00236F43" w14:paraId="187560FC" w14:textId="77777777">
      <w:pPr>
        <w:rPr>
          <w:rFonts w:ascii="Arial" w:hAnsi="Arial" w:cs="Arial"/>
        </w:rPr>
      </w:pPr>
    </w:p>
    <w:p w:rsidR="009A79D3" w:rsidP="0074481F" w:rsidRDefault="009A79D3" w14:paraId="6A166302" w14:textId="77777777">
      <w:pPr>
        <w:numPr>
          <w:ilvl w:val="0"/>
          <w:numId w:val="8"/>
        </w:numPr>
        <w:ind w:left="357" w:hanging="357"/>
        <w:rPr>
          <w:rFonts w:ascii="Arial" w:hAnsi="Arial" w:cs="Arial"/>
          <w:b/>
        </w:rPr>
      </w:pPr>
      <w:r>
        <w:rPr>
          <w:rFonts w:ascii="Arial" w:hAnsi="Arial" w:cs="Arial"/>
          <w:b/>
        </w:rPr>
        <w:t>Ethos statement</w:t>
      </w:r>
    </w:p>
    <w:p w:rsidR="009A79D3" w:rsidP="009A79D3" w:rsidRDefault="009A79D3" w14:paraId="77E13E28" w14:textId="77777777">
      <w:pPr>
        <w:ind w:left="357"/>
        <w:rPr>
          <w:rFonts w:ascii="Arial" w:hAnsi="Arial" w:cs="Arial"/>
          <w:b/>
        </w:rPr>
      </w:pPr>
    </w:p>
    <w:p w:rsidR="00807925" w:rsidP="0074481F" w:rsidRDefault="00807925" w14:paraId="171A7D18" w14:textId="77777777">
      <w:pPr>
        <w:numPr>
          <w:ilvl w:val="0"/>
          <w:numId w:val="8"/>
        </w:numPr>
        <w:ind w:left="357" w:hanging="357"/>
        <w:rPr>
          <w:rFonts w:ascii="Arial" w:hAnsi="Arial" w:cs="Arial"/>
          <w:b/>
        </w:rPr>
      </w:pPr>
      <w:r>
        <w:rPr>
          <w:rFonts w:ascii="Arial" w:hAnsi="Arial" w:cs="Arial"/>
          <w:b/>
        </w:rPr>
        <w:t>Introduction</w:t>
      </w:r>
    </w:p>
    <w:p w:rsidR="00807925" w:rsidP="00807925" w:rsidRDefault="00807925" w14:paraId="6E3DBF3B" w14:textId="77777777">
      <w:pPr>
        <w:rPr>
          <w:rFonts w:ascii="Arial" w:hAnsi="Arial" w:cs="Arial"/>
          <w:b/>
        </w:rPr>
      </w:pPr>
    </w:p>
    <w:p w:rsidR="00807925" w:rsidP="0074481F" w:rsidRDefault="00807925" w14:paraId="51DE3F81" w14:textId="77777777">
      <w:pPr>
        <w:numPr>
          <w:ilvl w:val="0"/>
          <w:numId w:val="8"/>
        </w:numPr>
        <w:ind w:left="357" w:hanging="357"/>
        <w:rPr>
          <w:rFonts w:ascii="Arial" w:hAnsi="Arial" w:cs="Arial"/>
          <w:b/>
        </w:rPr>
      </w:pPr>
      <w:r>
        <w:rPr>
          <w:rFonts w:ascii="Arial" w:hAnsi="Arial" w:cs="Arial"/>
          <w:b/>
        </w:rPr>
        <w:t>Statutory framework</w:t>
      </w:r>
    </w:p>
    <w:p w:rsidR="00807925" w:rsidP="00807925" w:rsidRDefault="00807925" w14:paraId="5637287B" w14:textId="77777777">
      <w:pPr>
        <w:pStyle w:val="ListParagraph"/>
        <w:rPr>
          <w:rFonts w:ascii="Arial" w:hAnsi="Arial" w:cs="Arial"/>
          <w:b/>
        </w:rPr>
      </w:pPr>
    </w:p>
    <w:p w:rsidR="00807925" w:rsidP="0074481F" w:rsidRDefault="00807925" w14:paraId="1D18D0C0" w14:textId="77777777">
      <w:pPr>
        <w:numPr>
          <w:ilvl w:val="0"/>
          <w:numId w:val="8"/>
        </w:numPr>
        <w:ind w:left="357" w:hanging="357"/>
        <w:rPr>
          <w:rFonts w:ascii="Arial" w:hAnsi="Arial" w:cs="Arial"/>
          <w:b/>
        </w:rPr>
      </w:pPr>
      <w:r>
        <w:rPr>
          <w:rFonts w:ascii="Arial" w:hAnsi="Arial" w:cs="Arial"/>
          <w:b/>
        </w:rPr>
        <w:t>Key roles and responsibilities</w:t>
      </w:r>
    </w:p>
    <w:p w:rsidR="00807925" w:rsidP="00807925" w:rsidRDefault="00807925" w14:paraId="5C0D15F6" w14:textId="77777777">
      <w:pPr>
        <w:pStyle w:val="ListParagraph"/>
        <w:rPr>
          <w:rFonts w:ascii="Arial" w:hAnsi="Arial" w:cs="Arial"/>
          <w:b/>
        </w:rPr>
      </w:pPr>
    </w:p>
    <w:p w:rsidR="00807925" w:rsidP="0074481F" w:rsidRDefault="00202156" w14:paraId="7D1071C1" w14:textId="77777777">
      <w:pPr>
        <w:numPr>
          <w:ilvl w:val="0"/>
          <w:numId w:val="8"/>
        </w:numPr>
        <w:ind w:left="357" w:hanging="357"/>
        <w:rPr>
          <w:rFonts w:ascii="Arial" w:hAnsi="Arial" w:cs="Arial"/>
          <w:b/>
        </w:rPr>
      </w:pPr>
      <w:r w:rsidRPr="00892260">
        <w:rPr>
          <w:rFonts w:ascii="Arial" w:hAnsi="Arial" w:cs="Arial"/>
          <w:b/>
        </w:rPr>
        <w:t>Induction &amp;</w:t>
      </w:r>
      <w:r>
        <w:rPr>
          <w:rFonts w:ascii="Arial" w:hAnsi="Arial" w:cs="Arial"/>
          <w:b/>
        </w:rPr>
        <w:t xml:space="preserve"> </w:t>
      </w:r>
      <w:r w:rsidR="00807925">
        <w:rPr>
          <w:rFonts w:ascii="Arial" w:hAnsi="Arial" w:cs="Arial"/>
          <w:b/>
        </w:rPr>
        <w:t>Training</w:t>
      </w:r>
    </w:p>
    <w:p w:rsidR="00807925" w:rsidP="00807925" w:rsidRDefault="00807925" w14:paraId="7AE8EED3" w14:textId="77777777">
      <w:pPr>
        <w:pStyle w:val="ListParagraph"/>
        <w:rPr>
          <w:rFonts w:ascii="Arial" w:hAnsi="Arial" w:cs="Arial"/>
          <w:b/>
        </w:rPr>
      </w:pPr>
    </w:p>
    <w:p w:rsidR="00807925" w:rsidP="0074481F" w:rsidRDefault="00807925" w14:paraId="551EFC47" w14:textId="77777777">
      <w:pPr>
        <w:numPr>
          <w:ilvl w:val="0"/>
          <w:numId w:val="8"/>
        </w:numPr>
        <w:ind w:left="357" w:hanging="357"/>
        <w:rPr>
          <w:rFonts w:ascii="Arial" w:hAnsi="Arial" w:cs="Arial"/>
          <w:b/>
        </w:rPr>
      </w:pPr>
      <w:r>
        <w:rPr>
          <w:rFonts w:ascii="Arial" w:hAnsi="Arial" w:cs="Arial"/>
          <w:b/>
        </w:rPr>
        <w:t>Recognising concerns – signs and indicators of abuse</w:t>
      </w:r>
    </w:p>
    <w:p w:rsidR="00807925" w:rsidP="00807925" w:rsidRDefault="00807925" w14:paraId="20C111BA" w14:textId="77777777">
      <w:pPr>
        <w:pStyle w:val="ListParagraph"/>
        <w:rPr>
          <w:rFonts w:ascii="Arial" w:hAnsi="Arial" w:cs="Arial"/>
          <w:b/>
        </w:rPr>
      </w:pPr>
    </w:p>
    <w:p w:rsidR="00807925" w:rsidP="0074481F" w:rsidRDefault="00807925" w14:paraId="29D1CF8F" w14:textId="77777777">
      <w:pPr>
        <w:numPr>
          <w:ilvl w:val="0"/>
          <w:numId w:val="8"/>
        </w:numPr>
        <w:ind w:left="357" w:hanging="357"/>
        <w:rPr>
          <w:rFonts w:ascii="Arial" w:hAnsi="Arial" w:cs="Arial"/>
          <w:b/>
        </w:rPr>
      </w:pPr>
      <w:r>
        <w:rPr>
          <w:rFonts w:ascii="Arial" w:hAnsi="Arial" w:cs="Arial"/>
          <w:b/>
        </w:rPr>
        <w:t>Specific safeguarding issues</w:t>
      </w:r>
    </w:p>
    <w:p w:rsidR="001066C5" w:rsidP="001066C5" w:rsidRDefault="001066C5" w14:paraId="71146342" w14:textId="77777777">
      <w:pPr>
        <w:pStyle w:val="ListParagraph"/>
        <w:rPr>
          <w:rFonts w:ascii="Arial" w:hAnsi="Arial" w:cs="Arial"/>
          <w:b/>
        </w:rPr>
      </w:pPr>
    </w:p>
    <w:p w:rsidR="001066C5" w:rsidP="0074481F" w:rsidRDefault="001066C5" w14:paraId="3630D1AA" w14:textId="77777777">
      <w:pPr>
        <w:numPr>
          <w:ilvl w:val="0"/>
          <w:numId w:val="8"/>
        </w:numPr>
        <w:ind w:left="357" w:hanging="357"/>
        <w:rPr>
          <w:rFonts w:ascii="Arial" w:hAnsi="Arial" w:cs="Arial"/>
          <w:b/>
        </w:rPr>
      </w:pPr>
      <w:r>
        <w:rPr>
          <w:rFonts w:ascii="Arial" w:hAnsi="Arial" w:cs="Arial"/>
          <w:b/>
        </w:rPr>
        <w:t>Children potentially at greater risk of harm</w:t>
      </w:r>
    </w:p>
    <w:p w:rsidR="00807925" w:rsidP="00807925" w:rsidRDefault="00807925" w14:paraId="09E835D0" w14:textId="77777777">
      <w:pPr>
        <w:pStyle w:val="ListParagraph"/>
        <w:rPr>
          <w:rFonts w:ascii="Arial" w:hAnsi="Arial" w:cs="Arial"/>
          <w:b/>
        </w:rPr>
      </w:pPr>
    </w:p>
    <w:p w:rsidR="00807925" w:rsidP="0074481F" w:rsidRDefault="00EC53AB" w14:paraId="2C6511E1" w14:textId="77777777">
      <w:pPr>
        <w:numPr>
          <w:ilvl w:val="0"/>
          <w:numId w:val="8"/>
        </w:numPr>
        <w:ind w:left="357" w:hanging="357"/>
        <w:rPr>
          <w:rFonts w:ascii="Arial" w:hAnsi="Arial" w:cs="Arial"/>
          <w:b/>
        </w:rPr>
      </w:pPr>
      <w:r>
        <w:rPr>
          <w:rFonts w:ascii="Arial" w:hAnsi="Arial" w:cs="Arial"/>
          <w:b/>
        </w:rPr>
        <w:t>Opportunities to teach Safeguarding</w:t>
      </w:r>
    </w:p>
    <w:p w:rsidR="00807925" w:rsidP="00807925" w:rsidRDefault="00807925" w14:paraId="3C6BA9BF" w14:textId="77777777">
      <w:pPr>
        <w:pStyle w:val="ListParagraph"/>
        <w:rPr>
          <w:rFonts w:ascii="Arial" w:hAnsi="Arial" w:cs="Arial"/>
          <w:b/>
        </w:rPr>
      </w:pPr>
    </w:p>
    <w:p w:rsidRPr="007F220B" w:rsidR="00354017" w:rsidP="0074481F" w:rsidRDefault="00807925" w14:paraId="095BE965" w14:textId="77777777">
      <w:pPr>
        <w:numPr>
          <w:ilvl w:val="0"/>
          <w:numId w:val="8"/>
        </w:numPr>
        <w:ind w:left="357" w:hanging="357"/>
        <w:rPr>
          <w:rFonts w:ascii="Arial" w:hAnsi="Arial" w:cs="Arial"/>
          <w:b/>
        </w:rPr>
      </w:pPr>
      <w:r>
        <w:rPr>
          <w:rFonts w:ascii="Arial" w:hAnsi="Arial" w:cs="Arial"/>
          <w:b/>
        </w:rPr>
        <w:t>Online safety</w:t>
      </w:r>
      <w:r w:rsidR="00E3096D">
        <w:rPr>
          <w:rFonts w:ascii="Arial" w:hAnsi="Arial" w:cs="Arial"/>
          <w:b/>
        </w:rPr>
        <w:t xml:space="preserve"> and </w:t>
      </w:r>
      <w:r w:rsidRPr="00892260" w:rsidR="00E3096D">
        <w:rPr>
          <w:rFonts w:ascii="Arial" w:hAnsi="Arial" w:cs="Arial"/>
          <w:b/>
        </w:rPr>
        <w:t>filtering &amp; monitoring</w:t>
      </w:r>
    </w:p>
    <w:p w:rsidR="00807925" w:rsidP="00807925" w:rsidRDefault="00807925" w14:paraId="26157579" w14:textId="77777777">
      <w:pPr>
        <w:pStyle w:val="ListParagraph"/>
        <w:rPr>
          <w:rFonts w:ascii="Arial" w:hAnsi="Arial" w:cs="Arial"/>
          <w:b/>
        </w:rPr>
      </w:pPr>
    </w:p>
    <w:p w:rsidR="00807925" w:rsidP="0074481F" w:rsidRDefault="00807925" w14:paraId="20487C20" w14:textId="77777777">
      <w:pPr>
        <w:numPr>
          <w:ilvl w:val="0"/>
          <w:numId w:val="8"/>
        </w:numPr>
        <w:ind w:left="357" w:hanging="357"/>
        <w:rPr>
          <w:rFonts w:ascii="Arial" w:hAnsi="Arial" w:cs="Arial"/>
          <w:b/>
        </w:rPr>
      </w:pPr>
      <w:r>
        <w:rPr>
          <w:rFonts w:ascii="Arial" w:hAnsi="Arial" w:cs="Arial"/>
          <w:b/>
        </w:rPr>
        <w:t>Procedures</w:t>
      </w:r>
    </w:p>
    <w:p w:rsidR="00807925" w:rsidP="00807925" w:rsidRDefault="00807925" w14:paraId="17CE90F3" w14:textId="77777777">
      <w:pPr>
        <w:pStyle w:val="ListParagraph"/>
        <w:rPr>
          <w:rFonts w:ascii="Arial" w:hAnsi="Arial" w:cs="Arial"/>
          <w:b/>
        </w:rPr>
      </w:pPr>
    </w:p>
    <w:p w:rsidR="00807925" w:rsidP="0074481F" w:rsidRDefault="00807925" w14:paraId="6A9B6C07" w14:textId="77777777">
      <w:pPr>
        <w:numPr>
          <w:ilvl w:val="0"/>
          <w:numId w:val="8"/>
        </w:numPr>
        <w:ind w:left="357" w:hanging="357"/>
        <w:rPr>
          <w:rFonts w:ascii="Arial" w:hAnsi="Arial" w:cs="Arial"/>
          <w:b/>
        </w:rPr>
      </w:pPr>
      <w:r>
        <w:rPr>
          <w:rFonts w:ascii="Arial" w:hAnsi="Arial" w:cs="Arial"/>
          <w:b/>
        </w:rPr>
        <w:t>Information sharing, record keeping and confidentiality</w:t>
      </w:r>
    </w:p>
    <w:p w:rsidR="00807925" w:rsidP="00807925" w:rsidRDefault="00807925" w14:paraId="678C39C2" w14:textId="77777777">
      <w:pPr>
        <w:pStyle w:val="ListParagraph"/>
        <w:rPr>
          <w:rFonts w:ascii="Arial" w:hAnsi="Arial" w:cs="Arial"/>
          <w:b/>
        </w:rPr>
      </w:pPr>
    </w:p>
    <w:p w:rsidRPr="00B75F7A" w:rsidR="00807925" w:rsidP="0074481F" w:rsidRDefault="00303958" w14:paraId="0990B2ED" w14:textId="23579F26">
      <w:pPr>
        <w:numPr>
          <w:ilvl w:val="0"/>
          <w:numId w:val="8"/>
        </w:numPr>
        <w:ind w:left="357" w:hanging="357"/>
        <w:rPr>
          <w:rFonts w:ascii="Arial" w:hAnsi="Arial" w:cs="Arial"/>
          <w:b/>
        </w:rPr>
      </w:pPr>
      <w:r w:rsidRPr="00B75F7A">
        <w:rPr>
          <w:rFonts w:ascii="Arial" w:hAnsi="Arial" w:cs="Arial"/>
          <w:b/>
        </w:rPr>
        <w:t xml:space="preserve">Safeguarding concerns or </w:t>
      </w:r>
      <w:r w:rsidRPr="00B75F7A" w:rsidR="00807925">
        <w:rPr>
          <w:rFonts w:ascii="Arial" w:hAnsi="Arial" w:cs="Arial"/>
          <w:b/>
        </w:rPr>
        <w:t>allegations made a</w:t>
      </w:r>
      <w:r w:rsidRPr="00B75F7A">
        <w:rPr>
          <w:rFonts w:ascii="Arial" w:hAnsi="Arial" w:cs="Arial"/>
          <w:b/>
        </w:rPr>
        <w:t>bout</w:t>
      </w:r>
      <w:r w:rsidRPr="00B75F7A" w:rsidR="00807925">
        <w:rPr>
          <w:rFonts w:ascii="Arial" w:hAnsi="Arial" w:cs="Arial"/>
          <w:b/>
        </w:rPr>
        <w:t xml:space="preserve"> </w:t>
      </w:r>
      <w:r w:rsidRPr="00B75F7A" w:rsidR="00A7668B">
        <w:rPr>
          <w:rFonts w:ascii="Arial" w:hAnsi="Arial" w:cs="Arial"/>
          <w:b/>
        </w:rPr>
        <w:t xml:space="preserve">teachers, including supply teachers, other </w:t>
      </w:r>
      <w:r w:rsidRPr="00B75F7A" w:rsidR="00807925">
        <w:rPr>
          <w:rFonts w:ascii="Arial" w:hAnsi="Arial" w:cs="Arial"/>
          <w:b/>
        </w:rPr>
        <w:t>staff</w:t>
      </w:r>
      <w:r w:rsidRPr="00B75F7A" w:rsidR="00A7668B">
        <w:rPr>
          <w:rFonts w:ascii="Arial" w:hAnsi="Arial" w:cs="Arial"/>
          <w:b/>
        </w:rPr>
        <w:t>,</w:t>
      </w:r>
      <w:r w:rsidRPr="00B75F7A" w:rsidR="00807925">
        <w:rPr>
          <w:rFonts w:ascii="Arial" w:hAnsi="Arial" w:cs="Arial"/>
          <w:b/>
        </w:rPr>
        <w:t xml:space="preserve"> volunteers</w:t>
      </w:r>
      <w:r w:rsidRPr="00B75F7A" w:rsidR="00A7668B">
        <w:rPr>
          <w:rFonts w:ascii="Arial" w:hAnsi="Arial" w:cs="Arial"/>
          <w:b/>
        </w:rPr>
        <w:t xml:space="preserve"> and contractors.</w:t>
      </w:r>
    </w:p>
    <w:p w:rsidR="0079274D" w:rsidP="0079274D" w:rsidRDefault="0079274D" w14:paraId="0F2CF3B6" w14:textId="77777777">
      <w:pPr>
        <w:rPr>
          <w:rFonts w:ascii="Arial" w:hAnsi="Arial" w:cs="Arial"/>
          <w:b/>
        </w:rPr>
      </w:pPr>
    </w:p>
    <w:p w:rsidR="00A64ED2" w:rsidP="0074481F" w:rsidRDefault="00A64ED2" w14:paraId="4A8E36C7" w14:textId="77777777">
      <w:pPr>
        <w:pStyle w:val="ListParagraph"/>
        <w:numPr>
          <w:ilvl w:val="0"/>
          <w:numId w:val="8"/>
        </w:numPr>
        <w:ind w:left="357" w:hanging="357"/>
        <w:rPr>
          <w:rFonts w:ascii="Arial" w:hAnsi="Arial" w:cs="Arial"/>
          <w:b/>
        </w:rPr>
      </w:pPr>
      <w:r>
        <w:rPr>
          <w:rFonts w:ascii="Arial" w:hAnsi="Arial" w:cs="Arial"/>
          <w:b/>
        </w:rPr>
        <w:t>Use of school premises for non-school activities</w:t>
      </w:r>
    </w:p>
    <w:p w:rsidR="00A64ED2" w:rsidP="00F5019E" w:rsidRDefault="00A64ED2" w14:paraId="4CD849D5" w14:textId="77777777">
      <w:pPr>
        <w:pStyle w:val="ListParagraph"/>
        <w:rPr>
          <w:rFonts w:ascii="Arial" w:hAnsi="Arial" w:cs="Arial"/>
          <w:b/>
        </w:rPr>
      </w:pPr>
    </w:p>
    <w:p w:rsidR="00A64ED2" w:rsidP="0074481F" w:rsidRDefault="00A64ED2" w14:paraId="20954C8B" w14:textId="77777777">
      <w:pPr>
        <w:pStyle w:val="ListParagraph"/>
        <w:numPr>
          <w:ilvl w:val="0"/>
          <w:numId w:val="8"/>
        </w:numPr>
        <w:ind w:left="357" w:hanging="357"/>
        <w:rPr>
          <w:rFonts w:ascii="Arial" w:hAnsi="Arial" w:cs="Arial"/>
          <w:b/>
        </w:rPr>
      </w:pPr>
      <w:r>
        <w:rPr>
          <w:rFonts w:ascii="Arial" w:hAnsi="Arial" w:cs="Arial"/>
          <w:b/>
        </w:rPr>
        <w:t>Whistleblowing</w:t>
      </w:r>
    </w:p>
    <w:p w:rsidR="00A64ED2" w:rsidP="00F5019E" w:rsidRDefault="00A64ED2" w14:paraId="1AA63402" w14:textId="77777777">
      <w:pPr>
        <w:pStyle w:val="ListParagraph"/>
        <w:rPr>
          <w:rFonts w:ascii="Arial" w:hAnsi="Arial" w:cs="Arial"/>
          <w:b/>
        </w:rPr>
      </w:pPr>
    </w:p>
    <w:p w:rsidR="00A64ED2" w:rsidP="0074481F" w:rsidRDefault="00A64ED2" w14:paraId="7525FD73" w14:textId="77777777">
      <w:pPr>
        <w:pStyle w:val="ListParagraph"/>
        <w:numPr>
          <w:ilvl w:val="0"/>
          <w:numId w:val="8"/>
        </w:numPr>
        <w:ind w:left="357" w:hanging="357"/>
        <w:rPr>
          <w:rFonts w:ascii="Arial" w:hAnsi="Arial" w:cs="Arial"/>
          <w:b/>
        </w:rPr>
      </w:pPr>
      <w:r>
        <w:rPr>
          <w:rFonts w:ascii="Arial" w:hAnsi="Arial" w:cs="Arial"/>
          <w:b/>
        </w:rPr>
        <w:t>Useful contacts and links</w:t>
      </w:r>
    </w:p>
    <w:p w:rsidR="00A64ED2" w:rsidP="00F5019E" w:rsidRDefault="00A64ED2" w14:paraId="4D7924FB" w14:textId="77777777">
      <w:pPr>
        <w:pStyle w:val="ListParagraph"/>
        <w:rPr>
          <w:rFonts w:ascii="Arial" w:hAnsi="Arial" w:cs="Arial"/>
          <w:b/>
        </w:rPr>
      </w:pPr>
    </w:p>
    <w:p w:rsidR="00A64ED2" w:rsidP="0074481F" w:rsidRDefault="00A64ED2" w14:paraId="3B8C82EE" w14:textId="77777777">
      <w:pPr>
        <w:pStyle w:val="ListParagraph"/>
        <w:numPr>
          <w:ilvl w:val="0"/>
          <w:numId w:val="8"/>
        </w:numPr>
        <w:ind w:left="357" w:hanging="357"/>
        <w:rPr>
          <w:rFonts w:ascii="Arial" w:hAnsi="Arial" w:cs="Arial"/>
          <w:b/>
        </w:rPr>
      </w:pPr>
      <w:r>
        <w:rPr>
          <w:rFonts w:ascii="Arial" w:hAnsi="Arial" w:cs="Arial"/>
          <w:b/>
        </w:rPr>
        <w:t xml:space="preserve">Appendix A – </w:t>
      </w:r>
      <w:r w:rsidR="005548CD">
        <w:rPr>
          <w:rFonts w:ascii="Arial" w:hAnsi="Arial" w:cs="Arial"/>
          <w:b/>
        </w:rPr>
        <w:t xml:space="preserve">recording form for safeguarding concerns </w:t>
      </w:r>
      <w:r w:rsidRPr="00892260" w:rsidR="005548CD">
        <w:rPr>
          <w:rFonts w:ascii="Arial" w:hAnsi="Arial" w:cs="Arial"/>
          <w:b/>
        </w:rPr>
        <w:t xml:space="preserve">or guidance for raising concerns on school’s safeguarding management system </w:t>
      </w:r>
      <w:r w:rsidRPr="00892260">
        <w:rPr>
          <w:rFonts w:ascii="Arial" w:hAnsi="Arial" w:cs="Arial"/>
          <w:b/>
        </w:rPr>
        <w:t>f</w:t>
      </w:r>
      <w:r>
        <w:rPr>
          <w:rFonts w:ascii="Arial" w:hAnsi="Arial" w:cs="Arial"/>
          <w:b/>
        </w:rPr>
        <w:t>urther information on specific safeguarding issues</w:t>
      </w:r>
    </w:p>
    <w:p w:rsidR="00A64ED2" w:rsidP="00F5019E" w:rsidRDefault="00A64ED2" w14:paraId="1887C4D2" w14:textId="77777777">
      <w:pPr>
        <w:pStyle w:val="ListParagraph"/>
        <w:rPr>
          <w:rFonts w:ascii="Arial" w:hAnsi="Arial" w:cs="Arial"/>
          <w:b/>
        </w:rPr>
      </w:pPr>
    </w:p>
    <w:p w:rsidRPr="005548CD" w:rsidR="00A64ED2" w:rsidP="0074481F" w:rsidRDefault="00A64ED2" w14:paraId="2B967665" w14:textId="77777777">
      <w:pPr>
        <w:pStyle w:val="ListParagraph"/>
        <w:numPr>
          <w:ilvl w:val="0"/>
          <w:numId w:val="8"/>
        </w:numPr>
        <w:ind w:left="357" w:hanging="357"/>
        <w:rPr>
          <w:rFonts w:ascii="Arial" w:hAnsi="Arial" w:cs="Arial"/>
          <w:b/>
        </w:rPr>
      </w:pPr>
      <w:r w:rsidRPr="005548CD">
        <w:rPr>
          <w:rFonts w:ascii="Arial" w:hAnsi="Arial" w:cs="Arial"/>
          <w:b/>
        </w:rPr>
        <w:t xml:space="preserve">Appendix </w:t>
      </w:r>
      <w:r w:rsidRPr="005548CD" w:rsidR="005548CD">
        <w:rPr>
          <w:rFonts w:ascii="Arial" w:hAnsi="Arial" w:cs="Arial"/>
          <w:b/>
        </w:rPr>
        <w:t>B</w:t>
      </w:r>
      <w:r w:rsidRPr="005548CD">
        <w:rPr>
          <w:rFonts w:ascii="Arial" w:hAnsi="Arial" w:cs="Arial"/>
          <w:b/>
        </w:rPr>
        <w:t xml:space="preserve"> – </w:t>
      </w:r>
      <w:r w:rsidRPr="005548CD" w:rsidR="005548CD">
        <w:rPr>
          <w:rFonts w:ascii="Arial" w:hAnsi="Arial" w:cs="Arial"/>
          <w:b/>
        </w:rPr>
        <w:t>body map</w:t>
      </w:r>
    </w:p>
    <w:p w:rsidR="00A64ED2" w:rsidP="00F5019E" w:rsidRDefault="00A64ED2" w14:paraId="4648CCD2" w14:textId="77777777">
      <w:pPr>
        <w:pStyle w:val="ListParagraph"/>
        <w:rPr>
          <w:rFonts w:ascii="Arial" w:hAnsi="Arial" w:cs="Arial"/>
          <w:b/>
        </w:rPr>
      </w:pPr>
    </w:p>
    <w:p w:rsidR="00807925" w:rsidP="00807925" w:rsidRDefault="00807925" w14:paraId="71E65CBE" w14:textId="77777777">
      <w:pPr>
        <w:pStyle w:val="ListParagraph"/>
        <w:rPr>
          <w:rFonts w:ascii="Arial" w:hAnsi="Arial" w:cs="Arial"/>
          <w:b/>
        </w:rPr>
      </w:pPr>
    </w:p>
    <w:p w:rsidRPr="00202F9C" w:rsidR="00B27943" w:rsidP="006B4501" w:rsidRDefault="00236F43" w14:paraId="2D80D7AA" w14:textId="77777777">
      <w:pPr>
        <w:pStyle w:val="Default"/>
        <w:spacing w:after="240"/>
        <w:rPr>
          <w:rFonts w:ascii="Arial" w:hAnsi="Arial" w:eastAsia="Calibri" w:cs="Arial"/>
          <w:b/>
          <w:sz w:val="32"/>
          <w:szCs w:val="32"/>
          <w:lang w:eastAsia="en-US"/>
        </w:rPr>
      </w:pPr>
      <w:r>
        <w:rPr>
          <w:rFonts w:ascii="Arial" w:hAnsi="Arial" w:eastAsia="Calibri" w:cs="Arial"/>
          <w:color w:val="auto"/>
          <w:lang w:eastAsia="en-US"/>
        </w:rPr>
        <w:br w:type="page"/>
      </w:r>
      <w:r w:rsidR="00504AC7">
        <w:rPr>
          <w:rFonts w:ascii="Arial" w:hAnsi="Arial" w:eastAsia="Calibri" w:cs="Arial"/>
          <w:b/>
          <w:sz w:val="32"/>
          <w:szCs w:val="32"/>
          <w:lang w:eastAsia="en-US"/>
        </w:rPr>
        <w:t xml:space="preserve">School </w:t>
      </w:r>
      <w:r w:rsidR="00B1398E">
        <w:rPr>
          <w:rFonts w:ascii="Arial" w:hAnsi="Arial" w:eastAsia="Calibri" w:cs="Arial"/>
          <w:b/>
          <w:sz w:val="32"/>
          <w:szCs w:val="32"/>
          <w:lang w:eastAsia="en-US"/>
        </w:rPr>
        <w:t xml:space="preserve">Child Protection and </w:t>
      </w:r>
      <w:r w:rsidR="00504AC7">
        <w:rPr>
          <w:rFonts w:ascii="Arial" w:hAnsi="Arial" w:eastAsia="Calibri" w:cs="Arial"/>
          <w:b/>
          <w:sz w:val="32"/>
          <w:szCs w:val="32"/>
          <w:lang w:eastAsia="en-US"/>
        </w:rPr>
        <w:t>Safeguarding Policy Framework</w:t>
      </w:r>
    </w:p>
    <w:p w:rsidRPr="00B1398E" w:rsidR="00ED777B" w:rsidP="006B4501" w:rsidRDefault="00AD524A" w14:paraId="42DE6B4D" w14:textId="77777777">
      <w:pPr>
        <w:widowControl w:val="0"/>
        <w:spacing w:after="120"/>
        <w:jc w:val="both"/>
        <w:rPr>
          <w:rFonts w:ascii="Arial" w:hAnsi="Arial" w:cs="Arial"/>
        </w:rPr>
      </w:pPr>
      <w:r w:rsidRPr="002566C0">
        <w:rPr>
          <w:rFonts w:ascii="Arial" w:hAnsi="Arial" w:cs="Arial"/>
        </w:rPr>
        <w:t xml:space="preserve">Safeguarding and promoting the welfare of children is </w:t>
      </w:r>
      <w:r w:rsidRPr="002566C0">
        <w:rPr>
          <w:rFonts w:ascii="Arial" w:hAnsi="Arial" w:cs="Arial"/>
          <w:b/>
        </w:rPr>
        <w:t>everyone’s</w:t>
      </w:r>
      <w:r w:rsidRPr="002566C0">
        <w:rPr>
          <w:rFonts w:ascii="Arial" w:hAnsi="Arial" w:cs="Arial"/>
        </w:rPr>
        <w:t xml:space="preserve"> responsibility</w:t>
      </w:r>
      <w:r w:rsidRPr="002566C0" w:rsidR="00B1398E">
        <w:rPr>
          <w:rFonts w:ascii="Arial" w:hAnsi="Arial" w:cs="Arial"/>
        </w:rPr>
        <w:t xml:space="preserve">. </w:t>
      </w:r>
      <w:r w:rsidRPr="002566C0" w:rsidR="00043C0A">
        <w:rPr>
          <w:rFonts w:ascii="Arial" w:hAnsi="Arial" w:cs="Arial"/>
        </w:rPr>
        <w:t>‘Children’ includes everyone under the age of 18.</w:t>
      </w:r>
      <w:r w:rsidR="00043C0A">
        <w:rPr>
          <w:rFonts w:ascii="Arial" w:hAnsi="Arial" w:cs="Arial"/>
        </w:rPr>
        <w:t xml:space="preserve"> </w:t>
      </w:r>
      <w:r w:rsidR="00B1398E">
        <w:rPr>
          <w:rFonts w:ascii="Arial" w:hAnsi="Arial" w:cs="Arial"/>
          <w:b/>
        </w:rPr>
        <w:t>Everyone</w:t>
      </w:r>
      <w:r w:rsidR="00B1398E">
        <w:rPr>
          <w:rFonts w:ascii="Arial" w:hAnsi="Arial" w:cs="Arial"/>
        </w:rPr>
        <w:t xml:space="preserve"> who comes into contact with children and their families has a role to play</w:t>
      </w:r>
      <w:r w:rsidR="00AD0322">
        <w:rPr>
          <w:rFonts w:ascii="Arial" w:hAnsi="Arial" w:cs="Arial"/>
        </w:rPr>
        <w:t>.</w:t>
      </w:r>
      <w:r w:rsidR="00B1398E">
        <w:rPr>
          <w:rFonts w:ascii="Arial" w:hAnsi="Arial" w:cs="Arial"/>
        </w:rPr>
        <w:t xml:space="preserve"> In order to fulfil this responsibility effectively, all </w:t>
      </w:r>
      <w:r w:rsidRPr="005D3D3D" w:rsidR="00B1398E">
        <w:rPr>
          <w:rFonts w:ascii="Arial" w:hAnsi="Arial" w:cs="Arial"/>
        </w:rPr>
        <w:t>pr</w:t>
      </w:r>
      <w:r w:rsidRPr="005D3D3D" w:rsidR="00D42AF1">
        <w:rPr>
          <w:rFonts w:ascii="Arial" w:hAnsi="Arial" w:cs="Arial"/>
        </w:rPr>
        <w:t>actitioners</w:t>
      </w:r>
      <w:r w:rsidR="00B1398E">
        <w:rPr>
          <w:rFonts w:ascii="Arial" w:hAnsi="Arial" w:cs="Arial"/>
        </w:rPr>
        <w:t xml:space="preserve"> should make sure their approach is </w:t>
      </w:r>
      <w:r w:rsidR="00FC1607">
        <w:rPr>
          <w:rFonts w:ascii="Arial" w:hAnsi="Arial" w:cs="Arial"/>
        </w:rPr>
        <w:t>child centred</w:t>
      </w:r>
      <w:r w:rsidR="00B1398E">
        <w:rPr>
          <w:rFonts w:ascii="Arial" w:hAnsi="Arial" w:cs="Arial"/>
        </w:rPr>
        <w:t xml:space="preserve">. This means that they should consider, at all times, what is in the </w:t>
      </w:r>
      <w:r w:rsidR="00B1398E">
        <w:rPr>
          <w:rFonts w:ascii="Arial" w:hAnsi="Arial" w:cs="Arial"/>
          <w:b/>
        </w:rPr>
        <w:t>best interest</w:t>
      </w:r>
      <w:r w:rsidR="00B1398E">
        <w:rPr>
          <w:rFonts w:ascii="Arial" w:hAnsi="Arial" w:cs="Arial"/>
        </w:rPr>
        <w:t xml:space="preserve"> of the child.</w:t>
      </w:r>
    </w:p>
    <w:p w:rsidRPr="00B03C67" w:rsidR="00ED777B" w:rsidP="00ED777B" w:rsidRDefault="00790A59" w14:paraId="69C73AF1" w14:textId="7438DA94">
      <w:pPr>
        <w:widowControl w:val="0"/>
        <w:jc w:val="center"/>
        <w:rPr>
          <w:rFonts w:ascii="Arial" w:hAnsi="Arial" w:cs="Arial"/>
        </w:rPr>
      </w:pPr>
      <w:hyperlink r:id="rId16">
        <w:r w:rsidRPr="08E94DC1" w:rsidR="3B4CC463">
          <w:rPr>
            <w:rStyle w:val="Hyperlink"/>
            <w:rFonts w:ascii="Arial" w:hAnsi="Arial" w:cs="Arial"/>
          </w:rPr>
          <w:t>(</w:t>
        </w:r>
        <w:r w:rsidRPr="08E94DC1" w:rsidR="7B885CD2">
          <w:rPr>
            <w:rStyle w:val="Hyperlink"/>
            <w:rFonts w:ascii="Arial" w:hAnsi="Arial" w:cs="Arial"/>
          </w:rPr>
          <w:t>KCSiE 2026</w:t>
        </w:r>
        <w:r w:rsidRPr="08E94DC1" w:rsidR="3B4CC463">
          <w:rPr>
            <w:rStyle w:val="Hyperlink"/>
            <w:rFonts w:ascii="Arial" w:hAnsi="Arial" w:cs="Arial"/>
          </w:rPr>
          <w:t>)</w:t>
        </w:r>
      </w:hyperlink>
    </w:p>
    <w:p w:rsidRPr="009F2DB8" w:rsidR="00B27943" w:rsidP="00275F52" w:rsidRDefault="00B27943" w14:paraId="1B2D24D1" w14:textId="77777777">
      <w:pPr>
        <w:widowControl w:val="0"/>
        <w:rPr>
          <w:rFonts w:ascii="Arial" w:hAnsi="Arial" w:cs="Arial"/>
          <w:b/>
          <w:bCs/>
          <w:sz w:val="22"/>
          <w:szCs w:val="22"/>
        </w:rPr>
      </w:pPr>
    </w:p>
    <w:p w:rsidR="00B71F4D" w:rsidP="0074481F" w:rsidRDefault="00B71F4D" w14:paraId="2DEA23AB" w14:textId="77777777">
      <w:pPr>
        <w:pStyle w:val="Heading1"/>
        <w:numPr>
          <w:ilvl w:val="0"/>
          <w:numId w:val="7"/>
        </w:numPr>
        <w:spacing w:after="120"/>
        <w:ind w:left="357" w:hanging="357"/>
        <w:rPr>
          <w:rFonts w:eastAsia="Calibri"/>
        </w:rPr>
      </w:pPr>
      <w:bookmarkStart w:name="_Toc457901268" w:id="1"/>
      <w:r>
        <w:rPr>
          <w:rFonts w:eastAsia="Calibri"/>
        </w:rPr>
        <w:t>Ethos statement</w:t>
      </w:r>
    </w:p>
    <w:p w:rsidR="00B71F4D" w:rsidP="00B71F4D" w:rsidRDefault="001C289C" w14:paraId="0A672460" w14:textId="77777777">
      <w:pPr>
        <w:rPr>
          <w:rFonts w:ascii="Arial" w:hAnsi="Arial" w:eastAsia="Calibri" w:cs="Arial"/>
          <w:lang w:eastAsia="en-US"/>
        </w:rPr>
      </w:pPr>
      <w:r>
        <w:rPr>
          <w:rFonts w:ascii="Arial" w:hAnsi="Arial" w:eastAsia="Calibri" w:cs="Arial"/>
          <w:lang w:eastAsia="en-US"/>
        </w:rPr>
        <w:t>We recognise the</w:t>
      </w:r>
      <w:r w:rsidR="002A44E9">
        <w:rPr>
          <w:rFonts w:ascii="Arial" w:hAnsi="Arial" w:eastAsia="Calibri" w:cs="Arial"/>
          <w:lang w:eastAsia="en-US"/>
        </w:rPr>
        <w:t xml:space="preserve"> moral and statutory responsibility </w:t>
      </w:r>
      <w:r w:rsidR="009A79D3">
        <w:rPr>
          <w:rFonts w:ascii="Arial" w:hAnsi="Arial" w:eastAsia="Calibri" w:cs="Arial"/>
          <w:lang w:eastAsia="en-US"/>
        </w:rPr>
        <w:t xml:space="preserve">placed on all staff </w:t>
      </w:r>
      <w:r w:rsidR="002A44E9">
        <w:rPr>
          <w:rFonts w:ascii="Arial" w:hAnsi="Arial" w:eastAsia="Calibri" w:cs="Arial"/>
          <w:lang w:eastAsia="en-US"/>
        </w:rPr>
        <w:t>to safeguard and promote the welfare of all chi</w:t>
      </w:r>
      <w:r>
        <w:rPr>
          <w:rFonts w:ascii="Arial" w:hAnsi="Arial" w:eastAsia="Calibri" w:cs="Arial"/>
          <w:lang w:eastAsia="en-US"/>
        </w:rPr>
        <w:t>ldren.</w:t>
      </w:r>
      <w:r w:rsidR="009A79D3">
        <w:rPr>
          <w:rFonts w:ascii="Arial" w:hAnsi="Arial" w:eastAsia="Calibri" w:cs="Arial"/>
          <w:lang w:eastAsia="en-US"/>
        </w:rPr>
        <w:t xml:space="preserve"> We aim to provide a safe and welcoming </w:t>
      </w:r>
      <w:r w:rsidRPr="00AE6E58" w:rsidR="009A79D3">
        <w:rPr>
          <w:rFonts w:ascii="Arial" w:hAnsi="Arial" w:eastAsia="Calibri" w:cs="Arial"/>
          <w:lang w:eastAsia="en-US"/>
        </w:rPr>
        <w:t>environment</w:t>
      </w:r>
      <w:r w:rsidRPr="00AE6E58" w:rsidR="007A5EC2">
        <w:rPr>
          <w:rFonts w:ascii="Arial" w:hAnsi="Arial" w:eastAsia="Calibri" w:cs="Arial"/>
          <w:lang w:eastAsia="en-US"/>
        </w:rPr>
        <w:t xml:space="preserve"> in which children can learn</w:t>
      </w:r>
      <w:r w:rsidRPr="00AE6E58" w:rsidR="009A79D3">
        <w:rPr>
          <w:rFonts w:ascii="Arial" w:hAnsi="Arial" w:eastAsia="Calibri" w:cs="Arial"/>
          <w:lang w:eastAsia="en-US"/>
        </w:rPr>
        <w:t>, underpinned by a culture of openness where both children and</w:t>
      </w:r>
      <w:r w:rsidR="009A79D3">
        <w:rPr>
          <w:rFonts w:ascii="Arial" w:hAnsi="Arial" w:eastAsia="Calibri" w:cs="Arial"/>
          <w:lang w:eastAsia="en-US"/>
        </w:rPr>
        <w:t xml:space="preserve"> adults feel secure, are able to raise concerns and believe they are being listened to, and that appropriate action will be taken to keep them safe.</w:t>
      </w:r>
    </w:p>
    <w:p w:rsidRPr="00B71F4D" w:rsidR="009A79D3" w:rsidP="00B71F4D" w:rsidRDefault="009A79D3" w14:paraId="31EB34C4" w14:textId="77777777">
      <w:pPr>
        <w:rPr>
          <w:rFonts w:ascii="Arial" w:hAnsi="Arial" w:eastAsia="Calibri" w:cs="Arial"/>
          <w:lang w:eastAsia="en-US"/>
        </w:rPr>
      </w:pPr>
    </w:p>
    <w:p w:rsidR="0076592E" w:rsidP="0074481F" w:rsidRDefault="0076592E" w14:paraId="27541E65" w14:textId="77777777">
      <w:pPr>
        <w:pStyle w:val="Heading1"/>
        <w:numPr>
          <w:ilvl w:val="0"/>
          <w:numId w:val="7"/>
        </w:numPr>
        <w:spacing w:after="120"/>
        <w:ind w:left="357" w:hanging="357"/>
        <w:rPr>
          <w:rFonts w:eastAsia="Calibri"/>
        </w:rPr>
      </w:pPr>
      <w:r w:rsidRPr="0076592E">
        <w:rPr>
          <w:rFonts w:eastAsia="Calibri"/>
        </w:rPr>
        <w:t>Introduction</w:t>
      </w:r>
      <w:bookmarkEnd w:id="1"/>
    </w:p>
    <w:p w:rsidR="00935881" w:rsidP="002808AB" w:rsidRDefault="54F4162B" w14:paraId="611EBE57" w14:textId="11C2E21B">
      <w:pPr>
        <w:rPr>
          <w:rFonts w:ascii="Arial" w:hAnsi="Arial" w:eastAsia="Calibri" w:cs="Arial"/>
          <w:lang w:eastAsia="en-US"/>
        </w:rPr>
      </w:pPr>
      <w:r w:rsidRPr="78C74F64">
        <w:rPr>
          <w:rFonts w:ascii="Arial" w:hAnsi="Arial" w:eastAsia="Calibri" w:cs="Arial"/>
          <w:lang w:eastAsia="en-US"/>
        </w:rPr>
        <w:t>Th</w:t>
      </w:r>
      <w:r w:rsidRPr="78C74F64" w:rsidR="686E9CF3">
        <w:rPr>
          <w:rFonts w:ascii="Arial" w:hAnsi="Arial" w:eastAsia="Calibri" w:cs="Arial"/>
          <w:lang w:eastAsia="en-US"/>
        </w:rPr>
        <w:t>e governing body</w:t>
      </w:r>
      <w:r w:rsidRPr="78C74F64" w:rsidR="4E15155C">
        <w:rPr>
          <w:rFonts w:ascii="Arial" w:hAnsi="Arial" w:eastAsia="Calibri" w:cs="Arial"/>
          <w:lang w:eastAsia="en-US"/>
        </w:rPr>
        <w:t>/proprietor</w:t>
      </w:r>
      <w:r w:rsidRPr="78C74F64" w:rsidR="00C17157">
        <w:rPr>
          <w:rStyle w:val="FootnoteReference"/>
          <w:rFonts w:ascii="Arial" w:hAnsi="Arial" w:eastAsia="Calibri" w:cs="Arial"/>
          <w:lang w:eastAsia="en-US"/>
        </w:rPr>
        <w:footnoteReference w:id="1"/>
      </w:r>
      <w:r w:rsidRPr="78C74F64" w:rsidR="686E9CF3">
        <w:rPr>
          <w:rFonts w:ascii="Arial" w:hAnsi="Arial" w:eastAsia="Calibri" w:cs="Arial"/>
          <w:lang w:eastAsia="en-US"/>
        </w:rPr>
        <w:t xml:space="preserve"> recognises the need to ensure that it </w:t>
      </w:r>
      <w:r w:rsidRPr="5862899D" w:rsidR="686E9CF3">
        <w:rPr>
          <w:rFonts w:ascii="Arial" w:hAnsi="Arial" w:eastAsia="Calibri" w:cs="Arial"/>
          <w:lang w:eastAsia="en-US"/>
        </w:rPr>
        <w:t>complies with its duties under legislation and th</w:t>
      </w:r>
      <w:r w:rsidRPr="78C74F64">
        <w:rPr>
          <w:rFonts w:ascii="Arial" w:hAnsi="Arial" w:eastAsia="Calibri" w:cs="Arial"/>
          <w:lang w:eastAsia="en-US"/>
        </w:rPr>
        <w:t>is policy has regard to statutory guidance</w:t>
      </w:r>
      <w:r w:rsidRPr="00790A59">
        <w:rPr>
          <w:rFonts w:ascii="Arial" w:hAnsi="Arial" w:eastAsia="Calibri" w:cs="Arial"/>
          <w:lang w:eastAsia="en-US"/>
        </w:rPr>
        <w:t xml:space="preserve">, </w:t>
      </w:r>
      <w:hyperlink r:id="rId17">
        <w:r w:rsidRPr="00790A59" w:rsidR="5798311C">
          <w:rPr>
            <w:rStyle w:val="Hyperlink"/>
            <w:rFonts w:ascii="Arial" w:hAnsi="Arial" w:eastAsia="Calibri" w:cs="Arial"/>
            <w:lang w:eastAsia="en-US"/>
          </w:rPr>
          <w:t>(KCSiE)</w:t>
        </w:r>
        <w:r w:rsidRPr="00790A59" w:rsidR="7748B31B">
          <w:rPr>
            <w:rStyle w:val="Hyperlink"/>
            <w:rFonts w:ascii="Arial" w:hAnsi="Arial" w:eastAsia="Calibri" w:cs="Arial"/>
            <w:lang w:eastAsia="en-US"/>
          </w:rPr>
          <w:t xml:space="preserve"> 202</w:t>
        </w:r>
        <w:r w:rsidRPr="00790A59" w:rsidR="59CF9BF7">
          <w:rPr>
            <w:rStyle w:val="Hyperlink"/>
            <w:rFonts w:ascii="Arial" w:hAnsi="Arial" w:eastAsia="Calibri" w:cs="Arial"/>
            <w:lang w:eastAsia="en-US"/>
          </w:rPr>
          <w:t>6</w:t>
        </w:r>
      </w:hyperlink>
      <w:r w:rsidRPr="00790A59">
        <w:rPr>
          <w:rFonts w:ascii="Arial" w:hAnsi="Arial" w:eastAsia="Calibri" w:cs="Arial"/>
          <w:lang w:eastAsia="en-US"/>
        </w:rPr>
        <w:t xml:space="preserve">, </w:t>
      </w:r>
      <w:hyperlink r:id="rId18">
        <w:r w:rsidRPr="00790A59" w:rsidR="66AE3B66">
          <w:rPr>
            <w:rStyle w:val="Hyperlink"/>
            <w:rFonts w:ascii="Arial" w:hAnsi="Arial" w:eastAsia="Calibri" w:cs="Arial"/>
            <w:lang w:eastAsia="en-US"/>
          </w:rPr>
          <w:t>Working Together to Safeguard Children 2026</w:t>
        </w:r>
      </w:hyperlink>
      <w:r w:rsidRPr="00790A59" w:rsidR="7748B31B">
        <w:rPr>
          <w:rFonts w:ascii="Arial" w:hAnsi="Arial" w:eastAsia="Calibri" w:cs="Arial"/>
          <w:lang w:eastAsia="en-US"/>
        </w:rPr>
        <w:t xml:space="preserve"> </w:t>
      </w:r>
      <w:r w:rsidRPr="00790A59">
        <w:rPr>
          <w:rFonts w:ascii="Arial" w:hAnsi="Arial" w:eastAsia="Calibri" w:cs="Arial"/>
          <w:lang w:eastAsia="en-US"/>
        </w:rPr>
        <w:t xml:space="preserve">and </w:t>
      </w:r>
      <w:r w:rsidRPr="00790A59" w:rsidR="686E9CF3">
        <w:rPr>
          <w:rFonts w:ascii="Arial" w:hAnsi="Arial" w:eastAsia="Calibri" w:cs="Arial"/>
          <w:lang w:eastAsia="en-US"/>
        </w:rPr>
        <w:t xml:space="preserve">locally agreed inter-agency procedures put in place by Suffolk Safeguarding </w:t>
      </w:r>
      <w:r w:rsidRPr="00790A59" w:rsidR="49766DED">
        <w:rPr>
          <w:rFonts w:ascii="Arial" w:hAnsi="Arial" w:eastAsia="Calibri" w:cs="Arial"/>
          <w:lang w:eastAsia="en-US"/>
        </w:rPr>
        <w:t>Partnership</w:t>
      </w:r>
      <w:r w:rsidRPr="00790A59" w:rsidR="686E9CF3">
        <w:rPr>
          <w:rFonts w:ascii="Arial" w:hAnsi="Arial" w:eastAsia="Calibri" w:cs="Arial"/>
          <w:lang w:eastAsia="en-US"/>
        </w:rPr>
        <w:t>.</w:t>
      </w:r>
      <w:r w:rsidRPr="5862899D" w:rsidR="58808DEE">
        <w:rPr>
          <w:rFonts w:ascii="Arial" w:hAnsi="Arial" w:eastAsia="Calibri" w:cs="Arial"/>
          <w:lang w:eastAsia="en-US"/>
        </w:rPr>
        <w:t xml:space="preserve"> </w:t>
      </w:r>
    </w:p>
    <w:p w:rsidR="00D3437D" w:rsidP="00935881" w:rsidRDefault="00D3437D" w14:paraId="7378EB8A" w14:textId="77777777">
      <w:pPr>
        <w:rPr>
          <w:rFonts w:ascii="Arial" w:hAnsi="Arial" w:eastAsia="Calibri" w:cs="Arial"/>
          <w:lang w:eastAsia="en-US"/>
        </w:rPr>
      </w:pPr>
    </w:p>
    <w:p w:rsidR="00D3437D" w:rsidP="00935881" w:rsidRDefault="00997FC5" w14:paraId="00F10878" w14:textId="77777777">
      <w:pPr>
        <w:rPr>
          <w:rFonts w:ascii="Arial" w:hAnsi="Arial" w:eastAsia="Calibri" w:cs="Arial"/>
          <w:lang w:eastAsia="en-US"/>
        </w:rPr>
      </w:pPr>
      <w:r>
        <w:rPr>
          <w:rFonts w:ascii="Arial" w:hAnsi="Arial" w:eastAsia="Calibri" w:cs="Arial"/>
          <w:lang w:eastAsia="en-US"/>
        </w:rPr>
        <w:t>This policy will be reviewed annually, as a minimum, and will be made available publicly via the school website or on request.</w:t>
      </w:r>
    </w:p>
    <w:p w:rsidR="00997FC5" w:rsidP="00935881" w:rsidRDefault="00997FC5" w14:paraId="39DE9679" w14:textId="77777777">
      <w:pPr>
        <w:rPr>
          <w:rFonts w:ascii="Arial" w:hAnsi="Arial" w:eastAsia="Calibri" w:cs="Arial"/>
          <w:lang w:eastAsia="en-US"/>
        </w:rPr>
      </w:pPr>
    </w:p>
    <w:p w:rsidRPr="00790A59" w:rsidR="005009F4" w:rsidP="005009F4" w:rsidRDefault="00997FC5" w14:paraId="1E0066F3" w14:textId="77777777">
      <w:pPr>
        <w:rPr>
          <w:rFonts w:ascii="Arial" w:hAnsi="Arial" w:eastAsia="Calibri" w:cs="Arial"/>
          <w:lang w:eastAsia="en-US"/>
        </w:rPr>
      </w:pPr>
      <w:r>
        <w:rPr>
          <w:rFonts w:ascii="Arial" w:hAnsi="Arial" w:eastAsia="Calibri" w:cs="Arial"/>
          <w:lang w:eastAsia="en-US"/>
        </w:rPr>
        <w:t xml:space="preserve">Safeguarding and promoting the welfare of children is defined as: </w:t>
      </w:r>
      <w:r w:rsidRPr="002566C0" w:rsidR="00043C0A">
        <w:rPr>
          <w:rFonts w:ascii="Arial" w:hAnsi="Arial" w:eastAsia="Calibri" w:cs="Arial"/>
          <w:lang w:eastAsia="en-US"/>
        </w:rPr>
        <w:t xml:space="preserve">providing help and support to meet the needs of children as soon as problems emerge, </w:t>
      </w:r>
      <w:r w:rsidRPr="002566C0">
        <w:rPr>
          <w:rFonts w:ascii="Arial" w:hAnsi="Arial" w:eastAsia="Calibri" w:cs="Arial"/>
          <w:lang w:eastAsia="en-US"/>
        </w:rPr>
        <w:t>protecting children from maltreatment</w:t>
      </w:r>
      <w:r w:rsidRPr="002566C0" w:rsidR="00043C0A">
        <w:rPr>
          <w:rFonts w:ascii="Arial" w:hAnsi="Arial" w:eastAsia="Calibri" w:cs="Arial"/>
          <w:lang w:eastAsia="en-US"/>
        </w:rPr>
        <w:t xml:space="preserve"> whether that is within or outside the home, including online</w:t>
      </w:r>
      <w:r w:rsidRPr="002566C0">
        <w:rPr>
          <w:rFonts w:ascii="Arial" w:hAnsi="Arial" w:eastAsia="Calibri" w:cs="Arial"/>
          <w:lang w:eastAsia="en-US"/>
        </w:rPr>
        <w:t>;</w:t>
      </w:r>
      <w:r>
        <w:rPr>
          <w:rFonts w:ascii="Arial" w:hAnsi="Arial" w:eastAsia="Calibri" w:cs="Arial"/>
          <w:lang w:eastAsia="en-US"/>
        </w:rPr>
        <w:t xml:space="preserve"> preventing impairment of children’s</w:t>
      </w:r>
      <w:r w:rsidR="001260EE">
        <w:rPr>
          <w:rFonts w:ascii="Arial" w:hAnsi="Arial" w:eastAsia="Calibri" w:cs="Arial"/>
          <w:lang w:eastAsia="en-US"/>
        </w:rPr>
        <w:t xml:space="preserve"> </w:t>
      </w:r>
      <w:r w:rsidRPr="005D3D3D" w:rsidR="001260EE">
        <w:rPr>
          <w:rFonts w:ascii="Arial" w:hAnsi="Arial" w:eastAsia="Calibri" w:cs="Arial"/>
          <w:lang w:eastAsia="en-US"/>
        </w:rPr>
        <w:t>mental and physical</w:t>
      </w:r>
      <w:r>
        <w:rPr>
          <w:rFonts w:ascii="Arial" w:hAnsi="Arial" w:eastAsia="Calibri" w:cs="Arial"/>
          <w:lang w:eastAsia="en-US"/>
        </w:rPr>
        <w:t xml:space="preserve"> health or development; ensuring that children grow up in circumstances consistent with the provision of safe and effective care; and taking action to enable all children to have the best </w:t>
      </w:r>
      <w:r w:rsidRPr="00790A59">
        <w:rPr>
          <w:rFonts w:ascii="Arial" w:hAnsi="Arial" w:eastAsia="Calibri" w:cs="Arial"/>
          <w:lang w:eastAsia="en-US"/>
        </w:rPr>
        <w:t>outcomes.</w:t>
      </w:r>
      <w:r w:rsidRPr="00790A59" w:rsidR="005009F4">
        <w:rPr>
          <w:rFonts w:ascii="Arial" w:hAnsi="Arial" w:eastAsia="Calibri" w:cs="Arial"/>
          <w:lang w:eastAsia="en-US"/>
        </w:rPr>
        <w:t xml:space="preserve"> (</w:t>
      </w:r>
      <w:hyperlink w:history="1" r:id="rId19">
        <w:r w:rsidRPr="00790A59" w:rsidR="005009F4">
          <w:rPr>
            <w:rStyle w:val="Hyperlink"/>
            <w:rFonts w:ascii="Arial" w:hAnsi="Arial" w:eastAsia="Calibri" w:cs="Arial"/>
            <w:lang w:eastAsia="en-US"/>
          </w:rPr>
          <w:t>Working together to safeguard children 2026</w:t>
        </w:r>
      </w:hyperlink>
      <w:r w:rsidRPr="00790A59" w:rsidR="005009F4">
        <w:rPr>
          <w:rFonts w:ascii="Arial" w:hAnsi="Arial" w:eastAsia="Calibri" w:cs="Arial"/>
          <w:lang w:eastAsia="en-US"/>
        </w:rPr>
        <w:t>)</w:t>
      </w:r>
    </w:p>
    <w:p w:rsidRPr="00790A59" w:rsidR="00997FC5" w:rsidP="00935881" w:rsidRDefault="00997FC5" w14:paraId="395C3059" w14:textId="77777777">
      <w:pPr>
        <w:rPr>
          <w:rFonts w:ascii="Arial" w:hAnsi="Arial" w:eastAsia="Calibri" w:cs="Arial"/>
          <w:lang w:eastAsia="en-US"/>
        </w:rPr>
      </w:pPr>
    </w:p>
    <w:p w:rsidR="00997FC5" w:rsidP="00935881" w:rsidRDefault="49046A53" w14:paraId="20B7898C" w14:textId="4F632F4D">
      <w:pPr>
        <w:rPr>
          <w:rFonts w:ascii="Arial" w:hAnsi="Arial" w:eastAsia="Calibri" w:cs="Arial"/>
          <w:lang w:eastAsia="en-US"/>
        </w:rPr>
      </w:pPr>
      <w:r w:rsidRPr="00790A59">
        <w:rPr>
          <w:rFonts w:ascii="Arial" w:hAnsi="Arial" w:eastAsia="Calibri" w:cs="Arial"/>
          <w:lang w:eastAsia="en-US"/>
        </w:rPr>
        <w:t>This policy is for all staff, parents, governors, volunteers</w:t>
      </w:r>
      <w:r w:rsidRPr="00790A59" w:rsidR="4EBF2F17">
        <w:rPr>
          <w:rFonts w:ascii="Arial" w:hAnsi="Arial" w:eastAsia="Calibri" w:cs="Arial"/>
          <w:lang w:eastAsia="en-US"/>
        </w:rPr>
        <w:t xml:space="preserve">, </w:t>
      </w:r>
      <w:r w:rsidRPr="00790A59" w:rsidR="3EB58B29">
        <w:rPr>
          <w:rFonts w:ascii="Arial" w:hAnsi="Arial" w:eastAsia="Calibri" w:cs="Arial"/>
          <w:lang w:eastAsia="en-US"/>
        </w:rPr>
        <w:t xml:space="preserve">supply staff and </w:t>
      </w:r>
      <w:r w:rsidRPr="00790A59" w:rsidR="4EBF2F17">
        <w:rPr>
          <w:rFonts w:ascii="Arial" w:hAnsi="Arial" w:eastAsia="Calibri" w:cs="Arial"/>
          <w:lang w:eastAsia="en-US"/>
        </w:rPr>
        <w:t>contractors</w:t>
      </w:r>
      <w:r w:rsidRPr="00790A59">
        <w:rPr>
          <w:rFonts w:ascii="Arial" w:hAnsi="Arial" w:eastAsia="Calibri" w:cs="Arial"/>
          <w:lang w:eastAsia="en-US"/>
        </w:rPr>
        <w:t xml:space="preserve"> and the wider school community. It forms part of the child protection and safeguarding arrangements for our school and is one</w:t>
      </w:r>
      <w:r w:rsidRPr="00790A59" w:rsidR="2B6AD079">
        <w:rPr>
          <w:rFonts w:ascii="Arial" w:hAnsi="Arial" w:eastAsia="Calibri" w:cs="Arial"/>
          <w:lang w:eastAsia="en-US"/>
        </w:rPr>
        <w:t xml:space="preserve"> of a suite of policies and procedures which encompass the safeguarding responsibilities of the school </w:t>
      </w:r>
      <w:r w:rsidRPr="00790A59" w:rsidR="2B6AD079">
        <w:rPr>
          <w:rFonts w:ascii="Arial" w:hAnsi="Arial" w:eastAsia="Calibri" w:cs="Arial"/>
          <w:i/>
          <w:iCs/>
          <w:lang w:eastAsia="en-US"/>
        </w:rPr>
        <w:t>(</w:t>
      </w:r>
      <w:r w:rsidRPr="00790A59" w:rsidR="4CD7DF8D">
        <w:rPr>
          <w:rFonts w:ascii="Arial" w:hAnsi="Arial" w:eastAsia="Calibri" w:cs="Arial"/>
          <w:i/>
          <w:iCs/>
          <w:lang w:eastAsia="en-US"/>
        </w:rPr>
        <w:t xml:space="preserve">school to </w:t>
      </w:r>
      <w:r w:rsidRPr="00790A59" w:rsidR="2B6AD079">
        <w:rPr>
          <w:rFonts w:ascii="Arial" w:hAnsi="Arial" w:eastAsia="Calibri" w:cs="Arial"/>
          <w:i/>
          <w:iCs/>
          <w:lang w:eastAsia="en-US"/>
        </w:rPr>
        <w:t xml:space="preserve">include </w:t>
      </w:r>
      <w:bookmarkStart w:name="_Hlk518039067" w:id="2"/>
      <w:r w:rsidRPr="00790A59" w:rsidR="2B6AD079">
        <w:rPr>
          <w:rFonts w:ascii="Arial" w:hAnsi="Arial" w:eastAsia="Calibri" w:cs="Arial"/>
          <w:i/>
          <w:iCs/>
          <w:lang w:eastAsia="en-US"/>
        </w:rPr>
        <w:t>appendix detailing school specific linked policies and procedures</w:t>
      </w:r>
      <w:bookmarkEnd w:id="2"/>
      <w:r w:rsidRPr="00790A59" w:rsidR="2B6AD079">
        <w:rPr>
          <w:rFonts w:ascii="Arial" w:hAnsi="Arial" w:eastAsia="Calibri" w:cs="Arial"/>
          <w:i/>
          <w:iCs/>
          <w:lang w:eastAsia="en-US"/>
        </w:rPr>
        <w:t>)</w:t>
      </w:r>
      <w:r w:rsidRPr="00790A59" w:rsidR="5B322FBF">
        <w:rPr>
          <w:rFonts w:ascii="Arial" w:hAnsi="Arial" w:eastAsia="Calibri" w:cs="Arial"/>
          <w:lang w:eastAsia="en-US"/>
        </w:rPr>
        <w:t xml:space="preserve">. </w:t>
      </w:r>
      <w:r w:rsidRPr="00790A59" w:rsidR="2B6AD079">
        <w:rPr>
          <w:rFonts w:ascii="Arial" w:hAnsi="Arial" w:eastAsia="Calibri" w:cs="Arial"/>
          <w:lang w:eastAsia="en-US"/>
        </w:rPr>
        <w:t>In particular</w:t>
      </w:r>
      <w:r w:rsidRPr="00790A59">
        <w:rPr>
          <w:rFonts w:ascii="Arial" w:hAnsi="Arial" w:eastAsia="Calibri" w:cs="Arial"/>
          <w:lang w:eastAsia="en-US"/>
        </w:rPr>
        <w:t>,</w:t>
      </w:r>
      <w:r w:rsidRPr="00790A59" w:rsidR="2B6AD079">
        <w:rPr>
          <w:rFonts w:ascii="Arial" w:hAnsi="Arial" w:eastAsia="Calibri" w:cs="Arial"/>
          <w:lang w:eastAsia="en-US"/>
        </w:rPr>
        <w:t xml:space="preserve"> this policy should be read in conjunction with the school’s Code of Conduct/Staff Behaviour Policy (including Acceptable Use of ICT), </w:t>
      </w:r>
      <w:r w:rsidRPr="00790A59" w:rsidR="00E303A7">
        <w:rPr>
          <w:rFonts w:ascii="Arial" w:hAnsi="Arial" w:eastAsia="Calibri" w:cs="Arial"/>
          <w:lang w:eastAsia="en-US"/>
        </w:rPr>
        <w:t>P</w:t>
      </w:r>
      <w:r w:rsidRPr="00790A59" w:rsidR="006211DB">
        <w:rPr>
          <w:rFonts w:ascii="Arial" w:hAnsi="Arial" w:eastAsia="Calibri" w:cs="Arial"/>
          <w:lang w:eastAsia="en-US"/>
        </w:rPr>
        <w:t xml:space="preserve">revent, </w:t>
      </w:r>
      <w:r w:rsidRPr="00790A59" w:rsidR="2B6AD079">
        <w:rPr>
          <w:rFonts w:ascii="Arial" w:hAnsi="Arial" w:eastAsia="Calibri" w:cs="Arial"/>
          <w:lang w:eastAsia="en-US"/>
        </w:rPr>
        <w:t xml:space="preserve">Safer Recruitment </w:t>
      </w:r>
      <w:r w:rsidRPr="00790A59" w:rsidR="2CA9C90E">
        <w:rPr>
          <w:rFonts w:ascii="Arial" w:hAnsi="Arial" w:eastAsia="Calibri" w:cs="Arial"/>
          <w:lang w:eastAsia="en-US"/>
        </w:rPr>
        <w:t>P</w:t>
      </w:r>
      <w:r w:rsidRPr="00790A59" w:rsidR="2B6AD079">
        <w:rPr>
          <w:rFonts w:ascii="Arial" w:hAnsi="Arial" w:eastAsia="Calibri" w:cs="Arial"/>
          <w:lang w:eastAsia="en-US"/>
        </w:rPr>
        <w:t xml:space="preserve">olicy, </w:t>
      </w:r>
      <w:r w:rsidRPr="00790A59" w:rsidR="7B7711E3">
        <w:rPr>
          <w:rFonts w:ascii="Arial" w:hAnsi="Arial" w:eastAsia="Calibri" w:cs="Arial"/>
          <w:lang w:eastAsia="en-US"/>
        </w:rPr>
        <w:t xml:space="preserve">Online </w:t>
      </w:r>
      <w:r w:rsidRPr="00790A59" w:rsidR="2B6AD079">
        <w:rPr>
          <w:rFonts w:ascii="Arial" w:hAnsi="Arial" w:eastAsia="Calibri" w:cs="Arial"/>
          <w:lang w:eastAsia="en-US"/>
        </w:rPr>
        <w:t>Safety Policy</w:t>
      </w:r>
      <w:r w:rsidRPr="00790A59" w:rsidR="49766DED">
        <w:rPr>
          <w:rFonts w:ascii="Arial" w:hAnsi="Arial" w:eastAsia="Calibri" w:cs="Arial"/>
          <w:lang w:eastAsia="en-US"/>
        </w:rPr>
        <w:t>,</w:t>
      </w:r>
      <w:r w:rsidRPr="00790A59" w:rsidR="2B6AD079">
        <w:rPr>
          <w:rFonts w:ascii="Arial" w:hAnsi="Arial" w:eastAsia="Calibri" w:cs="Arial"/>
          <w:lang w:eastAsia="en-US"/>
        </w:rPr>
        <w:t xml:space="preserve"> </w:t>
      </w:r>
      <w:r w:rsidRPr="00790A59" w:rsidR="7B7711E3">
        <w:rPr>
          <w:rFonts w:ascii="Arial" w:hAnsi="Arial" w:eastAsia="Calibri" w:cs="Arial"/>
          <w:lang w:eastAsia="en-US"/>
        </w:rPr>
        <w:t xml:space="preserve">Behaviour and </w:t>
      </w:r>
      <w:r w:rsidRPr="00790A59" w:rsidR="2B6AD079">
        <w:rPr>
          <w:rFonts w:ascii="Arial" w:hAnsi="Arial" w:eastAsia="Calibri" w:cs="Arial"/>
          <w:lang w:eastAsia="en-US"/>
        </w:rPr>
        <w:t>Anti-Bullying Policy</w:t>
      </w:r>
      <w:r w:rsidRPr="00790A59" w:rsidR="49766DED">
        <w:rPr>
          <w:rFonts w:ascii="Arial" w:hAnsi="Arial" w:eastAsia="Calibri" w:cs="Arial"/>
          <w:lang w:eastAsia="en-US"/>
        </w:rPr>
        <w:t xml:space="preserve">, </w:t>
      </w:r>
      <w:r w:rsidRPr="00790A59" w:rsidR="23E45CA4">
        <w:rPr>
          <w:rFonts w:ascii="Arial" w:hAnsi="Arial" w:eastAsia="Calibri" w:cs="Arial"/>
          <w:lang w:eastAsia="en-US"/>
        </w:rPr>
        <w:t xml:space="preserve">school’s guidance </w:t>
      </w:r>
      <w:r w:rsidRPr="00790A59" w:rsidR="577A97B1">
        <w:rPr>
          <w:rFonts w:ascii="Arial" w:hAnsi="Arial" w:eastAsia="Calibri" w:cs="Arial"/>
          <w:lang w:eastAsia="en-US"/>
        </w:rPr>
        <w:t xml:space="preserve">on </w:t>
      </w:r>
      <w:r w:rsidRPr="00790A59" w:rsidR="265473A2">
        <w:rPr>
          <w:rFonts w:ascii="Arial" w:hAnsi="Arial" w:eastAsia="Calibri" w:cs="Arial"/>
          <w:lang w:eastAsia="en-US"/>
        </w:rPr>
        <w:t>l</w:t>
      </w:r>
      <w:r w:rsidRPr="00790A59" w:rsidR="577A97B1">
        <w:rPr>
          <w:rFonts w:ascii="Arial" w:hAnsi="Arial" w:eastAsia="Calibri" w:cs="Arial"/>
          <w:lang w:eastAsia="en-US"/>
        </w:rPr>
        <w:t>ow-</w:t>
      </w:r>
      <w:r w:rsidRPr="00790A59" w:rsidR="265473A2">
        <w:rPr>
          <w:rFonts w:ascii="Arial" w:hAnsi="Arial" w:eastAsia="Calibri" w:cs="Arial"/>
          <w:lang w:eastAsia="en-US"/>
        </w:rPr>
        <w:t>l</w:t>
      </w:r>
      <w:r w:rsidRPr="00790A59" w:rsidR="577A97B1">
        <w:rPr>
          <w:rFonts w:ascii="Arial" w:hAnsi="Arial" w:eastAsia="Calibri" w:cs="Arial"/>
          <w:lang w:eastAsia="en-US"/>
        </w:rPr>
        <w:t>evel</w:t>
      </w:r>
      <w:r w:rsidRPr="00892260" w:rsidR="577A97B1">
        <w:rPr>
          <w:rFonts w:ascii="Arial" w:hAnsi="Arial" w:eastAsia="Calibri" w:cs="Arial"/>
          <w:lang w:eastAsia="en-US"/>
        </w:rPr>
        <w:t xml:space="preserve"> </w:t>
      </w:r>
      <w:r w:rsidRPr="00892260" w:rsidR="265473A2">
        <w:rPr>
          <w:rFonts w:ascii="Arial" w:hAnsi="Arial" w:eastAsia="Calibri" w:cs="Arial"/>
          <w:lang w:eastAsia="en-US"/>
        </w:rPr>
        <w:t>c</w:t>
      </w:r>
      <w:r w:rsidRPr="00892260" w:rsidR="577A97B1">
        <w:rPr>
          <w:rFonts w:ascii="Arial" w:hAnsi="Arial" w:eastAsia="Calibri" w:cs="Arial"/>
          <w:lang w:eastAsia="en-US"/>
        </w:rPr>
        <w:t>oncerns</w:t>
      </w:r>
      <w:r w:rsidRPr="00892260" w:rsidR="00A07E59">
        <w:rPr>
          <w:rStyle w:val="FootnoteReference"/>
          <w:rFonts w:ascii="Arial" w:hAnsi="Arial" w:eastAsia="Calibri" w:cs="Arial"/>
          <w:lang w:eastAsia="en-US"/>
        </w:rPr>
        <w:footnoteReference w:id="2"/>
      </w:r>
      <w:r w:rsidR="577A97B1">
        <w:rPr>
          <w:rFonts w:ascii="Arial" w:hAnsi="Arial" w:eastAsia="Calibri" w:cs="Arial"/>
          <w:lang w:eastAsia="en-US"/>
        </w:rPr>
        <w:t xml:space="preserve">, </w:t>
      </w:r>
      <w:r w:rsidRPr="00AE6E58" w:rsidR="42D8735A">
        <w:rPr>
          <w:rFonts w:ascii="Arial" w:hAnsi="Arial" w:eastAsia="Calibri" w:cs="Arial"/>
          <w:lang w:eastAsia="en-US"/>
        </w:rPr>
        <w:t xml:space="preserve">Child-on-Child Abuse </w:t>
      </w:r>
      <w:r w:rsidRPr="00AE6E58" w:rsidR="42D8735A">
        <w:rPr>
          <w:rFonts w:ascii="Arial" w:hAnsi="Arial" w:eastAsia="Calibri" w:cs="Arial"/>
          <w:lang w:eastAsia="en-US"/>
        </w:rPr>
        <w:t xml:space="preserve">Policy and </w:t>
      </w:r>
      <w:r w:rsidRPr="00AE6E58" w:rsidR="3EB58B29">
        <w:rPr>
          <w:rFonts w:ascii="Arial" w:hAnsi="Arial" w:eastAsia="Calibri" w:cs="Arial"/>
          <w:lang w:eastAsia="en-US"/>
        </w:rPr>
        <w:t>p</w:t>
      </w:r>
      <w:r w:rsidRPr="00AE6E58" w:rsidR="42D8735A">
        <w:rPr>
          <w:rFonts w:ascii="Arial" w:hAnsi="Arial" w:eastAsia="Calibri" w:cs="Arial"/>
          <w:lang w:eastAsia="en-US"/>
        </w:rPr>
        <w:t xml:space="preserve">rocedures, and Part Five of </w:t>
      </w:r>
      <w:hyperlink r:id="rId20">
        <w:r w:rsidRPr="3C54A554" w:rsidR="639B39E8">
          <w:rPr>
            <w:rStyle w:val="Hyperlink"/>
            <w:rFonts w:ascii="Arial" w:hAnsi="Arial" w:eastAsia="Calibri" w:cs="Arial"/>
            <w:lang w:eastAsia="en-US"/>
          </w:rPr>
          <w:t>KCSiE 2026</w:t>
        </w:r>
      </w:hyperlink>
      <w:r w:rsidRPr="00AE6E58" w:rsidR="00679A03">
        <w:rPr>
          <w:rFonts w:ascii="Arial" w:hAnsi="Arial" w:eastAsia="Calibri" w:cs="Arial"/>
          <w:lang w:eastAsia="en-US"/>
        </w:rPr>
        <w:t>, copies of which will be provided to all staff on induction.</w:t>
      </w:r>
    </w:p>
    <w:p w:rsidR="00B27943" w:rsidP="00935881" w:rsidRDefault="00B27943" w14:paraId="3C2470B7" w14:textId="77777777">
      <w:pPr>
        <w:rPr>
          <w:rFonts w:ascii="Arial" w:hAnsi="Arial" w:eastAsia="Calibri" w:cs="Arial"/>
          <w:lang w:eastAsia="en-US"/>
        </w:rPr>
      </w:pPr>
    </w:p>
    <w:p w:rsidR="00997FC5" w:rsidP="00935881" w:rsidRDefault="00997FC5" w14:paraId="5D04E070" w14:textId="77777777">
      <w:pPr>
        <w:rPr>
          <w:rFonts w:ascii="Arial" w:hAnsi="Arial" w:eastAsia="Calibri" w:cs="Arial"/>
          <w:lang w:eastAsia="en-US"/>
        </w:rPr>
      </w:pPr>
      <w:r>
        <w:rPr>
          <w:rFonts w:ascii="Arial" w:hAnsi="Arial" w:eastAsia="Calibri" w:cs="Arial"/>
          <w:lang w:eastAsia="en-US"/>
        </w:rPr>
        <w:t>The aims of this policy are to</w:t>
      </w:r>
      <w:r w:rsidR="00224CAF">
        <w:rPr>
          <w:rFonts w:ascii="Arial" w:hAnsi="Arial" w:eastAsia="Calibri" w:cs="Arial"/>
          <w:lang w:eastAsia="en-US"/>
        </w:rPr>
        <w:t>:</w:t>
      </w:r>
    </w:p>
    <w:p w:rsidR="00B12B5C" w:rsidP="00935881" w:rsidRDefault="00B12B5C" w14:paraId="1F231F3A" w14:textId="77777777">
      <w:pPr>
        <w:rPr>
          <w:rFonts w:ascii="Arial" w:hAnsi="Arial" w:eastAsia="Calibri" w:cs="Arial"/>
          <w:lang w:eastAsia="en-US"/>
        </w:rPr>
      </w:pPr>
    </w:p>
    <w:p w:rsidR="00224CAF" w:rsidP="0074481F" w:rsidRDefault="00224CAF" w14:paraId="2171B52F" w14:textId="77777777">
      <w:pPr>
        <w:numPr>
          <w:ilvl w:val="0"/>
          <w:numId w:val="4"/>
        </w:numPr>
        <w:ind w:left="357" w:hanging="357"/>
        <w:rPr>
          <w:rFonts w:ascii="Arial" w:hAnsi="Arial" w:eastAsia="Calibri" w:cs="Arial"/>
          <w:lang w:eastAsia="en-US"/>
        </w:rPr>
      </w:pPr>
      <w:r>
        <w:rPr>
          <w:rFonts w:ascii="Arial" w:hAnsi="Arial" w:eastAsia="Calibri" w:cs="Arial"/>
          <w:lang w:eastAsia="en-US"/>
        </w:rPr>
        <w:t xml:space="preserve">Provide staff with a framework to promote and safeguard the wellbeing </w:t>
      </w:r>
      <w:r w:rsidR="00132D54">
        <w:rPr>
          <w:rFonts w:ascii="Arial" w:hAnsi="Arial" w:eastAsia="Calibri" w:cs="Arial"/>
          <w:lang w:eastAsia="en-US"/>
        </w:rPr>
        <w:t xml:space="preserve">of children and young </w:t>
      </w:r>
      <w:r w:rsidR="002566C0">
        <w:rPr>
          <w:rFonts w:ascii="Arial" w:hAnsi="Arial" w:eastAsia="Calibri" w:cs="Arial"/>
          <w:lang w:eastAsia="en-US"/>
        </w:rPr>
        <w:t>people and</w:t>
      </w:r>
      <w:r w:rsidR="00132D54">
        <w:rPr>
          <w:rFonts w:ascii="Arial" w:hAnsi="Arial" w:eastAsia="Calibri" w:cs="Arial"/>
          <w:lang w:eastAsia="en-US"/>
        </w:rPr>
        <w:t xml:space="preserve"> </w:t>
      </w:r>
      <w:r w:rsidR="0019732D">
        <w:rPr>
          <w:rFonts w:ascii="Arial" w:hAnsi="Arial" w:eastAsia="Calibri" w:cs="Arial"/>
          <w:lang w:eastAsia="en-US"/>
        </w:rPr>
        <w:t xml:space="preserve">ensure </w:t>
      </w:r>
      <w:r w:rsidRPr="00AE6E58" w:rsidR="0019732D">
        <w:rPr>
          <w:rFonts w:ascii="Arial" w:hAnsi="Arial" w:eastAsia="Calibri" w:cs="Arial"/>
          <w:lang w:eastAsia="en-US"/>
        </w:rPr>
        <w:t xml:space="preserve">that </w:t>
      </w:r>
      <w:r w:rsidRPr="00AE6E58" w:rsidR="00CA5455">
        <w:rPr>
          <w:rFonts w:ascii="Arial" w:hAnsi="Arial" w:eastAsia="Calibri" w:cs="Arial"/>
          <w:lang w:eastAsia="en-US"/>
        </w:rPr>
        <w:t>all staff</w:t>
      </w:r>
      <w:r w:rsidRPr="00AE6E58" w:rsidR="0019732D">
        <w:rPr>
          <w:rFonts w:ascii="Arial" w:hAnsi="Arial" w:eastAsia="Calibri" w:cs="Arial"/>
          <w:lang w:eastAsia="en-US"/>
        </w:rPr>
        <w:t xml:space="preserve"> understand</w:t>
      </w:r>
      <w:r w:rsidR="0019732D">
        <w:rPr>
          <w:rFonts w:ascii="Arial" w:hAnsi="Arial" w:eastAsia="Calibri" w:cs="Arial"/>
          <w:lang w:eastAsia="en-US"/>
        </w:rPr>
        <w:t xml:space="preserve"> and meet their statutory </w:t>
      </w:r>
      <w:r w:rsidR="00FC1607">
        <w:rPr>
          <w:rFonts w:ascii="Arial" w:hAnsi="Arial" w:eastAsia="Calibri" w:cs="Arial"/>
          <w:lang w:eastAsia="en-US"/>
        </w:rPr>
        <w:t>responsibilities.</w:t>
      </w:r>
    </w:p>
    <w:p w:rsidR="0019732D" w:rsidP="0074481F" w:rsidRDefault="0019732D" w14:paraId="22409FFF" w14:textId="77777777">
      <w:pPr>
        <w:numPr>
          <w:ilvl w:val="0"/>
          <w:numId w:val="4"/>
        </w:numPr>
        <w:ind w:left="357" w:hanging="357"/>
        <w:rPr>
          <w:rFonts w:ascii="Arial" w:hAnsi="Arial" w:eastAsia="Calibri" w:cs="Arial"/>
          <w:lang w:eastAsia="en-US"/>
        </w:rPr>
      </w:pPr>
      <w:r>
        <w:rPr>
          <w:rFonts w:ascii="Arial" w:hAnsi="Arial" w:eastAsia="Calibri" w:cs="Arial"/>
          <w:lang w:eastAsia="en-US"/>
        </w:rPr>
        <w:t>Ensure consistent good practice across the school.</w:t>
      </w:r>
    </w:p>
    <w:p w:rsidR="0019732D" w:rsidP="0019732D" w:rsidRDefault="0019732D" w14:paraId="2446BDE6" w14:textId="77777777">
      <w:pPr>
        <w:rPr>
          <w:rFonts w:ascii="Arial" w:hAnsi="Arial" w:eastAsia="Calibri" w:cs="Arial"/>
          <w:lang w:eastAsia="en-US"/>
        </w:rPr>
      </w:pPr>
    </w:p>
    <w:p w:rsidRPr="00790A59" w:rsidR="0019732D" w:rsidP="0019732D" w:rsidRDefault="70F77918" w14:paraId="48EFE63D" w14:textId="4641FA85">
      <w:pPr>
        <w:rPr>
          <w:rFonts w:ascii="Arial" w:hAnsi="Arial" w:eastAsia="Calibri" w:cs="Arial"/>
          <w:lang w:eastAsia="en-US"/>
        </w:rPr>
      </w:pPr>
      <w:r>
        <w:rPr>
          <w:rFonts w:ascii="Arial" w:hAnsi="Arial" w:eastAsia="Calibri" w:cs="Arial"/>
          <w:lang w:eastAsia="en-US"/>
        </w:rPr>
        <w:t>The governing body</w:t>
      </w:r>
      <w:r w:rsidR="0DABE2D4">
        <w:rPr>
          <w:rFonts w:ascii="Arial" w:hAnsi="Arial" w:eastAsia="Calibri" w:cs="Arial"/>
          <w:lang w:eastAsia="en-US"/>
        </w:rPr>
        <w:t>/</w:t>
      </w:r>
      <w:r w:rsidRPr="00790A59" w:rsidR="0DABE2D4">
        <w:rPr>
          <w:rFonts w:ascii="Arial" w:hAnsi="Arial" w:eastAsia="Calibri" w:cs="Arial"/>
          <w:lang w:eastAsia="en-US"/>
        </w:rPr>
        <w:t>proprietor</w:t>
      </w:r>
      <w:r w:rsidRPr="00790A59">
        <w:rPr>
          <w:rFonts w:ascii="Arial" w:hAnsi="Arial" w:eastAsia="Calibri" w:cs="Arial"/>
          <w:lang w:eastAsia="en-US"/>
        </w:rPr>
        <w:t xml:space="preserve"> expects that all staff will</w:t>
      </w:r>
      <w:r w:rsidRPr="00790A59" w:rsidR="2139F9CB">
        <w:rPr>
          <w:rFonts w:ascii="Arial" w:hAnsi="Arial" w:eastAsia="Calibri" w:cs="Arial"/>
          <w:lang w:eastAsia="en-US"/>
        </w:rPr>
        <w:t xml:space="preserve"> have read</w:t>
      </w:r>
      <w:r w:rsidRPr="00790A59">
        <w:rPr>
          <w:rFonts w:ascii="Arial" w:hAnsi="Arial" w:eastAsia="Calibri" w:cs="Arial"/>
          <w:lang w:eastAsia="en-US"/>
        </w:rPr>
        <w:t xml:space="preserve"> and understand this child protection and safeguarding policy and their responsibility to implement it.</w:t>
      </w:r>
      <w:r w:rsidRPr="00790A59" w:rsidR="5B322FBF">
        <w:rPr>
          <w:rFonts w:ascii="Arial" w:hAnsi="Arial" w:eastAsia="Calibri" w:cs="Arial"/>
          <w:lang w:eastAsia="en-US"/>
        </w:rPr>
        <w:t xml:space="preserve"> </w:t>
      </w:r>
      <w:r w:rsidRPr="00790A59" w:rsidR="00584C69">
        <w:rPr>
          <w:rFonts w:ascii="Arial" w:hAnsi="Arial" w:eastAsia="Calibri" w:cs="Arial"/>
          <w:lang w:eastAsia="en-US"/>
        </w:rPr>
        <w:t xml:space="preserve">All staff </w:t>
      </w:r>
      <w:r w:rsidRPr="00790A59" w:rsidR="00584C69">
        <w:rPr>
          <w:rFonts w:ascii="Arial" w:hAnsi="Arial" w:eastAsia="Calibri" w:cs="Arial"/>
          <w:b/>
          <w:bCs/>
          <w:lang w:eastAsia="en-US"/>
        </w:rPr>
        <w:t xml:space="preserve">must as a minimum have read and understood Part One and annex A of </w:t>
      </w:r>
      <w:hyperlink r:id="rId21">
        <w:r w:rsidRPr="00790A59" w:rsidR="00584C69">
          <w:rPr>
            <w:rStyle w:val="Hyperlink"/>
            <w:rFonts w:ascii="Arial" w:hAnsi="Arial" w:eastAsia="Calibri" w:cs="Arial"/>
            <w:b/>
            <w:bCs/>
            <w:lang w:eastAsia="en-US"/>
          </w:rPr>
          <w:t>KCSiE</w:t>
        </w:r>
        <w:r w:rsidRPr="00790A59" w:rsidR="00463823">
          <w:rPr>
            <w:rStyle w:val="Hyperlink"/>
            <w:rFonts w:ascii="Arial" w:hAnsi="Arial" w:eastAsia="Calibri" w:cs="Arial"/>
            <w:b/>
            <w:bCs/>
            <w:lang w:eastAsia="en-US"/>
          </w:rPr>
          <w:t xml:space="preserve"> 2026</w:t>
        </w:r>
      </w:hyperlink>
      <w:r w:rsidRPr="00790A59" w:rsidR="00584C69">
        <w:rPr>
          <w:rFonts w:ascii="Arial" w:hAnsi="Arial" w:eastAsia="Calibri" w:cs="Arial"/>
          <w:b/>
          <w:bCs/>
          <w:lang w:eastAsia="en-US"/>
        </w:rPr>
        <w:t xml:space="preserve"> </w:t>
      </w:r>
      <w:r w:rsidRPr="00790A59" w:rsidR="5798311C">
        <w:rPr>
          <w:rFonts w:ascii="Arial" w:hAnsi="Arial" w:eastAsia="Calibri" w:cs="Arial"/>
          <w:lang w:eastAsia="en-US"/>
        </w:rPr>
        <w:t>Governors</w:t>
      </w:r>
      <w:r w:rsidRPr="00790A59" w:rsidR="0DABE2D4">
        <w:rPr>
          <w:rFonts w:ascii="Arial" w:hAnsi="Arial" w:eastAsia="Calibri" w:cs="Arial"/>
          <w:lang w:eastAsia="en-US"/>
        </w:rPr>
        <w:t>/the proprietor</w:t>
      </w:r>
      <w:r w:rsidRPr="00790A59" w:rsidR="5798311C">
        <w:rPr>
          <w:rFonts w:ascii="Arial" w:hAnsi="Arial" w:eastAsia="Calibri" w:cs="Arial"/>
          <w:lang w:eastAsia="en-US"/>
        </w:rPr>
        <w:t xml:space="preserve"> will ensure that they</w:t>
      </w:r>
      <w:r w:rsidRPr="00790A59" w:rsidR="42F14FA6">
        <w:rPr>
          <w:rFonts w:ascii="Arial" w:hAnsi="Arial" w:eastAsia="Calibri" w:cs="Arial"/>
          <w:lang w:eastAsia="en-US"/>
        </w:rPr>
        <w:t xml:space="preserve"> and senior leaders</w:t>
      </w:r>
      <w:r w:rsidRPr="00790A59" w:rsidR="5798311C">
        <w:rPr>
          <w:rFonts w:ascii="Arial" w:hAnsi="Arial" w:eastAsia="Calibri" w:cs="Arial"/>
          <w:lang w:eastAsia="en-US"/>
        </w:rPr>
        <w:t xml:space="preserve"> have read and understand</w:t>
      </w:r>
      <w:r w:rsidRPr="00790A59" w:rsidR="6E8DD5CC">
        <w:rPr>
          <w:rFonts w:ascii="Arial" w:hAnsi="Arial" w:eastAsia="Calibri" w:cs="Arial"/>
          <w:lang w:eastAsia="en-US"/>
        </w:rPr>
        <w:t xml:space="preserve"> Parts One and Two of </w:t>
      </w:r>
      <w:hyperlink r:id="rId22">
        <w:r w:rsidRPr="00790A59" w:rsidR="639B39E8">
          <w:rPr>
            <w:rStyle w:val="Hyperlink"/>
            <w:rFonts w:ascii="Arial" w:hAnsi="Arial" w:eastAsia="Calibri" w:cs="Arial"/>
            <w:b/>
            <w:bCs/>
            <w:lang w:eastAsia="en-US"/>
          </w:rPr>
          <w:t>KCSiE 2026</w:t>
        </w:r>
      </w:hyperlink>
      <w:r w:rsidRPr="00790A59" w:rsidR="4AC07967">
        <w:rPr>
          <w:rFonts w:ascii="Arial" w:hAnsi="Arial" w:eastAsia="Calibri" w:cs="Arial"/>
          <w:lang w:eastAsia="en-US"/>
        </w:rPr>
        <w:t xml:space="preserve"> as a minimum</w:t>
      </w:r>
      <w:r w:rsidRPr="00790A59" w:rsidR="5798311C">
        <w:rPr>
          <w:rFonts w:ascii="Arial" w:hAnsi="Arial" w:eastAsia="Calibri" w:cs="Arial"/>
          <w:lang w:eastAsia="en-US"/>
        </w:rPr>
        <w:t>.</w:t>
      </w:r>
      <w:r w:rsidRPr="00790A59" w:rsidR="49766DED">
        <w:rPr>
          <w:rFonts w:ascii="Arial" w:hAnsi="Arial" w:eastAsia="Calibri" w:cs="Arial"/>
          <w:lang w:eastAsia="en-US"/>
        </w:rPr>
        <w:t xml:space="preserve"> </w:t>
      </w:r>
      <w:r w:rsidRPr="00790A59" w:rsidR="00335960">
        <w:rPr>
          <w:rFonts w:ascii="Arial" w:hAnsi="Arial" w:eastAsia="Calibri" w:cs="Arial"/>
          <w:lang w:eastAsia="en-US"/>
        </w:rPr>
        <w:t xml:space="preserve">Designated safeguarding leads, and any alternates, together with the headteacher (if not a member of the designated safeguarding lead team), will read the whole document. </w:t>
      </w:r>
      <w:r w:rsidRPr="00790A59" w:rsidR="5F2E5EDD">
        <w:rPr>
          <w:rFonts w:ascii="Arial" w:hAnsi="Arial" w:eastAsia="Calibri" w:cs="Arial"/>
          <w:lang w:eastAsia="en-US"/>
        </w:rPr>
        <w:t xml:space="preserve">There </w:t>
      </w:r>
      <w:r w:rsidRPr="00790A59" w:rsidR="5ED3E4A9">
        <w:rPr>
          <w:rFonts w:ascii="Arial" w:hAnsi="Arial" w:eastAsia="Calibri" w:cs="Arial"/>
          <w:lang w:eastAsia="en-US"/>
        </w:rPr>
        <w:t>may be</w:t>
      </w:r>
      <w:r w:rsidRPr="00790A59" w:rsidR="5F2E5EDD">
        <w:rPr>
          <w:rFonts w:ascii="Arial" w:hAnsi="Arial" w:eastAsia="Calibri" w:cs="Arial"/>
          <w:lang w:eastAsia="en-US"/>
        </w:rPr>
        <w:t xml:space="preserve"> some staff whom the governing body/proprietor require they read additional sections</w:t>
      </w:r>
      <w:r w:rsidRPr="00790A59">
        <w:rPr>
          <w:rStyle w:val="FootnoteReference"/>
          <w:rFonts w:ascii="Arial" w:hAnsi="Arial" w:eastAsia="Calibri" w:cs="Arial"/>
          <w:lang w:eastAsia="en-US"/>
        </w:rPr>
        <w:footnoteReference w:id="3"/>
      </w:r>
      <w:r w:rsidRPr="00790A59" w:rsidR="5F2E5EDD">
        <w:rPr>
          <w:rFonts w:ascii="Arial" w:hAnsi="Arial" w:eastAsia="Calibri" w:cs="Arial"/>
          <w:lang w:eastAsia="en-US"/>
        </w:rPr>
        <w:t>.</w:t>
      </w:r>
    </w:p>
    <w:p w:rsidRPr="00790A59" w:rsidR="00CF2B27" w:rsidP="0019732D" w:rsidRDefault="00CF2B27" w14:paraId="36608927" w14:textId="77777777">
      <w:pPr>
        <w:rPr>
          <w:rFonts w:ascii="Arial" w:hAnsi="Arial" w:eastAsia="Calibri" w:cs="Arial"/>
          <w:lang w:eastAsia="en-US"/>
        </w:rPr>
      </w:pPr>
    </w:p>
    <w:p w:rsidR="00CF2B27" w:rsidP="0019732D" w:rsidRDefault="00CF2B27" w14:paraId="307A7296" w14:textId="77777777">
      <w:pPr>
        <w:rPr>
          <w:rFonts w:ascii="Arial" w:hAnsi="Arial" w:eastAsia="Calibri" w:cs="Arial"/>
          <w:lang w:eastAsia="en-US"/>
        </w:rPr>
      </w:pPr>
      <w:r w:rsidRPr="00790A59">
        <w:rPr>
          <w:rFonts w:ascii="Arial" w:hAnsi="Arial" w:eastAsia="Calibri" w:cs="Arial"/>
          <w:lang w:eastAsia="en-US"/>
        </w:rPr>
        <w:t>The governing body</w:t>
      </w:r>
      <w:r w:rsidRPr="00790A59" w:rsidR="00AB7E06">
        <w:rPr>
          <w:rFonts w:ascii="Arial" w:hAnsi="Arial" w:eastAsia="Calibri" w:cs="Arial"/>
          <w:lang w:eastAsia="en-US"/>
        </w:rPr>
        <w:t>/proprietor</w:t>
      </w:r>
      <w:r w:rsidRPr="00790A59">
        <w:rPr>
          <w:rFonts w:ascii="Arial" w:hAnsi="Arial" w:eastAsia="Calibri" w:cs="Arial"/>
          <w:lang w:eastAsia="en-US"/>
        </w:rPr>
        <w:t xml:space="preserve"> will ensure that </w:t>
      </w:r>
      <w:r w:rsidRPr="00790A59" w:rsidR="00432E6A">
        <w:rPr>
          <w:rFonts w:ascii="Arial" w:hAnsi="Arial" w:eastAsia="Calibri" w:cs="Arial"/>
          <w:lang w:eastAsia="en-US"/>
        </w:rPr>
        <w:t xml:space="preserve">arrangements are in place for </w:t>
      </w:r>
      <w:r w:rsidRPr="00790A59">
        <w:rPr>
          <w:rFonts w:ascii="Arial" w:hAnsi="Arial" w:eastAsia="Calibri" w:cs="Arial"/>
          <w:lang w:eastAsia="en-US"/>
        </w:rPr>
        <w:t>all staff member</w:t>
      </w:r>
      <w:r w:rsidRPr="00790A59" w:rsidR="00432E6A">
        <w:rPr>
          <w:rFonts w:ascii="Arial" w:hAnsi="Arial" w:eastAsia="Calibri" w:cs="Arial"/>
          <w:lang w:eastAsia="en-US"/>
        </w:rPr>
        <w:t>s to</w:t>
      </w:r>
      <w:r w:rsidRPr="00790A59">
        <w:rPr>
          <w:rFonts w:ascii="Arial" w:hAnsi="Arial" w:eastAsia="Calibri" w:cs="Arial"/>
          <w:lang w:eastAsia="en-US"/>
        </w:rPr>
        <w:t xml:space="preserve"> receive appropriate</w:t>
      </w:r>
      <w:r w:rsidRPr="00A719AA">
        <w:rPr>
          <w:rFonts w:ascii="Arial" w:hAnsi="Arial" w:eastAsia="Calibri" w:cs="Arial"/>
          <w:lang w:eastAsia="en-US"/>
        </w:rPr>
        <w:t xml:space="preserve"> safeguarding and child protection training which is regularly updated.</w:t>
      </w:r>
      <w:r w:rsidRPr="00A719AA" w:rsidR="00EE787E">
        <w:rPr>
          <w:rFonts w:ascii="Arial" w:hAnsi="Arial" w:eastAsia="Calibri" w:cs="Arial"/>
          <w:lang w:eastAsia="en-US"/>
        </w:rPr>
        <w:t xml:space="preserve"> </w:t>
      </w:r>
      <w:r w:rsidRPr="00AE6E58" w:rsidR="00EE787E">
        <w:rPr>
          <w:rFonts w:ascii="Arial" w:hAnsi="Arial" w:eastAsia="Calibri" w:cs="Arial"/>
          <w:lang w:eastAsia="en-US"/>
        </w:rPr>
        <w:t>The governing body/</w:t>
      </w:r>
      <w:r w:rsidRPr="00AE6E58" w:rsidR="00FC6273">
        <w:rPr>
          <w:rFonts w:ascii="Arial" w:hAnsi="Arial" w:eastAsia="Calibri" w:cs="Arial"/>
          <w:lang w:eastAsia="en-US"/>
        </w:rPr>
        <w:t>proprietor will ensure that all governors and trustees receive appropriate safeguarding and child protection training (including online) at induction</w:t>
      </w:r>
      <w:r w:rsidRPr="00AE6E58" w:rsidR="009F62DD">
        <w:rPr>
          <w:rFonts w:ascii="Arial" w:hAnsi="Arial" w:eastAsia="Calibri" w:cs="Arial"/>
          <w:lang w:eastAsia="en-US"/>
        </w:rPr>
        <w:t xml:space="preserve"> which is regularly updated.</w:t>
      </w:r>
    </w:p>
    <w:p w:rsidR="00CF2B27" w:rsidP="0019732D" w:rsidRDefault="00CF2B27" w14:paraId="648AC107" w14:textId="77777777">
      <w:pPr>
        <w:rPr>
          <w:rFonts w:ascii="Arial" w:hAnsi="Arial" w:eastAsia="Calibri" w:cs="Arial"/>
          <w:lang w:eastAsia="en-US"/>
        </w:rPr>
      </w:pPr>
    </w:p>
    <w:p w:rsidR="00623012" w:rsidP="00383CD1" w:rsidRDefault="00CF2B27" w14:paraId="3A1C0FE5" w14:textId="77777777">
      <w:pPr>
        <w:rPr>
          <w:rFonts w:ascii="Arial" w:hAnsi="Arial" w:eastAsia="Calibri" w:cs="Arial"/>
          <w:lang w:eastAsia="en-US"/>
        </w:rPr>
      </w:pPr>
      <w:r>
        <w:rPr>
          <w:rFonts w:ascii="Arial" w:hAnsi="Arial" w:eastAsia="Calibri" w:cs="Arial"/>
          <w:lang w:eastAsia="en-US"/>
        </w:rPr>
        <w:t xml:space="preserve">Compliance with the policy will be </w:t>
      </w:r>
      <w:r w:rsidR="0060348D">
        <w:rPr>
          <w:rFonts w:ascii="Arial" w:hAnsi="Arial" w:eastAsia="Calibri" w:cs="Arial"/>
          <w:lang w:eastAsia="en-US"/>
        </w:rPr>
        <w:t>monitored by the Headteacher,</w:t>
      </w:r>
      <w:r>
        <w:rPr>
          <w:rFonts w:ascii="Arial" w:hAnsi="Arial" w:eastAsia="Calibri" w:cs="Arial"/>
          <w:lang w:eastAsia="en-US"/>
        </w:rPr>
        <w:t xml:space="preserve"> designated safeguarding lead (DSL)</w:t>
      </w:r>
      <w:r w:rsidR="0060348D">
        <w:rPr>
          <w:rFonts w:ascii="Arial" w:hAnsi="Arial" w:eastAsia="Calibri" w:cs="Arial"/>
          <w:lang w:eastAsia="en-US"/>
        </w:rPr>
        <w:t xml:space="preserve"> and named safeguarding governor</w:t>
      </w:r>
      <w:r w:rsidR="00AB7E06">
        <w:rPr>
          <w:rFonts w:ascii="Arial" w:hAnsi="Arial" w:eastAsia="Calibri" w:cs="Arial"/>
          <w:lang w:eastAsia="en-US"/>
        </w:rPr>
        <w:t>/proprietor</w:t>
      </w:r>
      <w:r>
        <w:rPr>
          <w:rFonts w:ascii="Arial" w:hAnsi="Arial" w:eastAsia="Calibri" w:cs="Arial"/>
          <w:lang w:eastAsia="en-US"/>
        </w:rPr>
        <w:t>.</w:t>
      </w:r>
    </w:p>
    <w:p w:rsidR="00C7261C" w:rsidP="00383CD1" w:rsidRDefault="00C7261C" w14:paraId="21CDDBB3" w14:textId="55B04480">
      <w:pPr>
        <w:rPr>
          <w:rFonts w:ascii="Arial" w:hAnsi="Arial" w:eastAsia="Calibri" w:cs="Arial"/>
          <w:lang w:eastAsia="en-US"/>
        </w:rPr>
      </w:pPr>
    </w:p>
    <w:p w:rsidR="00023E89" w:rsidP="0074481F" w:rsidRDefault="00383CD1" w14:paraId="045FA290" w14:textId="77777777">
      <w:pPr>
        <w:pStyle w:val="Heading1"/>
        <w:numPr>
          <w:ilvl w:val="0"/>
          <w:numId w:val="7"/>
        </w:numPr>
        <w:spacing w:after="120"/>
        <w:ind w:left="357" w:hanging="357"/>
        <w:rPr>
          <w:rFonts w:eastAsia="Calibri"/>
        </w:rPr>
      </w:pPr>
      <w:r>
        <w:rPr>
          <w:rFonts w:eastAsia="Calibri"/>
        </w:rPr>
        <w:t>Statutory f</w:t>
      </w:r>
      <w:r w:rsidR="00A43820">
        <w:rPr>
          <w:rFonts w:eastAsia="Calibri"/>
        </w:rPr>
        <w:t>ramework</w:t>
      </w:r>
    </w:p>
    <w:p w:rsidR="00623012" w:rsidP="008779FA" w:rsidRDefault="00EF2559" w14:paraId="63EC2E60" w14:textId="77777777">
      <w:pPr>
        <w:spacing w:after="200" w:line="276" w:lineRule="auto"/>
        <w:rPr>
          <w:rFonts w:ascii="Arial" w:hAnsi="Arial" w:eastAsia="Calibri" w:cs="Arial"/>
          <w:lang w:eastAsia="en-US"/>
        </w:rPr>
      </w:pPr>
      <w:r w:rsidRPr="00AE6E58">
        <w:rPr>
          <w:rFonts w:ascii="Arial" w:hAnsi="Arial" w:eastAsia="Calibri" w:cs="Arial"/>
          <w:lang w:eastAsia="en-US"/>
        </w:rPr>
        <w:t>Section 175 of the Education Act 2002</w:t>
      </w:r>
      <w:r w:rsidRPr="00AE6E58" w:rsidR="00EC0F78">
        <w:rPr>
          <w:rFonts w:ascii="Arial" w:hAnsi="Arial" w:eastAsia="Calibri" w:cs="Arial"/>
          <w:lang w:eastAsia="en-US"/>
        </w:rPr>
        <w:t xml:space="preserve"> (as amended)</w:t>
      </w:r>
      <w:r w:rsidRPr="00AE6E58" w:rsidR="00DF5082">
        <w:rPr>
          <w:rFonts w:ascii="Arial" w:hAnsi="Arial" w:eastAsia="Calibri" w:cs="Arial"/>
          <w:lang w:eastAsia="en-US"/>
        </w:rPr>
        <w:t xml:space="preserve"> in the case of maintained schools</w:t>
      </w:r>
      <w:r w:rsidRPr="00AE6E58" w:rsidR="00AB7E06">
        <w:rPr>
          <w:rFonts w:ascii="Arial" w:hAnsi="Arial" w:eastAsia="Calibri" w:cs="Arial"/>
          <w:lang w:eastAsia="en-US"/>
        </w:rPr>
        <w:t xml:space="preserve"> and pupil referral units</w:t>
      </w:r>
      <w:r w:rsidRPr="00AE6E58" w:rsidR="00AB7E06">
        <w:rPr>
          <w:rStyle w:val="FootnoteReference"/>
          <w:rFonts w:ascii="Arial" w:hAnsi="Arial" w:eastAsia="Calibri" w:cs="Arial"/>
          <w:lang w:eastAsia="en-US"/>
        </w:rPr>
        <w:footnoteReference w:id="4"/>
      </w:r>
      <w:r w:rsidRPr="00AE6E58" w:rsidR="00DF5082">
        <w:rPr>
          <w:rFonts w:ascii="Arial" w:hAnsi="Arial" w:eastAsia="Calibri" w:cs="Arial"/>
          <w:lang w:eastAsia="en-US"/>
        </w:rPr>
        <w:t>, Section 157 of the Education Act</w:t>
      </w:r>
      <w:r w:rsidRPr="00AE6E58" w:rsidR="00EC0F78">
        <w:rPr>
          <w:rFonts w:ascii="Arial" w:hAnsi="Arial" w:eastAsia="Calibri" w:cs="Arial"/>
          <w:lang w:eastAsia="en-US"/>
        </w:rPr>
        <w:t xml:space="preserve"> 2002 (as amended)</w:t>
      </w:r>
      <w:r w:rsidRPr="00AE6E58" w:rsidR="00DF5082">
        <w:rPr>
          <w:rFonts w:ascii="Arial" w:hAnsi="Arial" w:eastAsia="Calibri" w:cs="Arial"/>
          <w:lang w:eastAsia="en-US"/>
        </w:rPr>
        <w:t xml:space="preserve"> and the Education (Independent School</w:t>
      </w:r>
      <w:r w:rsidRPr="00AE6E58" w:rsidR="005D3D3D">
        <w:rPr>
          <w:rFonts w:ascii="Arial" w:hAnsi="Arial" w:eastAsia="Calibri" w:cs="Arial"/>
          <w:lang w:eastAsia="en-US"/>
        </w:rPr>
        <w:t xml:space="preserve"> Standards</w:t>
      </w:r>
      <w:r w:rsidRPr="00AE6E58" w:rsidR="00DF5082">
        <w:rPr>
          <w:rFonts w:ascii="Arial" w:hAnsi="Arial" w:eastAsia="Calibri" w:cs="Arial"/>
          <w:lang w:eastAsia="en-US"/>
        </w:rPr>
        <w:t>) Regulations 2014 for independent schools (including academies and free schools)</w:t>
      </w:r>
      <w:r w:rsidRPr="00AE6E58" w:rsidR="00E15462">
        <w:rPr>
          <w:rFonts w:ascii="Arial" w:hAnsi="Arial" w:eastAsia="Calibri" w:cs="Arial"/>
          <w:lang w:eastAsia="en-US"/>
        </w:rPr>
        <w:t>,</w:t>
      </w:r>
      <w:r w:rsidRPr="00AE6E58" w:rsidR="005D3D3D">
        <w:rPr>
          <w:rFonts w:ascii="Arial" w:hAnsi="Arial" w:eastAsia="Calibri" w:cs="Arial"/>
          <w:lang w:eastAsia="en-US"/>
        </w:rPr>
        <w:t xml:space="preserve"> the Non-Maintained Special Schools (England) Regulations 2015,</w:t>
      </w:r>
      <w:r w:rsidRPr="00AE6E58" w:rsidR="00E15462">
        <w:rPr>
          <w:rFonts w:ascii="Arial" w:hAnsi="Arial" w:eastAsia="Calibri" w:cs="Arial"/>
          <w:lang w:eastAsia="en-US"/>
        </w:rPr>
        <w:t xml:space="preserve"> and the </w:t>
      </w:r>
      <w:r w:rsidRPr="00AE6E58" w:rsidR="005D3D3D">
        <w:rPr>
          <w:rFonts w:ascii="Arial" w:hAnsi="Arial" w:eastAsia="Calibri" w:cs="Arial"/>
          <w:lang w:eastAsia="en-US"/>
        </w:rPr>
        <w:t>Apprenticeships, Skills, Children and Learning Act 2009 (as amended)</w:t>
      </w:r>
      <w:r w:rsidRPr="00AE6E58" w:rsidR="00E15462">
        <w:rPr>
          <w:rFonts w:ascii="Arial" w:hAnsi="Arial" w:eastAsia="Calibri" w:cs="Arial"/>
          <w:lang w:eastAsia="en-US"/>
        </w:rPr>
        <w:t xml:space="preserve"> for post 16 education providers,</w:t>
      </w:r>
      <w:r w:rsidRPr="00AE6E58" w:rsidR="004D2C97">
        <w:rPr>
          <w:rFonts w:ascii="Arial" w:hAnsi="Arial" w:eastAsia="Calibri" w:cs="Arial"/>
          <w:lang w:eastAsia="en-US"/>
        </w:rPr>
        <w:t xml:space="preserve"> place a statutory duty on governing bodies and proprietors to have policies and procedures in place that safeguard</w:t>
      </w:r>
      <w:r w:rsidR="004D2C97">
        <w:rPr>
          <w:rFonts w:ascii="Arial" w:hAnsi="Arial" w:eastAsia="Calibri" w:cs="Arial"/>
          <w:lang w:eastAsia="en-US"/>
        </w:rPr>
        <w:t xml:space="preserve"> and promote the welfare of children and young people who are pupils of the school which must have regard to any guidance given by the Secretary of State.</w:t>
      </w:r>
    </w:p>
    <w:p w:rsidRPr="00874DA2" w:rsidR="004D2C97" w:rsidP="008779FA" w:rsidRDefault="008F3D76" w14:paraId="5DAF5AED" w14:textId="4746AFC5">
      <w:pPr>
        <w:spacing w:after="200" w:line="276" w:lineRule="auto"/>
      </w:pPr>
      <w:r w:rsidRPr="78B63418">
        <w:rPr>
          <w:rFonts w:ascii="Arial" w:hAnsi="Arial" w:eastAsia="Calibri" w:cs="Arial"/>
          <w:lang w:eastAsia="en-US"/>
        </w:rPr>
        <w:t xml:space="preserve">In accordance with statutory guidance, </w:t>
      </w:r>
      <w:hyperlink r:id="rId23">
        <w:r w:rsidRPr="78B63418" w:rsidR="00D24A49">
          <w:rPr>
            <w:rStyle w:val="Hyperlink"/>
            <w:rFonts w:ascii="Arial" w:hAnsi="Arial" w:cs="Arial"/>
          </w:rPr>
          <w:t>Working together to safeguard children 2026</w:t>
        </w:r>
      </w:hyperlink>
      <w:r w:rsidRPr="78B63418">
        <w:rPr>
          <w:rFonts w:ascii="Arial" w:hAnsi="Arial" w:eastAsia="Calibri" w:cs="Arial"/>
          <w:lang w:eastAsia="en-US"/>
        </w:rPr>
        <w:t xml:space="preserve">, local safeguarding arrangements must be established for every local authority area by the three safeguarding partners (Local Authority, Police and </w:t>
      </w:r>
      <w:r w:rsidRPr="78B63418" w:rsidR="00BA0060">
        <w:rPr>
          <w:rFonts w:ascii="Arial" w:hAnsi="Arial" w:eastAsia="Calibri" w:cs="Arial"/>
          <w:lang w:eastAsia="en-US"/>
        </w:rPr>
        <w:t>Integrated Care Boards</w:t>
      </w:r>
      <w:r w:rsidRPr="78B63418">
        <w:rPr>
          <w:rFonts w:ascii="Arial" w:hAnsi="Arial" w:eastAsia="Calibri" w:cs="Arial"/>
          <w:lang w:eastAsia="en-US"/>
        </w:rPr>
        <w:t>)</w:t>
      </w:r>
      <w:r w:rsidRPr="78B63418" w:rsidR="004D2C97">
        <w:rPr>
          <w:rFonts w:ascii="Arial" w:hAnsi="Arial" w:eastAsia="Calibri" w:cs="Arial"/>
          <w:lang w:eastAsia="en-US"/>
        </w:rPr>
        <w:t xml:space="preserve">. </w:t>
      </w:r>
      <w:r w:rsidRPr="78B63418" w:rsidR="002D1F73">
        <w:rPr>
          <w:rFonts w:ascii="Arial" w:hAnsi="Arial" w:eastAsia="Calibri" w:cs="Arial"/>
          <w:lang w:eastAsia="en-US"/>
        </w:rPr>
        <w:t xml:space="preserve">All three </w:t>
      </w:r>
      <w:r w:rsidRPr="78B63418" w:rsidR="002D1F73">
        <w:rPr>
          <w:rFonts w:ascii="Arial" w:hAnsi="Arial" w:eastAsia="Calibri" w:cs="Arial"/>
          <w:lang w:eastAsia="en-US"/>
        </w:rPr>
        <w:t xml:space="preserve">partners have </w:t>
      </w:r>
      <w:r w:rsidRPr="78B63418" w:rsidR="009B2E2E">
        <w:rPr>
          <w:rFonts w:ascii="Arial" w:hAnsi="Arial" w:eastAsia="Calibri" w:cs="Arial"/>
          <w:lang w:eastAsia="en-US"/>
        </w:rPr>
        <w:t>joint and equal duty</w:t>
      </w:r>
      <w:r w:rsidRPr="78B63418" w:rsidR="002D1F73">
        <w:rPr>
          <w:rFonts w:ascii="Arial" w:hAnsi="Arial" w:eastAsia="Calibri" w:cs="Arial"/>
          <w:lang w:eastAsia="en-US"/>
        </w:rPr>
        <w:t xml:space="preserve"> for</w:t>
      </w:r>
      <w:r w:rsidRPr="78B63418" w:rsidR="004D2C97">
        <w:rPr>
          <w:rFonts w:ascii="Arial" w:hAnsi="Arial" w:eastAsia="Calibri" w:cs="Arial"/>
          <w:lang w:eastAsia="en-US"/>
        </w:rPr>
        <w:t xml:space="preserve"> a range of roles and statutory functions including developing local safeguarding policy and procedures and scrutinising local arrangements.</w:t>
      </w:r>
    </w:p>
    <w:p w:rsidRPr="00790A59" w:rsidR="004D2C97" w:rsidP="78B63418" w:rsidRDefault="00645898" w14:paraId="76BBFE53" w14:textId="3291FB89">
      <w:pPr>
        <w:spacing w:after="200" w:line="276" w:lineRule="auto"/>
      </w:pPr>
      <w:r w:rsidRPr="78B63418">
        <w:rPr>
          <w:rFonts w:ascii="Arial" w:hAnsi="Arial" w:eastAsia="Calibri" w:cs="Arial"/>
          <w:lang w:eastAsia="en-US"/>
        </w:rPr>
        <w:t xml:space="preserve">In Suffolk, </w:t>
      </w:r>
      <w:r w:rsidRPr="78B63418" w:rsidR="00434A73">
        <w:rPr>
          <w:rFonts w:ascii="Arial" w:hAnsi="Arial" w:eastAsia="Calibri" w:cs="Arial"/>
          <w:lang w:eastAsia="en-US"/>
        </w:rPr>
        <w:t>all schools have been named by the Suffolk Safeguarding Partnership (SSP) as relevant agencies</w:t>
      </w:r>
      <w:r w:rsidRPr="78B63418" w:rsidR="49CE138B">
        <w:rPr>
          <w:rFonts w:ascii="Arial" w:hAnsi="Arial" w:eastAsia="Calibri" w:cs="Arial"/>
          <w:lang w:eastAsia="en-US"/>
        </w:rPr>
        <w:t>.</w:t>
      </w:r>
      <w:r w:rsidRPr="78B63418" w:rsidR="00434A73">
        <w:rPr>
          <w:rFonts w:ascii="Arial" w:hAnsi="Arial" w:eastAsia="Calibri" w:cs="Arial"/>
          <w:lang w:eastAsia="en-US"/>
        </w:rPr>
        <w:t xml:space="preserve"> </w:t>
      </w:r>
      <w:r w:rsidRPr="78B63418" w:rsidR="63DEB1C5">
        <w:rPr>
          <w:rFonts w:ascii="Arial" w:hAnsi="Arial" w:eastAsia="Calibri" w:cs="Arial"/>
          <w:lang w:eastAsia="en-US"/>
        </w:rPr>
        <w:t>S</w:t>
      </w:r>
      <w:r w:rsidRPr="78B63418">
        <w:rPr>
          <w:rFonts w:ascii="Arial" w:hAnsi="Arial" w:eastAsia="Calibri" w:cs="Arial"/>
          <w:lang w:eastAsia="en-US"/>
        </w:rPr>
        <w:t xml:space="preserve">chools </w:t>
      </w:r>
      <w:r w:rsidRPr="78B63418" w:rsidR="00434A73">
        <w:rPr>
          <w:rFonts w:ascii="Arial" w:hAnsi="Arial" w:eastAsia="Calibri" w:cs="Arial"/>
          <w:lang w:eastAsia="en-US"/>
        </w:rPr>
        <w:t>must</w:t>
      </w:r>
      <w:r w:rsidRPr="78B63418">
        <w:rPr>
          <w:rFonts w:ascii="Arial" w:hAnsi="Arial" w:eastAsia="Calibri" w:cs="Arial"/>
          <w:lang w:eastAsia="en-US"/>
        </w:rPr>
        <w:t xml:space="preserve"> work in accordance </w:t>
      </w:r>
      <w:r w:rsidRPr="78B63418" w:rsidR="67E652AE">
        <w:rPr>
          <w:rFonts w:ascii="Arial" w:hAnsi="Arial" w:eastAsia="Arial" w:cs="Arial"/>
        </w:rPr>
        <w:t xml:space="preserve">with the multi-agency safeguarding arrangements and procedures developed by the SSP, which can be found on the SSP </w:t>
      </w:r>
      <w:r w:rsidRPr="00790A59" w:rsidR="67E652AE">
        <w:rPr>
          <w:rFonts w:ascii="Arial" w:hAnsi="Arial" w:eastAsia="Arial" w:cs="Arial"/>
        </w:rPr>
        <w:t>website</w:t>
      </w:r>
      <w:r w:rsidRPr="00790A59">
        <w:rPr>
          <w:rFonts w:ascii="Arial" w:hAnsi="Arial" w:eastAsia="Calibri" w:cs="Arial"/>
          <w:lang w:eastAsia="en-US"/>
        </w:rPr>
        <w:t>:</w:t>
      </w:r>
      <w:r w:rsidRPr="00790A59" w:rsidR="00717514">
        <w:rPr>
          <w:rFonts w:ascii="Arial" w:hAnsi="Arial" w:eastAsia="Calibri" w:cs="Arial"/>
          <w:lang w:eastAsia="en-US"/>
        </w:rPr>
        <w:t xml:space="preserve"> </w:t>
      </w:r>
      <w:hyperlink r:id="rId24">
        <w:r w:rsidRPr="00790A59" w:rsidR="3B5228CB">
          <w:rPr>
            <w:rStyle w:val="Hyperlink"/>
            <w:rFonts w:ascii="Arial" w:hAnsi="Arial" w:eastAsia="Calibri" w:cs="Arial"/>
            <w:lang w:eastAsia="en-US"/>
          </w:rPr>
          <w:t>Suffolk Safeguarding Partnership (SSP)</w:t>
        </w:r>
      </w:hyperlink>
      <w:r w:rsidRPr="00790A59">
        <w:rPr>
          <w:rFonts w:ascii="Arial" w:hAnsi="Arial" w:eastAsia="Calibri" w:cs="Arial"/>
          <w:lang w:eastAsia="en-US"/>
        </w:rPr>
        <w:t xml:space="preserve">. </w:t>
      </w:r>
    </w:p>
    <w:p w:rsidRPr="00790A59" w:rsidR="28EE35B0" w:rsidP="78B63418" w:rsidRDefault="1C11CA33" w14:paraId="77CA2122" w14:textId="54AC6B06">
      <w:pPr>
        <w:spacing w:after="200" w:line="276" w:lineRule="auto"/>
      </w:pPr>
      <w:r w:rsidRPr="00790A59">
        <w:rPr>
          <w:rFonts w:ascii="Arial" w:hAnsi="Arial" w:eastAsia="Arial" w:cs="Arial"/>
        </w:rPr>
        <w:t>The Children’s Wellbeing and Schools Act 2026 strengthens the role of education within multi-agency safeguarding arrangements. It places requirements on safeguarding partners to include education agencies in local safeguarding arrangements, supporting education to play an active role in the safeguarding and protection of children.</w:t>
      </w:r>
    </w:p>
    <w:p w:rsidRPr="00790A59" w:rsidR="00546E62" w:rsidP="0074481F" w:rsidRDefault="00383CD1" w14:paraId="2518B41C" w14:textId="77777777">
      <w:pPr>
        <w:pStyle w:val="Heading1"/>
        <w:numPr>
          <w:ilvl w:val="0"/>
          <w:numId w:val="7"/>
        </w:numPr>
        <w:spacing w:after="120"/>
        <w:ind w:left="357" w:hanging="357"/>
        <w:rPr>
          <w:rFonts w:eastAsia="Calibri"/>
        </w:rPr>
      </w:pPr>
      <w:bookmarkStart w:name="_Toc457901270" w:id="3"/>
      <w:r w:rsidRPr="00790A59">
        <w:rPr>
          <w:rFonts w:eastAsia="Calibri"/>
        </w:rPr>
        <w:t>Key r</w:t>
      </w:r>
      <w:r w:rsidRPr="00790A59" w:rsidR="00645898">
        <w:rPr>
          <w:rFonts w:eastAsia="Calibri"/>
        </w:rPr>
        <w:t xml:space="preserve">oles and </w:t>
      </w:r>
      <w:r w:rsidRPr="00790A59">
        <w:rPr>
          <w:rFonts w:eastAsia="Calibri"/>
        </w:rPr>
        <w:t>r</w:t>
      </w:r>
      <w:r w:rsidRPr="00790A59" w:rsidR="00504AC7">
        <w:rPr>
          <w:rFonts w:eastAsia="Calibri"/>
        </w:rPr>
        <w:t>esponsibilities</w:t>
      </w:r>
      <w:bookmarkEnd w:id="3"/>
    </w:p>
    <w:p w:rsidRPr="00790A59" w:rsidR="00546E62" w:rsidP="00546E62" w:rsidRDefault="00546E62" w14:paraId="3FC256AF" w14:textId="77777777">
      <w:pPr>
        <w:rPr>
          <w:rFonts w:ascii="Arial" w:hAnsi="Arial" w:eastAsia="Calibri" w:cs="Arial"/>
          <w:b/>
          <w:lang w:eastAsia="en-US"/>
        </w:rPr>
      </w:pPr>
      <w:r w:rsidRPr="00790A59">
        <w:rPr>
          <w:rFonts w:ascii="Arial" w:hAnsi="Arial" w:eastAsia="Calibri" w:cs="Arial"/>
          <w:b/>
          <w:lang w:eastAsia="en-US"/>
        </w:rPr>
        <w:t>Governing Body/Proprietor</w:t>
      </w:r>
    </w:p>
    <w:p w:rsidRPr="00790A59" w:rsidR="001F3FFB" w:rsidP="008779FA" w:rsidRDefault="008D776A" w14:paraId="1D84607A" w14:textId="1AA601BC">
      <w:pPr>
        <w:spacing w:after="200" w:line="276" w:lineRule="auto"/>
        <w:rPr>
          <w:rFonts w:ascii="Arial" w:hAnsi="Arial" w:eastAsia="Calibri" w:cs="Arial"/>
          <w:lang w:eastAsia="en-US"/>
        </w:rPr>
      </w:pPr>
      <w:r w:rsidRPr="00790A59">
        <w:rPr>
          <w:rFonts w:ascii="Arial" w:hAnsi="Arial" w:eastAsia="Calibri" w:cs="Arial"/>
          <w:lang w:eastAsia="en-US"/>
        </w:rPr>
        <w:t xml:space="preserve">The governing body has a strategic leadership responsibility for the school’s safeguarding arrangements and must ensure that they comply with their duties under legislation. </w:t>
      </w:r>
      <w:r w:rsidRPr="00790A59" w:rsidR="00B85D45">
        <w:rPr>
          <w:rFonts w:ascii="Arial" w:hAnsi="Arial" w:eastAsia="Calibri" w:cs="Arial"/>
          <w:lang w:eastAsia="en-US"/>
        </w:rPr>
        <w:t>The governing body</w:t>
      </w:r>
      <w:r w:rsidRPr="00790A59" w:rsidR="00B92657">
        <w:rPr>
          <w:rFonts w:ascii="Arial" w:hAnsi="Arial" w:eastAsia="Calibri" w:cs="Arial"/>
          <w:lang w:eastAsia="en-US"/>
        </w:rPr>
        <w:t xml:space="preserve"> has</w:t>
      </w:r>
      <w:r w:rsidRPr="00790A59" w:rsidR="00B85D45">
        <w:rPr>
          <w:rFonts w:ascii="Arial" w:hAnsi="Arial" w:eastAsia="Calibri" w:cs="Arial"/>
          <w:lang w:eastAsia="en-US"/>
        </w:rPr>
        <w:t xml:space="preserve"> a legal responsibility</w:t>
      </w:r>
      <w:r w:rsidRPr="00790A59" w:rsidR="008779FA">
        <w:rPr>
          <w:rFonts w:ascii="Arial" w:hAnsi="Arial" w:eastAsia="Calibri" w:cs="Arial"/>
          <w:lang w:eastAsia="en-US"/>
        </w:rPr>
        <w:t xml:space="preserve"> to make sure that </w:t>
      </w:r>
      <w:r w:rsidRPr="00790A59" w:rsidR="00B85D45">
        <w:rPr>
          <w:rFonts w:ascii="Arial" w:hAnsi="Arial" w:eastAsia="Calibri" w:cs="Arial"/>
          <w:lang w:eastAsia="en-US"/>
        </w:rPr>
        <w:t>there are appropriate policies and</w:t>
      </w:r>
      <w:r w:rsidR="00B85D45">
        <w:rPr>
          <w:rFonts w:ascii="Arial" w:hAnsi="Arial" w:eastAsia="Calibri" w:cs="Arial"/>
          <w:lang w:eastAsia="en-US"/>
        </w:rPr>
        <w:t xml:space="preserve"> procedures in place</w:t>
      </w:r>
      <w:r>
        <w:rPr>
          <w:rFonts w:ascii="Arial" w:hAnsi="Arial" w:eastAsia="Calibri" w:cs="Arial"/>
          <w:lang w:eastAsia="en-US"/>
        </w:rPr>
        <w:t>, which have regard to statutory guidance,</w:t>
      </w:r>
      <w:r w:rsidR="00B85D45">
        <w:rPr>
          <w:rFonts w:ascii="Arial" w:hAnsi="Arial" w:eastAsia="Calibri" w:cs="Arial"/>
          <w:lang w:eastAsia="en-US"/>
        </w:rPr>
        <w:t xml:space="preserve"> in order for appropriate action to be taken in a timely manner to safeguard and promote children and young people’s welfare</w:t>
      </w:r>
      <w:r w:rsidR="0007574A">
        <w:rPr>
          <w:rFonts w:ascii="Arial" w:hAnsi="Arial" w:eastAsia="Calibri" w:cs="Arial"/>
          <w:lang w:eastAsia="en-US"/>
        </w:rPr>
        <w:t xml:space="preserve">. </w:t>
      </w:r>
      <w:r w:rsidR="003E7657">
        <w:rPr>
          <w:rFonts w:ascii="Arial" w:hAnsi="Arial" w:eastAsia="Calibri" w:cs="Arial"/>
          <w:lang w:eastAsia="en-US"/>
        </w:rPr>
        <w:t>The g</w:t>
      </w:r>
      <w:r w:rsidRPr="00B03C67" w:rsidR="008779FA">
        <w:rPr>
          <w:rFonts w:ascii="Arial" w:hAnsi="Arial" w:eastAsia="Calibri" w:cs="Arial"/>
          <w:lang w:eastAsia="en-US"/>
        </w:rPr>
        <w:t>overning body</w:t>
      </w:r>
      <w:r w:rsidR="00546E62">
        <w:rPr>
          <w:rFonts w:ascii="Arial" w:hAnsi="Arial" w:eastAsia="Calibri" w:cs="Arial"/>
          <w:lang w:eastAsia="en-US"/>
        </w:rPr>
        <w:t>/proprietor</w:t>
      </w:r>
      <w:r w:rsidRPr="00B03C67" w:rsidR="008779FA">
        <w:rPr>
          <w:rFonts w:ascii="Arial" w:hAnsi="Arial" w:eastAsia="Calibri" w:cs="Arial"/>
          <w:lang w:eastAsia="en-US"/>
        </w:rPr>
        <w:t xml:space="preserve"> </w:t>
      </w:r>
      <w:r w:rsidR="00B12B5C">
        <w:rPr>
          <w:rFonts w:ascii="Arial" w:hAnsi="Arial" w:eastAsia="Calibri" w:cs="Arial"/>
          <w:lang w:eastAsia="en-US"/>
        </w:rPr>
        <w:t>will</w:t>
      </w:r>
      <w:r w:rsidRPr="00B03C67" w:rsidR="008779FA">
        <w:rPr>
          <w:rFonts w:ascii="Arial" w:hAnsi="Arial" w:eastAsia="Calibri" w:cs="Arial"/>
          <w:lang w:eastAsia="en-US"/>
        </w:rPr>
        <w:t xml:space="preserve"> also ensure that the policy is made available to parents and carers</w:t>
      </w:r>
      <w:r w:rsidR="00546E62">
        <w:rPr>
          <w:rFonts w:ascii="Arial" w:hAnsi="Arial" w:eastAsia="Calibri" w:cs="Arial"/>
          <w:lang w:eastAsia="en-US"/>
        </w:rPr>
        <w:t xml:space="preserve"> by publishing this on the school</w:t>
      </w:r>
      <w:r w:rsidR="004608EF">
        <w:rPr>
          <w:rFonts w:ascii="Arial" w:hAnsi="Arial" w:eastAsia="Calibri" w:cs="Arial"/>
          <w:lang w:eastAsia="en-US"/>
        </w:rPr>
        <w:t xml:space="preserve"> website or in writing</w:t>
      </w:r>
      <w:r w:rsidR="001F3FFB">
        <w:rPr>
          <w:rFonts w:ascii="Arial" w:hAnsi="Arial" w:eastAsia="Calibri" w:cs="Arial"/>
          <w:lang w:eastAsia="en-US"/>
        </w:rPr>
        <w:t xml:space="preserve"> if </w:t>
      </w:r>
      <w:r w:rsidRPr="00790A59" w:rsidR="001F3FFB">
        <w:rPr>
          <w:rFonts w:ascii="Arial" w:hAnsi="Arial" w:eastAsia="Calibri" w:cs="Arial"/>
          <w:lang w:eastAsia="en-US"/>
        </w:rPr>
        <w:t>requested.</w:t>
      </w:r>
    </w:p>
    <w:p w:rsidR="008717CE" w:rsidP="008717CE" w:rsidRDefault="008717CE" w14:paraId="1834C2C0" w14:textId="77777777">
      <w:pPr>
        <w:rPr>
          <w:rFonts w:ascii="Arial" w:hAnsi="Arial" w:eastAsia="Calibri" w:cs="Arial"/>
          <w:lang w:eastAsia="en-US"/>
        </w:rPr>
      </w:pPr>
      <w:r w:rsidRPr="00790A59">
        <w:rPr>
          <w:rFonts w:ascii="Arial" w:hAnsi="Arial" w:eastAsia="Calibri" w:cs="Arial"/>
          <w:lang w:eastAsia="en-US"/>
        </w:rPr>
        <w:t>Governing bodies and proprietors should ensure they facilitate a whole school or college approach to safeguarding. This means involving everyone in the school or college and ensuring that safeguarding and child protection are at the forefront and underpin all relevant aspects of process and policy development. Schools and colleges should promote an inclusive, anti-discriminatory culture where racism, and other forms of discriminatory behaviour are recognised, challenged and addressed as part of their safeguarding responsibilities. Ultimately, all systems, processes and policies should operate with the best interests of the child at their heart.</w:t>
      </w:r>
    </w:p>
    <w:p w:rsidR="008717CE" w:rsidP="008717CE" w:rsidRDefault="008717CE" w14:paraId="79736526" w14:textId="77777777">
      <w:pPr>
        <w:rPr>
          <w:rFonts w:ascii="Arial" w:hAnsi="Arial" w:eastAsia="Calibri" w:cs="Arial"/>
          <w:lang w:eastAsia="en-US"/>
        </w:rPr>
      </w:pPr>
    </w:p>
    <w:p w:rsidR="00D12DEA" w:rsidP="008779FA" w:rsidRDefault="00D12DEA" w14:paraId="1832DF20" w14:textId="3CAC6931">
      <w:pPr>
        <w:spacing w:after="200" w:line="276" w:lineRule="auto"/>
        <w:rPr>
          <w:rFonts w:ascii="Arial" w:hAnsi="Arial" w:eastAsia="Calibri" w:cs="Arial"/>
          <w:lang w:eastAsia="en-US"/>
        </w:rPr>
      </w:pPr>
      <w:r w:rsidRPr="00AE6E58">
        <w:rPr>
          <w:rFonts w:ascii="Arial" w:hAnsi="Arial" w:eastAsia="Calibri" w:cs="Arial"/>
          <w:lang w:eastAsia="en-US"/>
        </w:rPr>
        <w:t>The governing body</w:t>
      </w:r>
      <w:r w:rsidR="00790A59">
        <w:rPr>
          <w:rFonts w:ascii="Arial" w:hAnsi="Arial" w:eastAsia="Calibri" w:cs="Arial"/>
          <w:lang w:eastAsia="en-US"/>
        </w:rPr>
        <w:t xml:space="preserve"> </w:t>
      </w:r>
      <w:r w:rsidRPr="00AE6E58">
        <w:rPr>
          <w:rFonts w:ascii="Arial" w:hAnsi="Arial" w:eastAsia="Calibri" w:cs="Arial"/>
          <w:lang w:eastAsia="en-US"/>
        </w:rPr>
        <w:t>will e</w:t>
      </w:r>
      <w:r w:rsidRPr="00AE6E58" w:rsidR="00B12B5C">
        <w:rPr>
          <w:rFonts w:ascii="Arial" w:hAnsi="Arial" w:eastAsia="Calibri" w:cs="Arial"/>
          <w:lang w:eastAsia="en-US"/>
        </w:rPr>
        <w:t>nsure</w:t>
      </w:r>
      <w:r w:rsidRPr="00AE6E58">
        <w:rPr>
          <w:rFonts w:ascii="Arial" w:hAnsi="Arial" w:eastAsia="Calibri" w:cs="Arial"/>
          <w:lang w:eastAsia="en-US"/>
        </w:rPr>
        <w:t xml:space="preserve"> that where there is a </w:t>
      </w:r>
      <w:proofErr w:type="gramStart"/>
      <w:r w:rsidRPr="00AE6E58">
        <w:rPr>
          <w:rFonts w:ascii="Arial" w:hAnsi="Arial" w:eastAsia="Calibri" w:cs="Arial"/>
          <w:lang w:eastAsia="en-US"/>
        </w:rPr>
        <w:t>safeguarding concern school leaders</w:t>
      </w:r>
      <w:proofErr w:type="gramEnd"/>
      <w:r w:rsidRPr="00AE6E58">
        <w:rPr>
          <w:rFonts w:ascii="Arial" w:hAnsi="Arial" w:eastAsia="Calibri" w:cs="Arial"/>
          <w:lang w:eastAsia="en-US"/>
        </w:rPr>
        <w:t xml:space="preserve"> will </w:t>
      </w:r>
      <w:r w:rsidRPr="00AE6E58" w:rsidR="00B12B5C">
        <w:rPr>
          <w:rFonts w:ascii="Arial" w:hAnsi="Arial" w:eastAsia="Calibri" w:cs="Arial"/>
          <w:lang w:eastAsia="en-US"/>
        </w:rPr>
        <w:t>make sure</w:t>
      </w:r>
      <w:r w:rsidRPr="00AE6E58">
        <w:rPr>
          <w:rFonts w:ascii="Arial" w:hAnsi="Arial" w:eastAsia="Calibri" w:cs="Arial"/>
          <w:lang w:eastAsia="en-US"/>
        </w:rPr>
        <w:t xml:space="preserve"> the child’s wishes and feelings are taken into account when determining what action to take and what services to provide. Systems will be in place that are well promoted, easily understood and easily accessible for children to confidently report </w:t>
      </w:r>
      <w:r w:rsidRPr="00AE6E58" w:rsidR="00192CD4">
        <w:rPr>
          <w:rFonts w:ascii="Arial" w:hAnsi="Arial" w:eastAsia="Calibri" w:cs="Arial"/>
          <w:lang w:eastAsia="en-US"/>
        </w:rPr>
        <w:t xml:space="preserve">any form of </w:t>
      </w:r>
      <w:r w:rsidRPr="00AE6E58">
        <w:rPr>
          <w:rFonts w:ascii="Arial" w:hAnsi="Arial" w:eastAsia="Calibri" w:cs="Arial"/>
          <w:lang w:eastAsia="en-US"/>
        </w:rPr>
        <w:t>abuse, knowing their concerns will be treated seriously, and knowing they can safely express their views and give feedback</w:t>
      </w:r>
      <w:r w:rsidRPr="00192CD4">
        <w:rPr>
          <w:rFonts w:ascii="Arial" w:hAnsi="Arial" w:eastAsia="Calibri" w:cs="Arial"/>
          <w:lang w:eastAsia="en-US"/>
        </w:rPr>
        <w:t>.</w:t>
      </w:r>
    </w:p>
    <w:p w:rsidR="001F3FFB" w:rsidP="008779FA" w:rsidRDefault="001F3FFB" w14:paraId="72A69B93" w14:textId="00323B5B">
      <w:pPr>
        <w:spacing w:after="200" w:line="276" w:lineRule="auto"/>
        <w:rPr>
          <w:rFonts w:ascii="Arial" w:hAnsi="Arial" w:eastAsia="Calibri" w:cs="Arial"/>
          <w:lang w:eastAsia="en-US"/>
        </w:rPr>
      </w:pPr>
      <w:r>
        <w:rPr>
          <w:rFonts w:ascii="Arial" w:hAnsi="Arial" w:eastAsia="Calibri" w:cs="Arial"/>
          <w:lang w:eastAsia="en-US"/>
        </w:rPr>
        <w:t xml:space="preserve">The governing body will ensure that the school contributes to </w:t>
      </w:r>
      <w:r w:rsidR="00874DA2">
        <w:rPr>
          <w:rFonts w:ascii="Arial" w:hAnsi="Arial" w:eastAsia="Calibri" w:cs="Arial"/>
          <w:lang w:eastAsia="en-US"/>
        </w:rPr>
        <w:t>multi</w:t>
      </w:r>
      <w:r>
        <w:rPr>
          <w:rFonts w:ascii="Arial" w:hAnsi="Arial" w:eastAsia="Calibri" w:cs="Arial"/>
          <w:lang w:eastAsia="en-US"/>
        </w:rPr>
        <w:t xml:space="preserve">-agency </w:t>
      </w:r>
      <w:r w:rsidR="00AB5807">
        <w:rPr>
          <w:rFonts w:ascii="Arial" w:hAnsi="Arial" w:eastAsia="Calibri" w:cs="Arial"/>
          <w:lang w:eastAsia="en-US"/>
        </w:rPr>
        <w:t xml:space="preserve">working in line with statutory guidance </w:t>
      </w:r>
      <w:r w:rsidR="005048F4">
        <w:rPr>
          <w:rFonts w:ascii="Arial" w:hAnsi="Arial" w:eastAsia="Calibri" w:cs="Arial"/>
          <w:lang w:eastAsia="en-US"/>
        </w:rPr>
        <w:t>Working Together to Safeguard Children 2026</w:t>
      </w:r>
      <w:r w:rsidR="00AB5807">
        <w:rPr>
          <w:rFonts w:ascii="Arial" w:hAnsi="Arial" w:eastAsia="Calibri" w:cs="Arial"/>
          <w:lang w:eastAsia="en-US"/>
        </w:rPr>
        <w:t xml:space="preserve"> and that the school’s safeguarding arrangements </w:t>
      </w:r>
      <w:proofErr w:type="gramStart"/>
      <w:r w:rsidR="00AB5807">
        <w:rPr>
          <w:rFonts w:ascii="Arial" w:hAnsi="Arial" w:eastAsia="Calibri" w:cs="Arial"/>
          <w:lang w:eastAsia="en-US"/>
        </w:rPr>
        <w:t>take into account</w:t>
      </w:r>
      <w:proofErr w:type="gramEnd"/>
      <w:r w:rsidR="00AB5807">
        <w:rPr>
          <w:rFonts w:ascii="Arial" w:hAnsi="Arial" w:eastAsia="Calibri" w:cs="Arial"/>
          <w:lang w:eastAsia="en-US"/>
        </w:rPr>
        <w:t xml:space="preserve"> the procedures and practice of the local</w:t>
      </w:r>
      <w:r w:rsidR="00883AA2">
        <w:rPr>
          <w:rFonts w:ascii="Arial" w:hAnsi="Arial" w:eastAsia="Calibri" w:cs="Arial"/>
          <w:lang w:eastAsia="en-US"/>
        </w:rPr>
        <w:t>ly agreed multi-agency safeguarding arrangements in place</w:t>
      </w:r>
      <w:r w:rsidR="00AB5807">
        <w:rPr>
          <w:rFonts w:ascii="Arial" w:hAnsi="Arial" w:eastAsia="Calibri" w:cs="Arial"/>
          <w:lang w:eastAsia="en-US"/>
        </w:rPr>
        <w:t>.</w:t>
      </w:r>
    </w:p>
    <w:p w:rsidR="00A07E59" w:rsidP="009A621B" w:rsidRDefault="00705EFF" w14:paraId="7CAB4525" w14:textId="2ADD18ED">
      <w:pPr>
        <w:spacing w:line="276" w:lineRule="auto"/>
        <w:rPr>
          <w:rFonts w:ascii="Arial" w:hAnsi="Arial" w:eastAsia="Calibri" w:cs="Arial"/>
          <w:lang w:eastAsia="en-US"/>
        </w:rPr>
      </w:pPr>
      <w:r w:rsidRPr="00AE6E58">
        <w:rPr>
          <w:rFonts w:ascii="Arial" w:hAnsi="Arial" w:eastAsia="Calibri" w:cs="Arial"/>
          <w:lang w:eastAsia="en-US"/>
        </w:rPr>
        <w:t>The governing body</w:t>
      </w:r>
      <w:r w:rsidR="00A63A11">
        <w:rPr>
          <w:rFonts w:ascii="Arial" w:hAnsi="Arial" w:eastAsia="Calibri" w:cs="Arial"/>
          <w:lang w:eastAsia="en-US"/>
        </w:rPr>
        <w:t xml:space="preserve"> </w:t>
      </w:r>
      <w:r w:rsidRPr="00AE6E58">
        <w:rPr>
          <w:rFonts w:ascii="Arial" w:hAnsi="Arial" w:eastAsia="Calibri" w:cs="Arial"/>
          <w:lang w:eastAsia="en-US"/>
        </w:rPr>
        <w:t>will ensure that</w:t>
      </w:r>
      <w:r w:rsidRPr="00AE6E58" w:rsidR="00A067AC">
        <w:rPr>
          <w:rFonts w:ascii="Arial" w:hAnsi="Arial" w:eastAsia="Calibri" w:cs="Arial"/>
          <w:lang w:eastAsia="en-US"/>
        </w:rPr>
        <w:t>, as a minimum,</w:t>
      </w:r>
      <w:r w:rsidRPr="00AE6E58">
        <w:rPr>
          <w:rFonts w:ascii="Arial" w:hAnsi="Arial" w:eastAsia="Calibri" w:cs="Arial"/>
          <w:lang w:eastAsia="en-US"/>
        </w:rPr>
        <w:t xml:space="preserve"> </w:t>
      </w:r>
      <w:r w:rsidRPr="00AE6E58" w:rsidR="009A621B">
        <w:rPr>
          <w:rFonts w:ascii="Arial" w:hAnsi="Arial" w:eastAsia="Calibri" w:cs="Arial"/>
          <w:lang w:eastAsia="en-US"/>
        </w:rPr>
        <w:t xml:space="preserve">the following policies are in place </w:t>
      </w:r>
      <w:r w:rsidRPr="00AE6E58" w:rsidR="00232A1A">
        <w:rPr>
          <w:rFonts w:ascii="Arial" w:hAnsi="Arial" w:eastAsia="Calibri" w:cs="Arial"/>
          <w:lang w:eastAsia="en-US"/>
        </w:rPr>
        <w:t xml:space="preserve">to </w:t>
      </w:r>
      <w:r w:rsidRPr="00AE6E58" w:rsidR="00710CF8">
        <w:rPr>
          <w:rFonts w:ascii="Arial" w:hAnsi="Arial" w:eastAsia="Calibri" w:cs="Arial"/>
          <w:lang w:eastAsia="en-US"/>
        </w:rPr>
        <w:t xml:space="preserve">enable appropriate action to be taken to </w:t>
      </w:r>
      <w:r w:rsidRPr="00AE6E58" w:rsidR="00232A1A">
        <w:rPr>
          <w:rFonts w:ascii="Arial" w:hAnsi="Arial" w:eastAsia="Calibri" w:cs="Arial"/>
          <w:lang w:eastAsia="en-US"/>
        </w:rPr>
        <w:t xml:space="preserve">safeguard and promote the welfare of children and young people </w:t>
      </w:r>
      <w:r w:rsidRPr="00AE6E58" w:rsidR="009A621B">
        <w:rPr>
          <w:rFonts w:ascii="Arial" w:hAnsi="Arial" w:eastAsia="Calibri" w:cs="Arial"/>
          <w:lang w:eastAsia="en-US"/>
        </w:rPr>
        <w:t>as appropriate:</w:t>
      </w:r>
    </w:p>
    <w:p w:rsidRPr="00AE6E58" w:rsidR="009A621B" w:rsidP="0074481F" w:rsidRDefault="009A621B" w14:paraId="7DE05ADD" w14:textId="16144FC8">
      <w:pPr>
        <w:numPr>
          <w:ilvl w:val="0"/>
          <w:numId w:val="14"/>
        </w:numPr>
        <w:spacing w:line="276" w:lineRule="auto"/>
        <w:rPr>
          <w:rFonts w:ascii="Arial" w:hAnsi="Arial" w:eastAsia="Calibri" w:cs="Arial"/>
          <w:lang w:eastAsia="en-US"/>
        </w:rPr>
      </w:pPr>
      <w:r w:rsidRPr="00AE6E58">
        <w:rPr>
          <w:rFonts w:ascii="Arial" w:hAnsi="Arial" w:eastAsia="Calibri" w:cs="Arial"/>
          <w:lang w:eastAsia="en-US"/>
        </w:rPr>
        <w:t>online safety</w:t>
      </w:r>
    </w:p>
    <w:p w:rsidRPr="00AE6E58" w:rsidR="009A621B" w:rsidP="0074481F" w:rsidRDefault="009A621B" w14:paraId="230AB909" w14:textId="77777777">
      <w:pPr>
        <w:numPr>
          <w:ilvl w:val="0"/>
          <w:numId w:val="14"/>
        </w:numPr>
        <w:spacing w:line="276" w:lineRule="auto"/>
        <w:rPr>
          <w:rFonts w:ascii="Arial" w:hAnsi="Arial" w:eastAsia="Calibri" w:cs="Arial"/>
          <w:lang w:eastAsia="en-US"/>
        </w:rPr>
      </w:pPr>
      <w:r w:rsidRPr="00AE6E58">
        <w:rPr>
          <w:rFonts w:ascii="Arial" w:hAnsi="Arial" w:eastAsia="Calibri" w:cs="Arial"/>
          <w:lang w:eastAsia="en-US"/>
        </w:rPr>
        <w:t>behaviour</w:t>
      </w:r>
      <w:r w:rsidRPr="00AE6E58" w:rsidR="00232A1A">
        <w:rPr>
          <w:rFonts w:ascii="Arial" w:hAnsi="Arial" w:eastAsia="Calibri" w:cs="Arial"/>
          <w:lang w:eastAsia="en-US"/>
        </w:rPr>
        <w:t>, including measures to prevent bullying (including cyberbullying, prejudice-based and discriminatory bullying)</w:t>
      </w:r>
    </w:p>
    <w:p w:rsidRPr="00AE6E58" w:rsidR="009A621B" w:rsidP="0074481F" w:rsidRDefault="00705EFF" w14:paraId="6D6965B5" w14:textId="77777777">
      <w:pPr>
        <w:numPr>
          <w:ilvl w:val="0"/>
          <w:numId w:val="14"/>
        </w:numPr>
        <w:spacing w:line="276" w:lineRule="auto"/>
        <w:rPr>
          <w:rFonts w:ascii="Arial" w:hAnsi="Arial" w:eastAsia="Calibri" w:cs="Arial"/>
          <w:lang w:eastAsia="en-US"/>
        </w:rPr>
      </w:pPr>
      <w:r w:rsidRPr="00AE6E58">
        <w:rPr>
          <w:rFonts w:ascii="Arial" w:hAnsi="Arial" w:eastAsia="Calibri" w:cs="Arial"/>
          <w:lang w:eastAsia="en-US"/>
        </w:rPr>
        <w:t>special educational needs and disability</w:t>
      </w:r>
    </w:p>
    <w:p w:rsidRPr="00AE6E58" w:rsidR="00710CF8" w:rsidP="0074481F" w:rsidRDefault="00A07E59" w14:paraId="7F6FCFFB" w14:textId="77777777">
      <w:pPr>
        <w:numPr>
          <w:ilvl w:val="0"/>
          <w:numId w:val="14"/>
        </w:numPr>
        <w:spacing w:line="276" w:lineRule="auto"/>
        <w:rPr>
          <w:rFonts w:ascii="Arial" w:hAnsi="Arial" w:eastAsia="Calibri" w:cs="Arial"/>
          <w:lang w:eastAsia="en-US"/>
        </w:rPr>
      </w:pPr>
      <w:r>
        <w:rPr>
          <w:rFonts w:ascii="Arial" w:hAnsi="Arial" w:eastAsia="Calibri" w:cs="Arial"/>
          <w:lang w:eastAsia="en-US"/>
        </w:rPr>
        <w:t>s</w:t>
      </w:r>
      <w:r w:rsidRPr="00AE6E58" w:rsidR="00705EFF">
        <w:rPr>
          <w:rFonts w:ascii="Arial" w:hAnsi="Arial" w:eastAsia="Calibri" w:cs="Arial"/>
          <w:lang w:eastAsia="en-US"/>
        </w:rPr>
        <w:t>upporting pupils in school with medical conditions</w:t>
      </w:r>
    </w:p>
    <w:p w:rsidRPr="00AE6E58" w:rsidR="00D92F61" w:rsidP="0074481F" w:rsidRDefault="00710CF8" w14:paraId="7F8ABA81" w14:textId="7DEA757A">
      <w:pPr>
        <w:numPr>
          <w:ilvl w:val="0"/>
          <w:numId w:val="14"/>
        </w:numPr>
        <w:spacing w:line="276" w:lineRule="auto"/>
        <w:rPr>
          <w:rFonts w:ascii="Arial" w:hAnsi="Arial" w:eastAsia="Calibri" w:cs="Arial"/>
          <w:lang w:eastAsia="en-US"/>
        </w:rPr>
      </w:pPr>
      <w:r w:rsidRPr="00AE6E58">
        <w:rPr>
          <w:rFonts w:ascii="Arial" w:hAnsi="Arial" w:eastAsia="Calibri" w:cs="Arial"/>
          <w:lang w:eastAsia="en-US"/>
        </w:rPr>
        <w:t>staff code of conduct/behaviour policy (which should also include the procedures that will be followed to address low-level concerns and allegations made against staff</w:t>
      </w:r>
      <w:r w:rsidRPr="00AE6E58" w:rsidR="00DC74A1">
        <w:rPr>
          <w:rFonts w:ascii="Arial" w:hAnsi="Arial" w:eastAsia="Calibri" w:cs="Arial"/>
          <w:lang w:eastAsia="en-US"/>
        </w:rPr>
        <w:t>,</w:t>
      </w:r>
      <w:r w:rsidRPr="00AE6E58" w:rsidR="00D92F61">
        <w:rPr>
          <w:rFonts w:ascii="Arial" w:hAnsi="Arial" w:eastAsia="Calibri" w:cs="Arial"/>
          <w:lang w:eastAsia="en-US"/>
        </w:rPr>
        <w:t xml:space="preserve"> </w:t>
      </w:r>
      <w:r w:rsidRPr="001C0860" w:rsidR="00412300">
        <w:rPr>
          <w:rFonts w:ascii="Arial" w:hAnsi="Arial" w:eastAsia="Calibri" w:cs="Arial"/>
          <w:lang w:eastAsia="en-US"/>
        </w:rPr>
        <w:t xml:space="preserve">whistleblowing and </w:t>
      </w:r>
      <w:r w:rsidRPr="001C0860" w:rsidR="00D92F61">
        <w:rPr>
          <w:rFonts w:ascii="Arial" w:hAnsi="Arial" w:eastAsia="Calibri" w:cs="Arial"/>
          <w:lang w:eastAsia="en-US"/>
        </w:rPr>
        <w:t>acceptable use of IT, including the use of mobile devices</w:t>
      </w:r>
      <w:r w:rsidRPr="001C0860" w:rsidR="00412300">
        <w:rPr>
          <w:rFonts w:ascii="Arial" w:hAnsi="Arial" w:eastAsia="Calibri" w:cs="Arial"/>
          <w:lang w:eastAsia="en-US"/>
        </w:rPr>
        <w:t>, staff/pupil relationships and</w:t>
      </w:r>
      <w:r w:rsidR="00412300">
        <w:rPr>
          <w:rFonts w:ascii="Arial" w:hAnsi="Arial" w:eastAsia="Calibri" w:cs="Arial"/>
          <w:lang w:eastAsia="en-US"/>
        </w:rPr>
        <w:t xml:space="preserve"> </w:t>
      </w:r>
      <w:r w:rsidRPr="00AE6E58" w:rsidR="00D92F61">
        <w:rPr>
          <w:rFonts w:ascii="Arial" w:hAnsi="Arial" w:eastAsia="Calibri" w:cs="Arial"/>
          <w:lang w:eastAsia="en-US"/>
        </w:rPr>
        <w:t>communications</w:t>
      </w:r>
      <w:r w:rsidRPr="00AE6E58" w:rsidR="00DC74A1">
        <w:rPr>
          <w:rFonts w:ascii="Arial" w:hAnsi="Arial" w:eastAsia="Calibri" w:cs="Arial"/>
          <w:lang w:eastAsia="en-US"/>
        </w:rPr>
        <w:t>,</w:t>
      </w:r>
      <w:r w:rsidRPr="00AE6E58" w:rsidR="00D92F61">
        <w:rPr>
          <w:rFonts w:ascii="Arial" w:hAnsi="Arial" w:eastAsia="Calibri" w:cs="Arial"/>
          <w:lang w:eastAsia="en-US"/>
        </w:rPr>
        <w:t xml:space="preserve"> including the use of social media.)</w:t>
      </w:r>
    </w:p>
    <w:p w:rsidRPr="00790A59" w:rsidR="00DC74A1" w:rsidP="0074481F" w:rsidRDefault="00D92F61" w14:paraId="0821DD7A" w14:textId="24456E1F">
      <w:pPr>
        <w:numPr>
          <w:ilvl w:val="0"/>
          <w:numId w:val="14"/>
        </w:numPr>
        <w:spacing w:line="276" w:lineRule="auto"/>
        <w:rPr>
          <w:rFonts w:ascii="Arial" w:hAnsi="Arial" w:eastAsia="Calibri" w:cs="Arial"/>
          <w:lang w:eastAsia="en-US"/>
        </w:rPr>
      </w:pPr>
      <w:r w:rsidRPr="00790A59">
        <w:rPr>
          <w:rFonts w:ascii="Arial" w:hAnsi="Arial" w:eastAsia="Calibri" w:cs="Arial"/>
          <w:lang w:eastAsia="en-US"/>
        </w:rPr>
        <w:t xml:space="preserve">procedure for responding to </w:t>
      </w:r>
      <w:r w:rsidRPr="00790A59" w:rsidR="00A067AC">
        <w:rPr>
          <w:rFonts w:ascii="Arial" w:hAnsi="Arial" w:eastAsia="Calibri" w:cs="Arial"/>
          <w:lang w:eastAsia="en-US"/>
        </w:rPr>
        <w:t>children who go missing from education, particularly on repeat occasions</w:t>
      </w:r>
    </w:p>
    <w:p w:rsidRPr="00790A59" w:rsidR="00DC74A1" w:rsidP="00F913C2" w:rsidRDefault="00DC74A1" w14:paraId="163A597B" w14:textId="77777777">
      <w:pPr>
        <w:numPr>
          <w:ilvl w:val="0"/>
          <w:numId w:val="14"/>
        </w:numPr>
        <w:ind w:left="714" w:hanging="357"/>
        <w:rPr>
          <w:rFonts w:ascii="Arial" w:hAnsi="Arial" w:eastAsia="Calibri" w:cs="Arial"/>
          <w:lang w:eastAsia="en-US"/>
        </w:rPr>
      </w:pPr>
      <w:r w:rsidRPr="00790A59">
        <w:rPr>
          <w:rFonts w:ascii="Arial" w:hAnsi="Arial" w:eastAsia="Calibri" w:cs="Arial"/>
          <w:lang w:eastAsia="en-US"/>
        </w:rPr>
        <w:t>safer recruitment</w:t>
      </w:r>
    </w:p>
    <w:p w:rsidRPr="00790A59" w:rsidR="00F913C2" w:rsidP="00F913C2" w:rsidRDefault="00F913C2" w14:paraId="37E9996B" w14:textId="2FB4B300">
      <w:pPr>
        <w:numPr>
          <w:ilvl w:val="0"/>
          <w:numId w:val="14"/>
        </w:numPr>
        <w:ind w:left="714" w:hanging="357"/>
        <w:rPr>
          <w:rFonts w:ascii="Arial" w:hAnsi="Arial" w:eastAsia="Calibri" w:cs="Arial"/>
          <w:lang w:eastAsia="en-US"/>
        </w:rPr>
      </w:pPr>
      <w:r w:rsidRPr="00790A59">
        <w:rPr>
          <w:rFonts w:ascii="Arial" w:hAnsi="Arial" w:eastAsia="Calibri" w:cs="Arial"/>
          <w:lang w:eastAsia="en-US"/>
        </w:rPr>
        <w:t>Prevent</w:t>
      </w:r>
    </w:p>
    <w:p w:rsidRPr="00AE6E58" w:rsidR="00F913C2" w:rsidP="00F913C2" w:rsidRDefault="00F913C2" w14:paraId="544EDCDD" w14:textId="77777777">
      <w:pPr>
        <w:ind w:left="714"/>
        <w:rPr>
          <w:rFonts w:ascii="Arial" w:hAnsi="Arial" w:eastAsia="Calibri" w:cs="Arial"/>
          <w:lang w:eastAsia="en-US"/>
        </w:rPr>
      </w:pPr>
    </w:p>
    <w:p w:rsidRPr="00AE6E58" w:rsidR="00AB5807" w:rsidP="008779FA" w:rsidRDefault="00AB5807" w14:paraId="57877416" w14:textId="068A023D">
      <w:pPr>
        <w:spacing w:after="200" w:line="276" w:lineRule="auto"/>
        <w:rPr>
          <w:rFonts w:ascii="Arial" w:hAnsi="Arial" w:eastAsia="Calibri" w:cs="Arial"/>
          <w:lang w:eastAsia="en-US"/>
        </w:rPr>
      </w:pPr>
      <w:r w:rsidRPr="78C74F64">
        <w:rPr>
          <w:rFonts w:ascii="Arial" w:hAnsi="Arial" w:eastAsia="Calibri" w:cs="Arial"/>
          <w:lang w:eastAsia="en-US"/>
        </w:rPr>
        <w:t>It is</w:t>
      </w:r>
      <w:r w:rsidRPr="78C74F64" w:rsidR="003E7657">
        <w:rPr>
          <w:rFonts w:ascii="Arial" w:hAnsi="Arial" w:eastAsia="Calibri" w:cs="Arial"/>
          <w:lang w:eastAsia="en-US"/>
        </w:rPr>
        <w:t xml:space="preserve"> the responsibility of </w:t>
      </w:r>
      <w:r w:rsidRPr="78C74F64" w:rsidR="00546E62">
        <w:rPr>
          <w:rFonts w:ascii="Arial" w:hAnsi="Arial" w:eastAsia="Calibri" w:cs="Arial"/>
          <w:lang w:eastAsia="en-US"/>
        </w:rPr>
        <w:t>the</w:t>
      </w:r>
      <w:r w:rsidRPr="78C74F64" w:rsidR="003E7657">
        <w:rPr>
          <w:rFonts w:ascii="Arial" w:hAnsi="Arial" w:eastAsia="Calibri" w:cs="Arial"/>
          <w:lang w:eastAsia="en-US"/>
        </w:rPr>
        <w:t xml:space="preserve"> g</w:t>
      </w:r>
      <w:r w:rsidRPr="78C74F64" w:rsidR="008779FA">
        <w:rPr>
          <w:rFonts w:ascii="Arial" w:hAnsi="Arial" w:eastAsia="Calibri" w:cs="Arial"/>
          <w:lang w:eastAsia="en-US"/>
        </w:rPr>
        <w:t>overning body</w:t>
      </w:r>
      <w:r w:rsidRPr="78C74F64" w:rsidR="001F3FFB">
        <w:rPr>
          <w:rFonts w:ascii="Arial" w:hAnsi="Arial" w:eastAsia="Calibri" w:cs="Arial"/>
          <w:lang w:eastAsia="en-US"/>
        </w:rPr>
        <w:t xml:space="preserve"> to ensure that</w:t>
      </w:r>
      <w:r w:rsidRPr="78C74F64" w:rsidR="008779FA">
        <w:rPr>
          <w:rFonts w:ascii="Arial" w:hAnsi="Arial" w:eastAsia="Calibri" w:cs="Arial"/>
          <w:lang w:eastAsia="en-US"/>
        </w:rPr>
        <w:t xml:space="preserve"> staff and volunteers are properly vetted to make sure they are safe to work with the pupils who attend our school and that the school has procedures for </w:t>
      </w:r>
      <w:r w:rsidRPr="78C74F64" w:rsidR="004608EF">
        <w:rPr>
          <w:rFonts w:ascii="Arial" w:hAnsi="Arial" w:eastAsia="Calibri" w:cs="Arial"/>
          <w:lang w:eastAsia="en-US"/>
        </w:rPr>
        <w:t>appropriately managing</w:t>
      </w:r>
      <w:r w:rsidRPr="78C74F64" w:rsidR="008779FA">
        <w:rPr>
          <w:rFonts w:ascii="Arial" w:hAnsi="Arial" w:eastAsia="Calibri" w:cs="Arial"/>
          <w:lang w:eastAsia="en-US"/>
        </w:rPr>
        <w:t xml:space="preserve"> </w:t>
      </w:r>
      <w:r w:rsidRPr="78C74F64" w:rsidR="00DC74A1">
        <w:rPr>
          <w:rFonts w:ascii="Arial" w:hAnsi="Arial" w:eastAsia="Calibri" w:cs="Arial"/>
          <w:lang w:eastAsia="en-US"/>
        </w:rPr>
        <w:t xml:space="preserve">safeguarding </w:t>
      </w:r>
      <w:r w:rsidRPr="78C74F64" w:rsidR="008779FA">
        <w:rPr>
          <w:rFonts w:ascii="Arial" w:hAnsi="Arial" w:eastAsia="Calibri" w:cs="Arial"/>
          <w:lang w:eastAsia="en-US"/>
        </w:rPr>
        <w:t>allegations made against</w:t>
      </w:r>
      <w:r w:rsidRPr="78C74F64" w:rsidR="00664B29">
        <w:rPr>
          <w:rFonts w:ascii="Arial" w:hAnsi="Arial" w:eastAsia="Calibri" w:cs="Arial"/>
          <w:lang w:eastAsia="en-US"/>
        </w:rPr>
        <w:t>,</w:t>
      </w:r>
      <w:r w:rsidRPr="78C74F64" w:rsidR="008779FA">
        <w:rPr>
          <w:rFonts w:ascii="Arial" w:hAnsi="Arial" w:eastAsia="Calibri" w:cs="Arial"/>
          <w:lang w:eastAsia="en-US"/>
        </w:rPr>
        <w:t xml:space="preserve"> </w:t>
      </w:r>
      <w:r w:rsidRPr="78C74F64" w:rsidR="00664B29">
        <w:rPr>
          <w:rFonts w:ascii="Arial" w:hAnsi="Arial" w:eastAsia="Calibri" w:cs="Arial"/>
          <w:lang w:eastAsia="en-US"/>
        </w:rPr>
        <w:t xml:space="preserve">or </w:t>
      </w:r>
      <w:r w:rsidRPr="78C74F64" w:rsidR="1D246C0B">
        <w:rPr>
          <w:rFonts w:ascii="Arial" w:hAnsi="Arial" w:eastAsia="Calibri" w:cs="Arial"/>
          <w:lang w:eastAsia="en-US"/>
        </w:rPr>
        <w:t>low-level</w:t>
      </w:r>
      <w:r w:rsidRPr="78C74F64" w:rsidR="00664B29">
        <w:rPr>
          <w:rFonts w:ascii="Arial" w:hAnsi="Arial" w:eastAsia="Calibri" w:cs="Arial"/>
          <w:lang w:eastAsia="en-US"/>
        </w:rPr>
        <w:t xml:space="preserve"> concerns involving, </w:t>
      </w:r>
      <w:r w:rsidRPr="78C74F64" w:rsidR="008779FA">
        <w:rPr>
          <w:rFonts w:ascii="Arial" w:hAnsi="Arial" w:eastAsia="Calibri" w:cs="Arial"/>
          <w:lang w:eastAsia="en-US"/>
        </w:rPr>
        <w:t xml:space="preserve">members of </w:t>
      </w:r>
      <w:r w:rsidRPr="78C74F64" w:rsidR="003E7657">
        <w:rPr>
          <w:rFonts w:ascii="Arial" w:hAnsi="Arial" w:eastAsia="Calibri" w:cs="Arial"/>
          <w:lang w:eastAsia="en-US"/>
        </w:rPr>
        <w:t xml:space="preserve">staff (including the </w:t>
      </w:r>
      <w:r w:rsidRPr="78C74F64" w:rsidR="00A31BC2">
        <w:rPr>
          <w:rFonts w:ascii="Arial" w:hAnsi="Arial" w:eastAsia="Calibri" w:cs="Arial"/>
          <w:lang w:eastAsia="en-US"/>
        </w:rPr>
        <w:t>headteacher</w:t>
      </w:r>
      <w:r w:rsidRPr="78C74F64" w:rsidR="0095389D">
        <w:rPr>
          <w:rFonts w:ascii="Arial" w:hAnsi="Arial" w:eastAsia="Calibri" w:cs="Arial"/>
          <w:lang w:eastAsia="en-US"/>
        </w:rPr>
        <w:t>, supply teachers, contractors,</w:t>
      </w:r>
      <w:r w:rsidRPr="78C74F64">
        <w:rPr>
          <w:rFonts w:ascii="Arial" w:hAnsi="Arial" w:eastAsia="Calibri" w:cs="Arial"/>
          <w:lang w:eastAsia="en-US"/>
        </w:rPr>
        <w:t xml:space="preserve"> and volunteer helpers).</w:t>
      </w:r>
    </w:p>
    <w:p w:rsidRPr="00790A59" w:rsidR="008779FA" w:rsidP="008779FA" w:rsidRDefault="00F56517" w14:paraId="027D56DF" w14:textId="6B3CB16A">
      <w:pPr>
        <w:spacing w:after="200" w:line="276" w:lineRule="auto"/>
        <w:rPr>
          <w:rFonts w:ascii="Arial" w:hAnsi="Arial" w:eastAsia="Calibri" w:cs="Arial"/>
          <w:lang w:eastAsia="en-US"/>
        </w:rPr>
      </w:pPr>
      <w:r w:rsidRPr="00AE6E58">
        <w:rPr>
          <w:rFonts w:ascii="Arial" w:hAnsi="Arial" w:eastAsia="Calibri" w:cs="Arial"/>
          <w:lang w:eastAsia="en-US"/>
        </w:rPr>
        <w:t>The</w:t>
      </w:r>
      <w:r w:rsidRPr="00AE6E58" w:rsidR="008E2B0E">
        <w:rPr>
          <w:rFonts w:ascii="Arial" w:hAnsi="Arial" w:eastAsia="Calibri" w:cs="Arial"/>
          <w:lang w:eastAsia="en-US"/>
        </w:rPr>
        <w:t xml:space="preserve"> </w:t>
      </w:r>
      <w:r w:rsidRPr="00AE6E58" w:rsidR="003E7657">
        <w:rPr>
          <w:rFonts w:ascii="Arial" w:hAnsi="Arial" w:eastAsia="Calibri" w:cs="Arial"/>
          <w:lang w:eastAsia="en-US"/>
        </w:rPr>
        <w:t>g</w:t>
      </w:r>
      <w:r w:rsidRPr="00AE6E58" w:rsidR="008779FA">
        <w:rPr>
          <w:rFonts w:ascii="Arial" w:hAnsi="Arial" w:eastAsia="Calibri" w:cs="Arial"/>
          <w:lang w:eastAsia="en-US"/>
        </w:rPr>
        <w:t>overning body will ensur</w:t>
      </w:r>
      <w:r w:rsidRPr="00AE6E58">
        <w:rPr>
          <w:rFonts w:ascii="Arial" w:hAnsi="Arial" w:eastAsia="Calibri" w:cs="Arial"/>
          <w:lang w:eastAsia="en-US"/>
        </w:rPr>
        <w:t>e that there is a named governor for safeguarding,</w:t>
      </w:r>
      <w:r w:rsidRPr="00AE6E58" w:rsidR="008779FA">
        <w:rPr>
          <w:rFonts w:ascii="Arial" w:hAnsi="Arial" w:eastAsia="Calibri" w:cs="Arial"/>
          <w:lang w:eastAsia="en-US"/>
        </w:rPr>
        <w:t xml:space="preserve"> a Designated Safeguarding Lead (DSL) who</w:t>
      </w:r>
      <w:r w:rsidRPr="00AE6E58" w:rsidR="0086646F">
        <w:rPr>
          <w:rFonts w:ascii="Arial" w:hAnsi="Arial" w:eastAsia="Calibri" w:cs="Arial"/>
          <w:lang w:eastAsia="en-US"/>
        </w:rPr>
        <w:t xml:space="preserve"> is a senior member of the leadership team and</w:t>
      </w:r>
      <w:r w:rsidRPr="00B03C67" w:rsidR="008779FA">
        <w:rPr>
          <w:rFonts w:ascii="Arial" w:hAnsi="Arial" w:eastAsia="Calibri" w:cs="Arial"/>
          <w:lang w:eastAsia="en-US"/>
        </w:rPr>
        <w:t xml:space="preserve"> has lead respo</w:t>
      </w:r>
      <w:r>
        <w:rPr>
          <w:rFonts w:ascii="Arial" w:hAnsi="Arial" w:eastAsia="Calibri" w:cs="Arial"/>
          <w:lang w:eastAsia="en-US"/>
        </w:rPr>
        <w:t xml:space="preserve">nsibility for </w:t>
      </w:r>
      <w:r w:rsidRPr="00790A59">
        <w:rPr>
          <w:rFonts w:ascii="Arial" w:hAnsi="Arial" w:eastAsia="Calibri" w:cs="Arial"/>
          <w:lang w:eastAsia="en-US"/>
        </w:rPr>
        <w:t xml:space="preserve">safeguarding and child protection, and a designated teacher to promote the educational achievement of </w:t>
      </w:r>
      <w:r w:rsidRPr="00790A59" w:rsidR="00E146F8">
        <w:rPr>
          <w:rFonts w:ascii="Arial" w:hAnsi="Arial" w:eastAsia="Calibri" w:cs="Arial"/>
          <w:lang w:eastAsia="en-US"/>
        </w:rPr>
        <w:t>looked after children</w:t>
      </w:r>
      <w:r w:rsidRPr="00790A59" w:rsidR="00092139">
        <w:rPr>
          <w:rFonts w:ascii="Arial" w:hAnsi="Arial" w:eastAsia="Calibri" w:cs="Arial"/>
          <w:lang w:eastAsia="en-US"/>
        </w:rPr>
        <w:t>,</w:t>
      </w:r>
      <w:r w:rsidRPr="00790A59" w:rsidR="00F76CED">
        <w:rPr>
          <w:rFonts w:ascii="Arial" w:hAnsi="Arial" w:eastAsia="Calibri" w:cs="Arial"/>
          <w:lang w:eastAsia="en-US"/>
        </w:rPr>
        <w:t xml:space="preserve"> or previously looked after</w:t>
      </w:r>
      <w:r w:rsidRPr="00790A59" w:rsidR="00AB5807">
        <w:rPr>
          <w:rFonts w:ascii="Arial" w:hAnsi="Arial" w:eastAsia="Calibri" w:cs="Arial"/>
          <w:lang w:eastAsia="en-US"/>
        </w:rPr>
        <w:t>,</w:t>
      </w:r>
      <w:r w:rsidRPr="00790A59">
        <w:rPr>
          <w:rFonts w:ascii="Arial" w:hAnsi="Arial" w:eastAsia="Calibri" w:cs="Arial"/>
          <w:lang w:eastAsia="en-US"/>
        </w:rPr>
        <w:t xml:space="preserve"> and </w:t>
      </w:r>
      <w:r w:rsidRPr="00790A59" w:rsidR="000E24DC">
        <w:rPr>
          <w:rFonts w:ascii="Arial" w:hAnsi="Arial" w:eastAsia="Calibri" w:cs="Arial"/>
          <w:lang w:eastAsia="en-US"/>
        </w:rPr>
        <w:t xml:space="preserve">will </w:t>
      </w:r>
      <w:r w:rsidRPr="00790A59">
        <w:rPr>
          <w:rFonts w:ascii="Arial" w:hAnsi="Arial" w:eastAsia="Calibri" w:cs="Arial"/>
          <w:lang w:eastAsia="en-US"/>
        </w:rPr>
        <w:t>ensure that these people have the appropriate training</w:t>
      </w:r>
      <w:r w:rsidRPr="00790A59" w:rsidR="001F3FFB">
        <w:rPr>
          <w:rFonts w:ascii="Arial" w:hAnsi="Arial" w:eastAsia="Calibri" w:cs="Arial"/>
          <w:lang w:eastAsia="en-US"/>
        </w:rPr>
        <w:t>.</w:t>
      </w:r>
    </w:p>
    <w:p w:rsidR="00DE5DFE" w:rsidP="008779FA" w:rsidRDefault="14EB6B60" w14:paraId="1D7A6B8D" w14:textId="7FC18B3B">
      <w:pPr>
        <w:spacing w:after="200" w:line="276" w:lineRule="auto"/>
        <w:rPr>
          <w:rFonts w:ascii="Arial" w:hAnsi="Arial" w:eastAsia="Calibri" w:cs="Arial"/>
          <w:lang w:eastAsia="en-US"/>
        </w:rPr>
      </w:pPr>
      <w:r w:rsidRPr="00790A59" w:rsidR="14EB6B60">
        <w:rPr>
          <w:rFonts w:ascii="Arial" w:hAnsi="Arial" w:eastAsia="Calibri" w:cs="Arial"/>
          <w:lang w:eastAsia="en-US"/>
        </w:rPr>
        <w:t>The governing body will have regard to their</w:t>
      </w:r>
      <w:r w:rsidRPr="368331F1" w:rsidR="14EB6B60">
        <w:rPr>
          <w:rFonts w:ascii="Arial" w:hAnsi="Arial" w:eastAsia="Calibri" w:cs="Arial"/>
          <w:lang w:eastAsia="en-US"/>
        </w:rPr>
        <w:t xml:space="preserve"> obligations under the </w:t>
      </w:r>
      <w:hyperlink r:id="R2e877411d2e74b3a">
        <w:r w:rsidRPr="368331F1" w:rsidR="14EB6B60">
          <w:rPr>
            <w:rStyle w:val="Hyperlink"/>
            <w:rFonts w:ascii="Arial" w:hAnsi="Arial" w:eastAsia="Calibri" w:cs="Arial"/>
            <w:lang w:eastAsia="en-US"/>
          </w:rPr>
          <w:t>Human Rights Act 1998</w:t>
        </w:r>
      </w:hyperlink>
      <w:r w:rsidRPr="368331F1" w:rsidR="14EB6B60">
        <w:rPr>
          <w:rFonts w:ascii="Arial" w:hAnsi="Arial" w:eastAsia="Calibri" w:cs="Arial"/>
          <w:lang w:eastAsia="en-US"/>
        </w:rPr>
        <w:t xml:space="preserve"> and the </w:t>
      </w:r>
      <w:hyperlink r:id="R2d5a6dc3d6124fe9">
        <w:r w:rsidRPr="368331F1" w:rsidR="14EB6B60">
          <w:rPr>
            <w:rStyle w:val="Hyperlink"/>
            <w:rFonts w:ascii="Arial" w:hAnsi="Arial" w:eastAsia="Calibri" w:cs="Arial"/>
            <w:lang w:eastAsia="en-US"/>
          </w:rPr>
          <w:t>Equality Act 2010</w:t>
        </w:r>
      </w:hyperlink>
      <w:r w:rsidRPr="368331F1" w:rsidR="14EB6B60">
        <w:rPr>
          <w:rFonts w:ascii="Arial" w:hAnsi="Arial" w:eastAsia="Calibri" w:cs="Arial"/>
          <w:lang w:eastAsia="en-US"/>
        </w:rPr>
        <w:t xml:space="preserve"> (including the Public Sector Equality Duty</w:t>
      </w:r>
      <w:r w:rsidRPr="368331F1" w:rsidR="14EB6B60">
        <w:rPr>
          <w:rFonts w:ascii="Arial" w:hAnsi="Arial" w:eastAsia="Calibri" w:cs="Arial"/>
          <w:lang w:eastAsia="en-US"/>
        </w:rPr>
        <w:t>).</w:t>
      </w:r>
      <w:r w:rsidRPr="368331F1">
        <w:rPr>
          <w:rStyle w:val="FootnoteReference"/>
          <w:rFonts w:ascii="Arial" w:hAnsi="Arial" w:eastAsia="Calibri" w:cs="Arial"/>
          <w:lang w:eastAsia="en-US"/>
        </w:rPr>
        <w:footnoteReference w:id="22208"/>
      </w:r>
    </w:p>
    <w:p w:rsidR="001F3FFB" w:rsidP="008779FA" w:rsidRDefault="001F3FFB" w14:paraId="7C7CBF16" w14:textId="2861B23A">
      <w:pPr>
        <w:spacing w:after="200" w:line="276" w:lineRule="auto"/>
        <w:rPr>
          <w:rFonts w:ascii="Arial" w:hAnsi="Arial" w:eastAsia="Calibri" w:cs="Arial"/>
          <w:lang w:eastAsia="en-US"/>
        </w:rPr>
      </w:pPr>
      <w:r w:rsidRPr="00AE6E58">
        <w:rPr>
          <w:rFonts w:ascii="Arial" w:hAnsi="Arial" w:eastAsia="Calibri" w:cs="Arial"/>
          <w:lang w:eastAsia="en-US"/>
        </w:rPr>
        <w:t>The governing body will</w:t>
      </w:r>
      <w:r>
        <w:rPr>
          <w:rFonts w:ascii="Arial" w:hAnsi="Arial" w:eastAsia="Calibri" w:cs="Arial"/>
          <w:lang w:eastAsia="en-US"/>
        </w:rPr>
        <w:t xml:space="preserve"> </w:t>
      </w:r>
      <w:r w:rsidR="0060348D">
        <w:rPr>
          <w:rFonts w:ascii="Arial" w:hAnsi="Arial" w:eastAsia="Calibri" w:cs="Arial"/>
          <w:lang w:eastAsia="en-US"/>
        </w:rPr>
        <w:t xml:space="preserve">inform Suffolk County Council </w:t>
      </w:r>
      <w:r w:rsidR="009A621B">
        <w:rPr>
          <w:rFonts w:ascii="Arial" w:hAnsi="Arial" w:eastAsia="Calibri" w:cs="Arial"/>
          <w:lang w:eastAsia="en-US"/>
        </w:rPr>
        <w:t xml:space="preserve">and the SSP </w:t>
      </w:r>
      <w:r w:rsidR="0060348D">
        <w:rPr>
          <w:rFonts w:ascii="Arial" w:hAnsi="Arial" w:eastAsia="Calibri" w:cs="Arial"/>
          <w:lang w:eastAsia="en-US"/>
        </w:rPr>
        <w:t>annually about the discharge of their safeguarding duties by completing the safeguarding self-assessment audit.</w:t>
      </w:r>
    </w:p>
    <w:p w:rsidR="00F56517" w:rsidP="006B4501" w:rsidRDefault="00F56517" w14:paraId="58BBAF0B" w14:textId="77777777">
      <w:pPr>
        <w:spacing w:line="276" w:lineRule="auto"/>
        <w:rPr>
          <w:rFonts w:ascii="Arial" w:hAnsi="Arial" w:eastAsia="Calibri" w:cs="Arial"/>
          <w:b/>
          <w:lang w:eastAsia="en-US"/>
        </w:rPr>
      </w:pPr>
      <w:r>
        <w:rPr>
          <w:rFonts w:ascii="Arial" w:hAnsi="Arial" w:eastAsia="Calibri" w:cs="Arial"/>
          <w:b/>
          <w:lang w:eastAsia="en-US"/>
        </w:rPr>
        <w:t>Designated Safeguarding Lead</w:t>
      </w:r>
      <w:r w:rsidR="00FA0CFF">
        <w:rPr>
          <w:rFonts w:ascii="Arial" w:hAnsi="Arial" w:eastAsia="Calibri" w:cs="Arial"/>
          <w:b/>
          <w:lang w:eastAsia="en-US"/>
        </w:rPr>
        <w:t xml:space="preserve"> (DSL)</w:t>
      </w:r>
    </w:p>
    <w:p w:rsidRPr="00AE6E58" w:rsidR="00F56517" w:rsidP="008779FA" w:rsidRDefault="00FA0CFF" w14:paraId="3337232C" w14:textId="1A68ADA2">
      <w:pPr>
        <w:spacing w:after="200" w:line="276" w:lineRule="auto"/>
        <w:rPr>
          <w:rFonts w:ascii="Arial" w:hAnsi="Arial" w:eastAsia="Calibri" w:cs="Arial"/>
          <w:lang w:eastAsia="en-US"/>
        </w:rPr>
      </w:pPr>
      <w:r>
        <w:rPr>
          <w:rFonts w:ascii="Arial" w:hAnsi="Arial" w:eastAsia="Calibri" w:cs="Arial"/>
          <w:lang w:eastAsia="en-US"/>
        </w:rPr>
        <w:t xml:space="preserve">The </w:t>
      </w:r>
      <w:r w:rsidRPr="002E0A96" w:rsidR="002E0A96">
        <w:rPr>
          <w:rFonts w:ascii="Arial" w:hAnsi="Arial" w:eastAsia="Calibri" w:cs="Arial"/>
          <w:lang w:eastAsia="en-US"/>
        </w:rPr>
        <w:t>designated safeguarding lead</w:t>
      </w:r>
      <w:r w:rsidRPr="00AE6E58">
        <w:rPr>
          <w:rFonts w:ascii="Arial" w:hAnsi="Arial" w:eastAsia="Calibri" w:cs="Arial"/>
          <w:lang w:eastAsia="en-US"/>
        </w:rPr>
        <w:t xml:space="preserve"> </w:t>
      </w:r>
      <w:r w:rsidRPr="00AE6E58" w:rsidR="00D650F7">
        <w:rPr>
          <w:rFonts w:ascii="Arial" w:hAnsi="Arial" w:eastAsia="Calibri" w:cs="Arial"/>
          <w:lang w:eastAsia="en-US"/>
        </w:rPr>
        <w:t>will</w:t>
      </w:r>
      <w:r w:rsidRPr="00AE6E58">
        <w:rPr>
          <w:rFonts w:ascii="Arial" w:hAnsi="Arial" w:eastAsia="Calibri" w:cs="Arial"/>
          <w:lang w:eastAsia="en-US"/>
        </w:rPr>
        <w:t xml:space="preserve"> take lead responsibility for safeguarding and child protection</w:t>
      </w:r>
      <w:r w:rsidRPr="00AE6E58" w:rsidR="00F76CED">
        <w:rPr>
          <w:rFonts w:ascii="Arial" w:hAnsi="Arial" w:eastAsia="Calibri" w:cs="Arial"/>
          <w:lang w:eastAsia="en-US"/>
        </w:rPr>
        <w:t xml:space="preserve"> (including online safety</w:t>
      </w:r>
      <w:r w:rsidR="00A07E59">
        <w:rPr>
          <w:rFonts w:ascii="Arial" w:hAnsi="Arial" w:eastAsia="Calibri" w:cs="Arial"/>
          <w:lang w:eastAsia="en-US"/>
        </w:rPr>
        <w:t xml:space="preserve"> </w:t>
      </w:r>
      <w:r w:rsidRPr="00892260" w:rsidR="00A07E59">
        <w:rPr>
          <w:rFonts w:ascii="Arial" w:hAnsi="Arial" w:eastAsia="Calibri" w:cs="Arial"/>
          <w:lang w:eastAsia="en-US"/>
        </w:rPr>
        <w:t xml:space="preserve">including </w:t>
      </w:r>
      <w:r w:rsidRPr="00892260" w:rsidR="00000C88">
        <w:rPr>
          <w:rFonts w:ascii="Arial" w:hAnsi="Arial" w:eastAsia="Calibri" w:cs="Arial"/>
          <w:lang w:eastAsia="en-US"/>
        </w:rPr>
        <w:t xml:space="preserve">and </w:t>
      </w:r>
      <w:r w:rsidRPr="00892260" w:rsidR="00A07E59">
        <w:rPr>
          <w:rFonts w:ascii="Arial" w:hAnsi="Arial" w:eastAsia="Calibri" w:cs="Arial"/>
          <w:lang w:eastAsia="en-US"/>
        </w:rPr>
        <w:t>understanding the filtering and monitoring systems in place</w:t>
      </w:r>
      <w:r w:rsidRPr="00892260" w:rsidR="00F76CED">
        <w:rPr>
          <w:rFonts w:ascii="Arial" w:hAnsi="Arial" w:eastAsia="Calibri" w:cs="Arial"/>
          <w:lang w:eastAsia="en-US"/>
        </w:rPr>
        <w:t>)</w:t>
      </w:r>
      <w:r w:rsidRPr="00892260">
        <w:rPr>
          <w:rFonts w:ascii="Arial" w:hAnsi="Arial" w:eastAsia="Calibri" w:cs="Arial"/>
          <w:lang w:eastAsia="en-US"/>
        </w:rPr>
        <w:t>.</w:t>
      </w:r>
      <w:r w:rsidRPr="00AE6E58">
        <w:rPr>
          <w:rFonts w:ascii="Arial" w:hAnsi="Arial" w:eastAsia="Calibri" w:cs="Arial"/>
          <w:lang w:eastAsia="en-US"/>
        </w:rPr>
        <w:t xml:space="preserve"> This </w:t>
      </w:r>
      <w:r w:rsidRPr="00AE6E58" w:rsidR="00D650F7">
        <w:rPr>
          <w:rFonts w:ascii="Arial" w:hAnsi="Arial" w:eastAsia="Calibri" w:cs="Arial"/>
          <w:lang w:eastAsia="en-US"/>
        </w:rPr>
        <w:t>will</w:t>
      </w:r>
      <w:r w:rsidRPr="00AE6E58">
        <w:rPr>
          <w:rFonts w:ascii="Arial" w:hAnsi="Arial" w:eastAsia="Calibri" w:cs="Arial"/>
          <w:lang w:eastAsia="en-US"/>
        </w:rPr>
        <w:t xml:space="preserve"> be </w:t>
      </w:r>
      <w:r w:rsidRPr="00AE6E58" w:rsidR="00D650F7">
        <w:rPr>
          <w:rFonts w:ascii="Arial" w:hAnsi="Arial" w:eastAsia="Calibri" w:cs="Arial"/>
          <w:lang w:eastAsia="en-US"/>
        </w:rPr>
        <w:t xml:space="preserve">made </w:t>
      </w:r>
      <w:r w:rsidRPr="00AE6E58">
        <w:rPr>
          <w:rFonts w:ascii="Arial" w:hAnsi="Arial" w:eastAsia="Calibri" w:cs="Arial"/>
          <w:lang w:eastAsia="en-US"/>
        </w:rPr>
        <w:t xml:space="preserve">explicit in the role-holder’s job description. (The </w:t>
      </w:r>
      <w:r w:rsidRPr="00AE6E58" w:rsidR="00C628B1">
        <w:rPr>
          <w:rFonts w:ascii="Arial" w:hAnsi="Arial" w:eastAsia="Calibri" w:cs="Arial"/>
          <w:lang w:eastAsia="en-US"/>
        </w:rPr>
        <w:t>broad areas of responsibility and activities related to the role of the DSL are</w:t>
      </w:r>
      <w:r w:rsidRPr="00AE6E58">
        <w:rPr>
          <w:rFonts w:ascii="Arial" w:hAnsi="Arial" w:eastAsia="Calibri" w:cs="Arial"/>
          <w:lang w:eastAsia="en-US"/>
        </w:rPr>
        <w:t xml:space="preserve"> s</w:t>
      </w:r>
      <w:r w:rsidRPr="00AE6E58" w:rsidR="00E253CD">
        <w:rPr>
          <w:rFonts w:ascii="Arial" w:hAnsi="Arial" w:eastAsia="Calibri" w:cs="Arial"/>
          <w:lang w:eastAsia="en-US"/>
        </w:rPr>
        <w:t>et out</w:t>
      </w:r>
      <w:r w:rsidRPr="00AE6E58">
        <w:rPr>
          <w:rFonts w:ascii="Arial" w:hAnsi="Arial" w:eastAsia="Calibri" w:cs="Arial"/>
          <w:lang w:eastAsia="en-US"/>
        </w:rPr>
        <w:t xml:space="preserve"> in Annex </w:t>
      </w:r>
      <w:r w:rsidR="00F8524D">
        <w:rPr>
          <w:rFonts w:ascii="Arial" w:hAnsi="Arial" w:eastAsia="Calibri" w:cs="Arial"/>
          <w:lang w:eastAsia="en-US"/>
        </w:rPr>
        <w:t>B</w:t>
      </w:r>
      <w:r w:rsidR="00F674CC">
        <w:rPr>
          <w:rFonts w:ascii="Arial" w:hAnsi="Arial" w:eastAsia="Calibri" w:cs="Arial"/>
          <w:lang w:eastAsia="en-US"/>
        </w:rPr>
        <w:t xml:space="preserve"> </w:t>
      </w:r>
      <w:r w:rsidRPr="00AE6E58">
        <w:rPr>
          <w:rFonts w:ascii="Arial" w:hAnsi="Arial" w:eastAsia="Calibri" w:cs="Arial"/>
          <w:lang w:eastAsia="en-US"/>
        </w:rPr>
        <w:t xml:space="preserve">of </w:t>
      </w:r>
      <w:r w:rsidR="00B75F7A">
        <w:rPr>
          <w:rFonts w:ascii="Arial" w:hAnsi="Arial" w:eastAsia="Calibri" w:cs="Arial"/>
          <w:lang w:eastAsia="en-US"/>
        </w:rPr>
        <w:t>KCSiE 2026</w:t>
      </w:r>
      <w:r w:rsidRPr="00AE6E58">
        <w:rPr>
          <w:rFonts w:ascii="Arial" w:hAnsi="Arial" w:eastAsia="Calibri" w:cs="Arial"/>
          <w:lang w:eastAsia="en-US"/>
        </w:rPr>
        <w:t>).</w:t>
      </w:r>
    </w:p>
    <w:p w:rsidRPr="00AE6E58" w:rsidR="00FA0CFF" w:rsidP="008779FA" w:rsidRDefault="00FA0CFF" w14:paraId="654D1138" w14:textId="405697F4">
      <w:pPr>
        <w:spacing w:after="200" w:line="276" w:lineRule="auto"/>
        <w:rPr>
          <w:rFonts w:ascii="Arial" w:hAnsi="Arial" w:eastAsia="Calibri" w:cs="Arial"/>
          <w:lang w:eastAsia="en-US"/>
        </w:rPr>
      </w:pPr>
      <w:r w:rsidRPr="4289E544" w:rsidR="00FA0CFF">
        <w:rPr>
          <w:rFonts w:ascii="Arial" w:hAnsi="Arial" w:eastAsia="Calibri" w:cs="Arial"/>
          <w:lang w:eastAsia="en-US"/>
        </w:rPr>
        <w:t>The DSL will have the appropriate status</w:t>
      </w:r>
      <w:r w:rsidRPr="4289E544" w:rsidR="00006BAF">
        <w:rPr>
          <w:rFonts w:ascii="Arial" w:hAnsi="Arial" w:eastAsia="Calibri" w:cs="Arial"/>
          <w:lang w:eastAsia="en-US"/>
        </w:rPr>
        <w:t xml:space="preserve">, </w:t>
      </w:r>
      <w:r w:rsidRPr="4289E544" w:rsidR="00FA0CFF">
        <w:rPr>
          <w:rFonts w:ascii="Arial" w:hAnsi="Arial" w:eastAsia="Calibri" w:cs="Arial"/>
          <w:lang w:eastAsia="en-US"/>
        </w:rPr>
        <w:t>authority</w:t>
      </w:r>
      <w:r w:rsidRPr="4289E544" w:rsidR="00006BAF">
        <w:rPr>
          <w:rFonts w:ascii="Arial" w:hAnsi="Arial" w:eastAsia="Calibri" w:cs="Arial"/>
          <w:lang w:eastAsia="en-US"/>
        </w:rPr>
        <w:t>, time</w:t>
      </w:r>
      <w:r w:rsidRPr="4289E544" w:rsidR="0086646F">
        <w:rPr>
          <w:rFonts w:ascii="Arial" w:hAnsi="Arial" w:eastAsia="Calibri" w:cs="Arial"/>
          <w:lang w:eastAsia="en-US"/>
        </w:rPr>
        <w:t>, funding, training, resources</w:t>
      </w:r>
      <w:r w:rsidRPr="4289E544" w:rsidR="007E4B17">
        <w:rPr>
          <w:rFonts w:ascii="Arial" w:hAnsi="Arial" w:eastAsia="Calibri" w:cs="Arial"/>
          <w:lang w:eastAsia="en-US"/>
        </w:rPr>
        <w:t>,</w:t>
      </w:r>
      <w:r w:rsidRPr="4289E544" w:rsidR="007E4B17">
        <w:rPr>
          <w:rFonts w:ascii="Arial" w:hAnsi="Arial" w:eastAsia="Calibri" w:cs="Arial"/>
          <w:lang w:eastAsia="en-US"/>
        </w:rPr>
        <w:t xml:space="preserve"> </w:t>
      </w:r>
      <w:r w:rsidRPr="4289E544" w:rsidR="007E4B17">
        <w:rPr>
          <w:rFonts w:ascii="Arial" w:hAnsi="Arial" w:eastAsia="Calibri" w:cs="Arial"/>
          <w:lang w:eastAsia="en-US"/>
        </w:rPr>
        <w:t>skills, experience</w:t>
      </w:r>
      <w:r w:rsidRPr="4289E544" w:rsidR="0086646F">
        <w:rPr>
          <w:rFonts w:ascii="Arial" w:hAnsi="Arial" w:eastAsia="Calibri" w:cs="Arial"/>
          <w:lang w:eastAsia="en-US"/>
        </w:rPr>
        <w:t xml:space="preserve"> and support they need</w:t>
      </w:r>
      <w:r w:rsidRPr="4289E544" w:rsidR="00FA0CFF">
        <w:rPr>
          <w:rFonts w:ascii="Arial" w:hAnsi="Arial" w:eastAsia="Calibri" w:cs="Arial"/>
          <w:lang w:eastAsia="en-US"/>
        </w:rPr>
        <w:t xml:space="preserve"> to carry out the duties of the post</w:t>
      </w:r>
      <w:r w:rsidRPr="4289E544" w:rsidR="0086646F">
        <w:rPr>
          <w:rFonts w:ascii="Arial" w:hAnsi="Arial" w:eastAsia="Calibri" w:cs="Arial"/>
          <w:lang w:eastAsia="en-US"/>
        </w:rPr>
        <w:t xml:space="preserve"> effectively</w:t>
      </w:r>
      <w:r w:rsidRPr="4289E544" w:rsidR="00FA0CFF">
        <w:rPr>
          <w:rFonts w:ascii="Arial" w:hAnsi="Arial" w:eastAsia="Calibri" w:cs="Arial"/>
          <w:lang w:eastAsia="en-US"/>
        </w:rPr>
        <w:t>.</w:t>
      </w:r>
    </w:p>
    <w:p w:rsidRPr="00AE6E58" w:rsidR="0022039F" w:rsidP="008779FA" w:rsidRDefault="00412300" w14:paraId="589A8110" w14:textId="0EFC887E">
      <w:pPr>
        <w:spacing w:after="200" w:line="276" w:lineRule="auto"/>
        <w:rPr>
          <w:rFonts w:ascii="Arial" w:hAnsi="Arial" w:eastAsia="Calibri" w:cs="Arial"/>
          <w:lang w:eastAsia="en-US"/>
        </w:rPr>
      </w:pPr>
      <w:r w:rsidRPr="000073F7">
        <w:rPr>
          <w:rFonts w:ascii="Arial" w:hAnsi="Arial" w:eastAsia="Calibri" w:cs="Arial"/>
          <w:lang w:eastAsia="en-US"/>
        </w:rPr>
        <w:t>The school also has an alternative/alternate DSLs who are trained to the same standard as the DSL</w:t>
      </w:r>
      <w:r>
        <w:rPr>
          <w:rFonts w:ascii="Arial" w:hAnsi="Arial" w:eastAsia="Calibri" w:cs="Arial"/>
          <w:lang w:eastAsia="en-US"/>
        </w:rPr>
        <w:t xml:space="preserve">. </w:t>
      </w:r>
      <w:r w:rsidRPr="00AE6E58" w:rsidR="0022039F">
        <w:rPr>
          <w:rFonts w:ascii="Arial" w:hAnsi="Arial" w:eastAsia="Calibri" w:cs="Arial"/>
          <w:lang w:eastAsia="en-US"/>
        </w:rPr>
        <w:t xml:space="preserve">The DSL and any alternate DSLs </w:t>
      </w:r>
      <w:r w:rsidRPr="00AE6E58" w:rsidR="0086646F">
        <w:rPr>
          <w:rFonts w:ascii="Arial" w:hAnsi="Arial" w:eastAsia="Calibri" w:cs="Arial"/>
          <w:lang w:eastAsia="en-US"/>
        </w:rPr>
        <w:t>will</w:t>
      </w:r>
      <w:r w:rsidRPr="00AE6E58" w:rsidR="005060D0">
        <w:rPr>
          <w:rFonts w:ascii="Arial" w:hAnsi="Arial" w:eastAsia="Calibri" w:cs="Arial"/>
          <w:lang w:eastAsia="en-US"/>
        </w:rPr>
        <w:t xml:space="preserve"> provide advice and support to staff in school and will</w:t>
      </w:r>
      <w:r w:rsidRPr="00AE6E58" w:rsidR="0022039F">
        <w:rPr>
          <w:rFonts w:ascii="Arial" w:hAnsi="Arial" w:eastAsia="Calibri" w:cs="Arial"/>
          <w:lang w:eastAsia="en-US"/>
        </w:rPr>
        <w:t xml:space="preserve"> liaise with the local authority and work with other agencies in line with </w:t>
      </w:r>
      <w:r w:rsidR="005048F4">
        <w:rPr>
          <w:rFonts w:ascii="Arial" w:hAnsi="Arial" w:eastAsia="Calibri" w:cs="Arial"/>
          <w:lang w:eastAsia="en-US"/>
        </w:rPr>
        <w:t>Working Together to Safeguard Children 2026</w:t>
      </w:r>
      <w:r w:rsidRPr="00AE6E58" w:rsidR="0022039F">
        <w:rPr>
          <w:rFonts w:ascii="Arial" w:hAnsi="Arial" w:eastAsia="Calibri" w:cs="Arial"/>
          <w:lang w:eastAsia="en-US"/>
        </w:rPr>
        <w:t>.</w:t>
      </w:r>
    </w:p>
    <w:p w:rsidRPr="00AE6E58" w:rsidR="0022039F" w:rsidP="008779FA" w:rsidRDefault="0022039F" w14:paraId="3A5615FC" w14:textId="240DB35A">
      <w:pPr>
        <w:spacing w:after="200" w:line="276" w:lineRule="auto"/>
        <w:rPr>
          <w:rFonts w:ascii="Arial" w:hAnsi="Arial" w:eastAsia="Calibri" w:cs="Arial"/>
          <w:lang w:eastAsia="en-US"/>
        </w:rPr>
      </w:pPr>
      <w:r w:rsidRPr="4289E544" w:rsidR="0022039F">
        <w:rPr>
          <w:rFonts w:ascii="Arial" w:hAnsi="Arial" w:eastAsia="Calibri" w:cs="Arial"/>
          <w:lang w:eastAsia="en-US"/>
        </w:rPr>
        <w:t>During term time, the DSL and/or an alternate should always be available during school hours fo</w:t>
      </w:r>
      <w:r w:rsidRPr="4289E544" w:rsidR="0022039F">
        <w:rPr>
          <w:rFonts w:ascii="Arial" w:hAnsi="Arial" w:eastAsia="Calibri" w:cs="Arial"/>
          <w:lang w:eastAsia="en-US"/>
        </w:rPr>
        <w:t xml:space="preserve">r staff to discuss any safeguarding concerns. The DSL will </w:t>
      </w:r>
      <w:r w:rsidRPr="4289E544" w:rsidR="0022039F">
        <w:rPr>
          <w:rFonts w:ascii="Arial" w:hAnsi="Arial" w:eastAsia="Calibri" w:cs="Arial"/>
          <w:lang w:eastAsia="en-US"/>
        </w:rPr>
        <w:t>make arrangements</w:t>
      </w:r>
      <w:r w:rsidRPr="4289E544" w:rsidR="0022039F">
        <w:rPr>
          <w:rFonts w:ascii="Arial" w:hAnsi="Arial" w:eastAsia="Calibri" w:cs="Arial"/>
          <w:lang w:eastAsia="en-US"/>
        </w:rPr>
        <w:t xml:space="preserve"> for adequate and appropriate cover arrangements for any out of hours/out of term time activities</w:t>
      </w:r>
      <w:r w:rsidRPr="4289E544" w:rsidR="00E70B5D">
        <w:rPr>
          <w:rFonts w:ascii="Arial" w:hAnsi="Arial" w:eastAsia="Calibri" w:cs="Arial"/>
          <w:lang w:eastAsia="en-US"/>
        </w:rPr>
        <w:t xml:space="preserve"> </w:t>
      </w:r>
      <w:r w:rsidRPr="4289E544" w:rsidR="00E70B5D">
        <w:rPr>
          <w:rFonts w:ascii="Arial" w:hAnsi="Arial" w:eastAsia="Calibri" w:cs="Arial"/>
          <w:lang w:eastAsia="en-US"/>
        </w:rPr>
        <w:t>and/or periods when they may be unavailable due to illness, leave or other circumstances.</w:t>
      </w:r>
      <w:r w:rsidRPr="4289E544" w:rsidR="00E70B5D">
        <w:rPr>
          <w:rFonts w:ascii="Arial" w:hAnsi="Arial" w:eastAsia="Calibri" w:cs="Arial"/>
          <w:lang w:eastAsia="en-US"/>
        </w:rPr>
        <w:t xml:space="preserve">  </w:t>
      </w:r>
    </w:p>
    <w:p w:rsidR="0022039F" w:rsidP="008779FA" w:rsidRDefault="0022039F" w14:paraId="13962FDA" w14:textId="5E4099CB">
      <w:pPr>
        <w:spacing w:after="200" w:line="276" w:lineRule="auto"/>
        <w:rPr>
          <w:rFonts w:ascii="Arial" w:hAnsi="Arial" w:eastAsia="Calibri" w:cs="Arial"/>
          <w:lang w:eastAsia="en-US"/>
        </w:rPr>
      </w:pPr>
      <w:r w:rsidRPr="4289E544" w:rsidR="0022039F">
        <w:rPr>
          <w:rFonts w:ascii="Arial" w:hAnsi="Arial" w:eastAsia="Calibri" w:cs="Arial"/>
          <w:lang w:eastAsia="en-US"/>
        </w:rPr>
        <w:t>The DSL will undergo training to provide them with the knowledge and skills to carry out the role. This training will be updated every two years.</w:t>
      </w:r>
      <w:r w:rsidRPr="4289E544" w:rsidR="00523EDC">
        <w:rPr>
          <w:rFonts w:ascii="Arial" w:hAnsi="Arial" w:eastAsia="Calibri" w:cs="Arial"/>
          <w:lang w:eastAsia="en-US"/>
        </w:rPr>
        <w:t xml:space="preserve"> </w:t>
      </w:r>
      <w:r w:rsidRPr="4289E544" w:rsidR="00523EDC">
        <w:rPr>
          <w:rFonts w:ascii="Arial" w:hAnsi="Arial" w:eastAsia="Calibri" w:cs="Arial"/>
          <w:lang w:eastAsia="en-US"/>
        </w:rPr>
        <w:t>In additional their knowledge and skills will be refreshed at regular intervals, at least annually to enable them to understand and to keep up with any developments relevant to their role</w:t>
      </w:r>
      <w:r w:rsidRPr="4289E544" w:rsidR="000262BA">
        <w:rPr>
          <w:rFonts w:ascii="Arial" w:hAnsi="Arial" w:eastAsia="Calibri" w:cs="Arial"/>
          <w:lang w:eastAsia="en-US"/>
        </w:rPr>
        <w:t xml:space="preserve"> (paragraph 127 of </w:t>
      </w:r>
      <w:hyperlink r:id="Rb385ed276d154d0a">
        <w:r w:rsidRPr="4289E544" w:rsidR="000262BA">
          <w:rPr>
            <w:rStyle w:val="Hyperlink"/>
            <w:rFonts w:ascii="Arial" w:hAnsi="Arial" w:eastAsia="Calibri" w:cs="Arial"/>
            <w:lang w:eastAsia="en-US"/>
          </w:rPr>
          <w:t>KCSiE</w:t>
        </w:r>
        <w:r w:rsidRPr="4289E544" w:rsidR="005B1744">
          <w:rPr>
            <w:rStyle w:val="Hyperlink"/>
            <w:rFonts w:ascii="Arial" w:hAnsi="Arial" w:eastAsia="Calibri" w:cs="Arial"/>
            <w:lang w:eastAsia="en-US"/>
          </w:rPr>
          <w:t xml:space="preserve"> 2026</w:t>
        </w:r>
      </w:hyperlink>
      <w:r w:rsidRPr="4289E544" w:rsidR="000262BA">
        <w:rPr>
          <w:rFonts w:ascii="Arial" w:hAnsi="Arial" w:eastAsia="Calibri" w:cs="Arial"/>
          <w:lang w:eastAsia="en-US"/>
        </w:rPr>
        <w:t>)</w:t>
      </w:r>
      <w:r w:rsidRPr="4289E544" w:rsidR="00523EDC">
        <w:rPr>
          <w:rFonts w:ascii="Arial" w:hAnsi="Arial" w:eastAsia="Calibri" w:cs="Arial"/>
          <w:lang w:eastAsia="en-US"/>
        </w:rPr>
        <w:t>.</w:t>
      </w:r>
    </w:p>
    <w:p w:rsidR="00406B5E" w:rsidP="008779FA" w:rsidRDefault="00406B5E" w14:paraId="03B686BB" w14:textId="77777777">
      <w:pPr>
        <w:spacing w:after="200" w:line="276" w:lineRule="auto"/>
        <w:rPr>
          <w:rFonts w:ascii="Arial" w:hAnsi="Arial" w:eastAsia="Calibri" w:cs="Arial"/>
          <w:lang w:eastAsia="en-US"/>
        </w:rPr>
      </w:pPr>
      <w:r w:rsidR="00406B5E">
        <w:rPr>
          <w:rFonts w:ascii="Arial" w:hAnsi="Arial" w:eastAsia="Calibri" w:cs="Arial"/>
          <w:lang w:eastAsia="en-US"/>
        </w:rPr>
        <w:t>The DSL will liaise with the headteacher to inform them of issues and in particular ongoing enquiries under</w:t>
      </w:r>
      <w:r w:rsidRPr="4289E544" w:rsidR="00406B5E">
        <w:rPr>
          <w:rFonts w:ascii="Arial" w:hAnsi="Arial" w:eastAsia="Calibri" w:cs="Arial"/>
          <w:lang w:eastAsia="en-US"/>
        </w:rPr>
        <w:t xml:space="preserve"> section 47 of the Children Act 1989 and police investigations.</w:t>
      </w:r>
      <w:r>
        <w:rPr>
          <w:rStyle w:val="FootnoteReference"/>
          <w:rFonts w:ascii="Arial" w:hAnsi="Arial" w:eastAsia="Calibri" w:cs="Arial"/>
          <w:lang w:eastAsia="en-US"/>
        </w:rPr>
        <w:footnoteReference w:id="6"/>
      </w:r>
    </w:p>
    <w:p w:rsidRPr="00406B5E" w:rsidR="00406B5E" w:rsidP="006B4501" w:rsidRDefault="00035C21" w14:paraId="289E0433" w14:textId="77777777">
      <w:pPr>
        <w:spacing w:line="276" w:lineRule="auto"/>
        <w:rPr>
          <w:rFonts w:ascii="Arial" w:hAnsi="Arial" w:eastAsia="Calibri" w:cs="Arial"/>
          <w:b/>
          <w:lang w:eastAsia="en-US"/>
        </w:rPr>
      </w:pPr>
      <w:r>
        <w:rPr>
          <w:rFonts w:ascii="Arial" w:hAnsi="Arial" w:eastAsia="Calibri" w:cs="Arial"/>
          <w:b/>
          <w:lang w:eastAsia="en-US"/>
        </w:rPr>
        <w:t>Headteacher</w:t>
      </w:r>
    </w:p>
    <w:p w:rsidRPr="00AE6E58" w:rsidR="00035C21" w:rsidP="00022871" w:rsidRDefault="00022871" w14:paraId="5113DCF0" w14:textId="77777777">
      <w:pPr>
        <w:spacing w:after="200" w:line="276" w:lineRule="auto"/>
        <w:rPr>
          <w:rFonts w:ascii="Arial" w:hAnsi="Arial" w:eastAsia="Calibri" w:cs="Arial"/>
          <w:lang w:eastAsia="en-US"/>
        </w:rPr>
      </w:pPr>
      <w:r>
        <w:rPr>
          <w:rFonts w:ascii="Arial" w:hAnsi="Arial" w:eastAsia="Calibri" w:cs="Arial"/>
          <w:lang w:eastAsia="en-US"/>
        </w:rPr>
        <w:t>The</w:t>
      </w:r>
      <w:r w:rsidRPr="00022871">
        <w:rPr>
          <w:rFonts w:ascii="Arial" w:hAnsi="Arial" w:eastAsia="Calibri" w:cs="Arial"/>
          <w:lang w:eastAsia="en-US"/>
        </w:rPr>
        <w:t xml:space="preserve"> headteacher will ensure that the policies and procedures adopted by the</w:t>
      </w:r>
      <w:r>
        <w:rPr>
          <w:rFonts w:ascii="Arial" w:hAnsi="Arial" w:eastAsia="Calibri" w:cs="Arial"/>
          <w:lang w:eastAsia="en-US"/>
        </w:rPr>
        <w:t xml:space="preserve"> go</w:t>
      </w:r>
      <w:r w:rsidRPr="00022871">
        <w:rPr>
          <w:rFonts w:ascii="Arial" w:hAnsi="Arial" w:eastAsia="Calibri" w:cs="Arial"/>
          <w:lang w:eastAsia="en-US"/>
        </w:rPr>
        <w:t xml:space="preserve">verning </w:t>
      </w:r>
      <w:r w:rsidR="00B51A00">
        <w:rPr>
          <w:rFonts w:ascii="Arial" w:hAnsi="Arial" w:eastAsia="Calibri" w:cs="Arial"/>
          <w:lang w:eastAsia="en-US"/>
        </w:rPr>
        <w:t>b</w:t>
      </w:r>
      <w:r w:rsidRPr="00022871">
        <w:rPr>
          <w:rFonts w:ascii="Arial" w:hAnsi="Arial" w:eastAsia="Calibri" w:cs="Arial"/>
          <w:lang w:eastAsia="en-US"/>
        </w:rPr>
        <w:t>ody are fully implemented and that sufficient resources</w:t>
      </w:r>
      <w:r w:rsidR="00DE5DFE">
        <w:rPr>
          <w:rFonts w:ascii="Arial" w:hAnsi="Arial" w:eastAsia="Calibri" w:cs="Arial"/>
          <w:lang w:eastAsia="en-US"/>
        </w:rPr>
        <w:t xml:space="preserve">, </w:t>
      </w:r>
      <w:r w:rsidRPr="00AE6E58" w:rsidR="00DE5DFE">
        <w:rPr>
          <w:rFonts w:ascii="Arial" w:hAnsi="Arial" w:eastAsia="Calibri" w:cs="Arial"/>
          <w:lang w:eastAsia="en-US"/>
        </w:rPr>
        <w:t>time and training</w:t>
      </w:r>
      <w:r w:rsidRPr="00AE6E58">
        <w:rPr>
          <w:rFonts w:ascii="Arial" w:hAnsi="Arial" w:eastAsia="Calibri" w:cs="Arial"/>
          <w:lang w:eastAsia="en-US"/>
        </w:rPr>
        <w:t xml:space="preserve"> are</w:t>
      </w:r>
      <w:r w:rsidRPr="00AE6E58" w:rsidR="00B51A00">
        <w:rPr>
          <w:rFonts w:ascii="Arial" w:hAnsi="Arial" w:eastAsia="Calibri" w:cs="Arial"/>
          <w:lang w:eastAsia="en-US"/>
        </w:rPr>
        <w:t xml:space="preserve"> </w:t>
      </w:r>
      <w:r w:rsidRPr="00AE6E58" w:rsidR="008425D6">
        <w:rPr>
          <w:rFonts w:ascii="Arial" w:hAnsi="Arial" w:eastAsia="Calibri" w:cs="Arial"/>
          <w:lang w:eastAsia="en-US"/>
        </w:rPr>
        <w:t>provided</w:t>
      </w:r>
      <w:r w:rsidRPr="00AE6E58">
        <w:rPr>
          <w:rFonts w:ascii="Arial" w:hAnsi="Arial" w:eastAsia="Calibri" w:cs="Arial"/>
          <w:lang w:eastAsia="en-US"/>
        </w:rPr>
        <w:t xml:space="preserve"> to enable staff members to discharge their safeguarding responsibilities</w:t>
      </w:r>
      <w:r w:rsidRPr="00AE6E58" w:rsidR="00DE5DFE">
        <w:rPr>
          <w:rFonts w:ascii="Arial" w:hAnsi="Arial" w:eastAsia="Calibri" w:cs="Arial"/>
          <w:lang w:eastAsia="en-US"/>
        </w:rPr>
        <w:t xml:space="preserve"> and contribute effectively to a whole school approach to safeguarding</w:t>
      </w:r>
      <w:r w:rsidRPr="00AE6E58">
        <w:rPr>
          <w:rFonts w:ascii="Arial" w:hAnsi="Arial" w:eastAsia="Calibri" w:cs="Arial"/>
          <w:lang w:eastAsia="en-US"/>
        </w:rPr>
        <w:t>.</w:t>
      </w:r>
    </w:p>
    <w:p w:rsidR="008425D6" w:rsidP="00022871" w:rsidRDefault="008425D6" w14:paraId="020FB6D0" w14:textId="77777777">
      <w:pPr>
        <w:spacing w:after="200" w:line="276" w:lineRule="auto"/>
        <w:rPr>
          <w:rFonts w:ascii="Arial" w:hAnsi="Arial" w:eastAsia="Calibri" w:cs="Arial"/>
          <w:lang w:eastAsia="en-US"/>
        </w:rPr>
      </w:pPr>
      <w:r w:rsidRPr="00AE6E58">
        <w:rPr>
          <w:rFonts w:ascii="Arial" w:hAnsi="Arial" w:eastAsia="Calibri" w:cs="Arial"/>
          <w:lang w:eastAsia="en-US"/>
        </w:rPr>
        <w:t xml:space="preserve">The headteacher will be responsible for ensuring a culture of safety and ongoing </w:t>
      </w:r>
      <w:r w:rsidRPr="00AE6E58" w:rsidR="00021BB0">
        <w:rPr>
          <w:rFonts w:ascii="Arial" w:hAnsi="Arial" w:eastAsia="Calibri" w:cs="Arial"/>
          <w:lang w:eastAsia="en-US"/>
        </w:rPr>
        <w:t>vigilance that fosters the belief that ‘it could happen here’.</w:t>
      </w:r>
    </w:p>
    <w:p w:rsidR="005B2979" w:rsidP="006B4501" w:rsidRDefault="005B2979" w14:paraId="2FE4F1F3" w14:textId="77777777">
      <w:pPr>
        <w:spacing w:line="276" w:lineRule="auto"/>
        <w:rPr>
          <w:rFonts w:ascii="Arial" w:hAnsi="Arial" w:eastAsia="Calibri" w:cs="Arial"/>
          <w:lang w:eastAsia="en-US"/>
        </w:rPr>
      </w:pPr>
      <w:r>
        <w:rPr>
          <w:rFonts w:ascii="Arial" w:hAnsi="Arial" w:eastAsia="Calibri" w:cs="Arial"/>
          <w:b/>
          <w:lang w:eastAsia="en-US"/>
        </w:rPr>
        <w:t>All staff</w:t>
      </w:r>
    </w:p>
    <w:p w:rsidR="005B2979" w:rsidP="00022871" w:rsidRDefault="00830242" w14:paraId="7D22CD72" w14:textId="77777777">
      <w:pPr>
        <w:spacing w:after="200" w:line="276" w:lineRule="auto"/>
        <w:rPr>
          <w:rFonts w:ascii="Arial" w:hAnsi="Arial" w:eastAsia="Calibri" w:cs="Arial"/>
          <w:lang w:eastAsia="en-US"/>
        </w:rPr>
      </w:pPr>
      <w:r w:rsidRPr="4289E544" w:rsidR="00830242">
        <w:rPr>
          <w:rFonts w:ascii="Arial" w:hAnsi="Arial" w:eastAsia="Calibri" w:cs="Arial"/>
          <w:lang w:eastAsia="en-US"/>
        </w:rPr>
        <w:t>All staff ha</w:t>
      </w:r>
      <w:r w:rsidRPr="4289E544" w:rsidR="00830242">
        <w:rPr>
          <w:rFonts w:ascii="Arial" w:hAnsi="Arial" w:eastAsia="Calibri" w:cs="Arial"/>
          <w:lang w:eastAsia="en-US"/>
        </w:rPr>
        <w:t>ve a responsibility to provide a safe environment in which children can learn.</w:t>
      </w:r>
    </w:p>
    <w:p w:rsidRPr="00912C13" w:rsidR="00945058" w:rsidP="78C74F64" w:rsidRDefault="00450D53" w14:paraId="3B307AE9" w14:textId="1676B16A">
      <w:pPr>
        <w:spacing w:after="200" w:line="276" w:lineRule="auto"/>
        <w:rPr>
          <w:rFonts w:ascii="Arial" w:hAnsi="Arial" w:eastAsia="Calibri" w:cs="Arial"/>
          <w:lang w:eastAsia="en-US"/>
        </w:rPr>
      </w:pPr>
      <w:r w:rsidRPr="4289E544" w:rsidR="00450D53">
        <w:rPr>
          <w:rFonts w:ascii="Arial" w:hAnsi="Arial" w:eastAsia="Arial" w:cs="Arial"/>
        </w:rPr>
        <w:t xml:space="preserve"> </w:t>
      </w:r>
      <w:r w:rsidRPr="4289E544" w:rsidR="00450D53">
        <w:rPr>
          <w:rFonts w:ascii="Arial" w:hAnsi="Arial" w:eastAsia="Arial" w:cs="Arial"/>
        </w:rPr>
        <w:t xml:space="preserve">All staff must read and ensure they understand at least Part One of </w:t>
      </w:r>
      <w:hyperlink r:id="R5863854d25884816">
        <w:r w:rsidRPr="4289E544" w:rsidR="00450D53">
          <w:rPr>
            <w:rStyle w:val="Hyperlink"/>
            <w:rFonts w:ascii="Arial" w:hAnsi="Arial" w:eastAsia="Arial" w:cs="Arial"/>
          </w:rPr>
          <w:t>KCSIE 2026</w:t>
        </w:r>
      </w:hyperlink>
      <w:r w:rsidRPr="4289E544" w:rsidR="00450D53">
        <w:rPr>
          <w:rFonts w:ascii="Arial" w:hAnsi="Arial" w:eastAsia="Arial" w:cs="Arial"/>
        </w:rPr>
        <w:t>.</w:t>
      </w:r>
      <w:r w:rsidRPr="4289E544" w:rsidR="7DE782DB">
        <w:rPr>
          <w:rFonts w:ascii="Arial" w:hAnsi="Arial" w:eastAsia="Arial" w:cs="Arial"/>
        </w:rPr>
        <w:t xml:space="preserve"> </w:t>
      </w:r>
    </w:p>
    <w:p w:rsidRPr="00AE6E58" w:rsidR="00B16146" w:rsidP="00022871" w:rsidRDefault="00B16146" w14:paraId="4DE81715" w14:textId="77777777">
      <w:pPr>
        <w:spacing w:after="200" w:line="276" w:lineRule="auto"/>
        <w:rPr>
          <w:rFonts w:ascii="Arial" w:hAnsi="Arial" w:eastAsia="Calibri" w:cs="Arial"/>
          <w:lang w:eastAsia="en-US"/>
        </w:rPr>
      </w:pPr>
      <w:r w:rsidRPr="4289E544" w:rsidR="00B16146">
        <w:rPr>
          <w:rFonts w:ascii="Arial" w:hAnsi="Arial" w:eastAsia="Calibri" w:cs="Arial"/>
          <w:lang w:eastAsia="en-US"/>
        </w:rPr>
        <w:t xml:space="preserve">All staff must ensure they are familiar with the systems within school which support safeguarding, including the child protection </w:t>
      </w:r>
      <w:r w:rsidRPr="4289E544" w:rsidR="00BD0ED7">
        <w:rPr>
          <w:rFonts w:ascii="Arial" w:hAnsi="Arial" w:eastAsia="Calibri" w:cs="Arial"/>
          <w:lang w:eastAsia="en-US"/>
        </w:rPr>
        <w:t xml:space="preserve">and safeguarding </w:t>
      </w:r>
      <w:r w:rsidRPr="4289E544" w:rsidR="00B16146">
        <w:rPr>
          <w:rFonts w:ascii="Arial" w:hAnsi="Arial" w:eastAsia="Calibri" w:cs="Arial"/>
          <w:lang w:eastAsia="en-US"/>
        </w:rPr>
        <w:t>policy</w:t>
      </w:r>
      <w:r w:rsidRPr="4289E544" w:rsidR="00F76CED">
        <w:rPr>
          <w:rFonts w:ascii="Arial" w:hAnsi="Arial" w:eastAsia="Calibri" w:cs="Arial"/>
          <w:lang w:eastAsia="en-US"/>
        </w:rPr>
        <w:t xml:space="preserve">, </w:t>
      </w:r>
      <w:r w:rsidRPr="4289E544" w:rsidR="00B16146">
        <w:rPr>
          <w:rFonts w:ascii="Arial" w:hAnsi="Arial" w:eastAsia="Calibri" w:cs="Arial"/>
          <w:lang w:eastAsia="en-US"/>
        </w:rPr>
        <w:t xml:space="preserve">the </w:t>
      </w:r>
      <w:r w:rsidRPr="4289E544" w:rsidR="00727BEC">
        <w:rPr>
          <w:rFonts w:ascii="Arial" w:hAnsi="Arial" w:eastAsia="Calibri" w:cs="Arial"/>
          <w:lang w:eastAsia="en-US"/>
        </w:rPr>
        <w:t>code of conduct/</w:t>
      </w:r>
      <w:r w:rsidRPr="4289E544" w:rsidR="00B16146">
        <w:rPr>
          <w:rFonts w:ascii="Arial" w:hAnsi="Arial" w:eastAsia="Calibri" w:cs="Arial"/>
          <w:lang w:eastAsia="en-US"/>
        </w:rPr>
        <w:t>staff behaviour policy</w:t>
      </w:r>
      <w:r w:rsidRPr="4289E544" w:rsidR="00F76CED">
        <w:rPr>
          <w:rFonts w:ascii="Arial" w:hAnsi="Arial" w:eastAsia="Calibri" w:cs="Arial"/>
          <w:lang w:eastAsia="en-US"/>
        </w:rPr>
        <w:t xml:space="preserve">, </w:t>
      </w:r>
      <w:r w:rsidRPr="4289E544" w:rsidR="00AC020A">
        <w:rPr>
          <w:rFonts w:ascii="Arial" w:hAnsi="Arial" w:eastAsia="Calibri" w:cs="Arial"/>
          <w:lang w:eastAsia="en-US"/>
        </w:rPr>
        <w:t xml:space="preserve">the behaviour policy, </w:t>
      </w:r>
      <w:r w:rsidRPr="4289E544" w:rsidR="00F76CED">
        <w:rPr>
          <w:rFonts w:ascii="Arial" w:hAnsi="Arial" w:eastAsia="Calibri" w:cs="Arial"/>
          <w:lang w:eastAsia="en-US"/>
        </w:rPr>
        <w:t>the safeguarding response to children who go missing f</w:t>
      </w:r>
      <w:r w:rsidRPr="4289E544" w:rsidR="00F76CED">
        <w:rPr>
          <w:rFonts w:ascii="Arial" w:hAnsi="Arial" w:eastAsia="Calibri" w:cs="Arial"/>
          <w:lang w:eastAsia="en-US"/>
        </w:rPr>
        <w:t xml:space="preserve">rom education, and the role of the </w:t>
      </w:r>
      <w:r w:rsidRPr="4289E544" w:rsidR="00613AED">
        <w:rPr>
          <w:rFonts w:ascii="Arial" w:hAnsi="Arial" w:eastAsia="Calibri" w:cs="Arial"/>
          <w:lang w:eastAsia="en-US"/>
        </w:rPr>
        <w:t>DSL (including the identity of the DSL and any deputies</w:t>
      </w:r>
      <w:r w:rsidRPr="4289E544" w:rsidR="00613AED">
        <w:rPr>
          <w:rFonts w:ascii="Arial" w:hAnsi="Arial" w:eastAsia="Calibri" w:cs="Arial"/>
          <w:lang w:eastAsia="en-US"/>
        </w:rPr>
        <w:t>).</w:t>
      </w:r>
      <w:r w:rsidRPr="4289E544" w:rsidR="00ED7E42">
        <w:rPr>
          <w:rFonts w:ascii="Arial" w:hAnsi="Arial" w:eastAsia="Calibri" w:cs="Arial"/>
          <w:lang w:eastAsia="en-US"/>
        </w:rPr>
        <w:t xml:space="preserve"> These will be explained to all staff on induction.</w:t>
      </w:r>
    </w:p>
    <w:p w:rsidRPr="00AE6E58" w:rsidR="009B7EF2" w:rsidP="00280049" w:rsidRDefault="00460937" w14:paraId="5BCA63AF" w14:textId="77777777">
      <w:pPr>
        <w:spacing w:after="200" w:line="276" w:lineRule="auto"/>
        <w:rPr>
          <w:rFonts w:ascii="Arial" w:hAnsi="Arial" w:eastAsia="Calibri" w:cs="Arial"/>
          <w:lang w:eastAsia="en-US"/>
        </w:rPr>
      </w:pPr>
      <w:r w:rsidRPr="00AE6E58">
        <w:rPr>
          <w:rFonts w:ascii="Arial" w:hAnsi="Arial" w:eastAsia="Calibri" w:cs="Arial"/>
          <w:lang w:eastAsia="en-US"/>
        </w:rPr>
        <w:t xml:space="preserve">All staff should be aware of </w:t>
      </w:r>
      <w:r w:rsidRPr="00AE6E58" w:rsidR="00E10FA9">
        <w:rPr>
          <w:rFonts w:ascii="Arial" w:hAnsi="Arial" w:eastAsia="Calibri" w:cs="Arial"/>
          <w:lang w:eastAsia="en-US"/>
        </w:rPr>
        <w:t>indicators</w:t>
      </w:r>
      <w:r w:rsidRPr="00AE6E58">
        <w:rPr>
          <w:rFonts w:ascii="Arial" w:hAnsi="Arial" w:eastAsia="Calibri" w:cs="Arial"/>
          <w:lang w:eastAsia="en-US"/>
        </w:rPr>
        <w:t xml:space="preserve"> of abuse and neglect so that they are able to identify cases of children who may </w:t>
      </w:r>
      <w:r w:rsidRPr="00AE6E58" w:rsidR="00FC1607">
        <w:rPr>
          <w:rFonts w:ascii="Arial" w:hAnsi="Arial" w:eastAsia="Calibri" w:cs="Arial"/>
          <w:lang w:eastAsia="en-US"/>
        </w:rPr>
        <w:t>need</w:t>
      </w:r>
      <w:r w:rsidRPr="00AE6E58">
        <w:rPr>
          <w:rFonts w:ascii="Arial" w:hAnsi="Arial" w:eastAsia="Calibri" w:cs="Arial"/>
          <w:lang w:eastAsia="en-US"/>
        </w:rPr>
        <w:t xml:space="preserve"> help or protection.</w:t>
      </w:r>
      <w:r w:rsidRPr="00AE6E58" w:rsidR="00ED7E42">
        <w:rPr>
          <w:rFonts w:ascii="Arial" w:hAnsi="Arial" w:eastAsia="Calibri" w:cs="Arial"/>
          <w:lang w:eastAsia="en-US"/>
        </w:rPr>
        <w:t xml:space="preserve"> </w:t>
      </w:r>
      <w:r w:rsidRPr="00AE6E58" w:rsidR="008405B1">
        <w:rPr>
          <w:rFonts w:ascii="Arial" w:hAnsi="Arial" w:eastAsia="Calibri" w:cs="Arial"/>
          <w:lang w:eastAsia="en-US"/>
        </w:rPr>
        <w:t xml:space="preserve">All staff should maintain a belief that ‘it </w:t>
      </w:r>
      <w:r w:rsidRPr="00AE6E58" w:rsidR="008405B1">
        <w:rPr>
          <w:rFonts w:ascii="Arial" w:hAnsi="Arial" w:eastAsia="Calibri" w:cs="Arial"/>
          <w:lang w:eastAsia="en-US"/>
        </w:rPr>
        <w:t xml:space="preserve">could happen here’ where safeguarding is concerned and if staff have any concerns about a child’s </w:t>
      </w:r>
      <w:r w:rsidRPr="00AE6E58" w:rsidR="00FC1607">
        <w:rPr>
          <w:rFonts w:ascii="Arial" w:hAnsi="Arial" w:eastAsia="Calibri" w:cs="Arial"/>
          <w:lang w:eastAsia="en-US"/>
        </w:rPr>
        <w:t>welfare,</w:t>
      </w:r>
      <w:r w:rsidRPr="00AE6E58" w:rsidR="008405B1">
        <w:rPr>
          <w:rFonts w:ascii="Arial" w:hAnsi="Arial" w:eastAsia="Calibri" w:cs="Arial"/>
          <w:lang w:eastAsia="en-US"/>
        </w:rPr>
        <w:t xml:space="preserve"> they must act on them immediately.</w:t>
      </w:r>
    </w:p>
    <w:p w:rsidR="00F377E5" w:rsidP="00022871" w:rsidRDefault="00F377E5" w14:paraId="7E5F0F5B" w14:textId="77777777">
      <w:pPr>
        <w:spacing w:after="200" w:line="276" w:lineRule="auto"/>
        <w:rPr>
          <w:rFonts w:ascii="Arial" w:hAnsi="Arial" w:eastAsia="Calibri" w:cs="Arial"/>
          <w:lang w:eastAsia="en-US"/>
        </w:rPr>
      </w:pPr>
      <w:r w:rsidRPr="00AE6E58">
        <w:rPr>
          <w:rFonts w:ascii="Arial" w:hAnsi="Arial" w:eastAsia="Calibri" w:cs="Arial"/>
          <w:lang w:eastAsia="en-US"/>
        </w:rPr>
        <w:t>All staff should be able to reassure victims that they are being taken seriously and that they will be supported and kept safe. A victim should never be given the impression</w:t>
      </w:r>
      <w:r w:rsidRPr="00280049">
        <w:rPr>
          <w:rFonts w:ascii="Arial" w:hAnsi="Arial" w:eastAsia="Calibri" w:cs="Arial"/>
          <w:lang w:eastAsia="en-US"/>
        </w:rPr>
        <w:t xml:space="preserve"> that they are creating a problem by reporting abuse, sexual violence or sexual harassment. Nor should a victim ever be made to feel ashamed for making a report.</w:t>
      </w:r>
    </w:p>
    <w:p w:rsidR="00460937" w:rsidP="00022871" w:rsidRDefault="00460937" w14:paraId="1FDD0DA5" w14:textId="77777777">
      <w:pPr>
        <w:spacing w:after="200" w:line="276" w:lineRule="auto"/>
        <w:rPr>
          <w:rFonts w:ascii="Arial" w:hAnsi="Arial" w:eastAsia="Calibri" w:cs="Arial"/>
          <w:lang w:eastAsia="en-US"/>
        </w:rPr>
      </w:pPr>
      <w:r w:rsidRPr="007F220B">
        <w:rPr>
          <w:rFonts w:ascii="Arial" w:hAnsi="Arial" w:eastAsia="Calibri" w:cs="Arial"/>
          <w:lang w:eastAsia="en-US"/>
        </w:rPr>
        <w:t>All staff should know what to do if a child tells them he/she is being abused</w:t>
      </w:r>
      <w:r w:rsidRPr="007F220B" w:rsidR="008278D1">
        <w:rPr>
          <w:rFonts w:ascii="Arial" w:hAnsi="Arial" w:eastAsia="Calibri" w:cs="Arial"/>
          <w:lang w:eastAsia="en-US"/>
        </w:rPr>
        <w:t>,</w:t>
      </w:r>
      <w:r w:rsidRPr="007F220B">
        <w:rPr>
          <w:rFonts w:ascii="Arial" w:hAnsi="Arial" w:eastAsia="Calibri" w:cs="Arial"/>
          <w:lang w:eastAsia="en-US"/>
        </w:rPr>
        <w:t xml:space="preserve"> neglected</w:t>
      </w:r>
      <w:r w:rsidRPr="007F220B" w:rsidR="008278D1">
        <w:rPr>
          <w:rFonts w:ascii="Arial" w:hAnsi="Arial" w:eastAsia="Calibri" w:cs="Arial"/>
          <w:lang w:eastAsia="en-US"/>
        </w:rPr>
        <w:t xml:space="preserve"> or exploited, and/or is otherwise at risk of involvement in criminal activity, such as knife crime, or involved in county lines drug dealing</w:t>
      </w:r>
      <w:r w:rsidRPr="007F220B">
        <w:rPr>
          <w:rFonts w:ascii="Arial" w:hAnsi="Arial" w:eastAsia="Calibri" w:cs="Arial"/>
          <w:lang w:eastAsia="en-US"/>
        </w:rPr>
        <w:t>.</w:t>
      </w:r>
    </w:p>
    <w:p w:rsidR="00460937" w:rsidP="00022871" w:rsidRDefault="00460937" w14:paraId="7E6148E1" w14:textId="77777777">
      <w:pPr>
        <w:spacing w:after="200" w:line="276" w:lineRule="auto"/>
        <w:rPr>
          <w:rFonts w:ascii="Arial" w:hAnsi="Arial" w:eastAsia="Calibri" w:cs="Arial"/>
          <w:lang w:eastAsia="en-US"/>
        </w:rPr>
      </w:pPr>
      <w:r>
        <w:rPr>
          <w:rFonts w:ascii="Arial" w:hAnsi="Arial" w:eastAsia="Calibri" w:cs="Arial"/>
          <w:lang w:eastAsia="en-US"/>
        </w:rPr>
        <w:t xml:space="preserve">All staff should be aware of the process for making referrals to children’s social care and for statutory assessments under the Children Act 1989 that may follow a referral, </w:t>
      </w:r>
      <w:r w:rsidRPr="00A730F9" w:rsidR="00C462EB">
        <w:rPr>
          <w:rFonts w:ascii="Arial" w:hAnsi="Arial" w:eastAsia="Calibri" w:cs="Arial"/>
          <w:lang w:eastAsia="en-US"/>
        </w:rPr>
        <w:t>especially section 17 (children in need) and section 47 (a child suffering, or likely to suffer, significant harm)</w:t>
      </w:r>
      <w:r w:rsidR="00C462EB">
        <w:rPr>
          <w:rFonts w:ascii="Arial" w:hAnsi="Arial" w:eastAsia="Calibri" w:cs="Arial"/>
          <w:lang w:eastAsia="en-US"/>
        </w:rPr>
        <w:t xml:space="preserve"> </w:t>
      </w:r>
      <w:r>
        <w:rPr>
          <w:rFonts w:ascii="Arial" w:hAnsi="Arial" w:eastAsia="Calibri" w:cs="Arial"/>
          <w:lang w:eastAsia="en-US"/>
        </w:rPr>
        <w:t>along with the role they might be expected to play in such assessments.</w:t>
      </w:r>
    </w:p>
    <w:p w:rsidR="00A5398B" w:rsidP="29C6DB16" w:rsidRDefault="00A5398B" w14:paraId="11A587C2" w14:textId="77777777">
      <w:pPr>
        <w:spacing w:line="276" w:lineRule="auto"/>
        <w:jc w:val="both"/>
      </w:pPr>
      <w:bookmarkStart w:name="_Hlk140667967" w:id="5"/>
    </w:p>
    <w:p w:rsidRPr="00D206EE" w:rsidR="00A5398B" w:rsidP="29C6DB16" w:rsidRDefault="00A5398B" w14:paraId="473756F1" w14:textId="63B3AF8A">
      <w:pPr>
        <w:spacing w:line="276" w:lineRule="auto"/>
        <w:jc w:val="both"/>
        <w:rPr>
          <w:rFonts w:ascii="Arial" w:hAnsi="Arial" w:cs="Arial"/>
        </w:rPr>
      </w:pPr>
      <w:r w:rsidRPr="4289E544" w:rsidR="00A5398B">
        <w:rPr>
          <w:rFonts w:ascii="Arial" w:hAnsi="Arial" w:cs="Arial"/>
        </w:rPr>
        <w:t xml:space="preserve">All staff </w:t>
      </w:r>
      <w:r w:rsidRPr="4289E544" w:rsidR="00A5398B">
        <w:rPr>
          <w:rFonts w:ascii="Arial" w:hAnsi="Arial" w:cs="Arial"/>
        </w:rPr>
        <w:t xml:space="preserve">should be aware of and understand their role within the </w:t>
      </w:r>
      <w:hyperlink r:id="Rf0159e8b70f14392">
        <w:r w:rsidRPr="4289E544" w:rsidR="00065B81">
          <w:rPr>
            <w:rFonts w:ascii="Arial" w:hAnsi="Arial" w:cs="Arial"/>
            <w:u w:val="single"/>
          </w:rPr>
          <w:t>Suffolk Safeguarding Partnership</w:t>
        </w:r>
      </w:hyperlink>
      <w:r w:rsidRPr="4289E544" w:rsidR="006824BB">
        <w:rPr>
          <w:rFonts w:ascii="Arial" w:hAnsi="Arial" w:eastAsia="Calibri" w:cs="Arial"/>
          <w:lang w:eastAsia="en-US"/>
        </w:rPr>
        <w:t xml:space="preserve">  </w:t>
      </w:r>
      <w:r w:rsidRPr="4289E544" w:rsidR="00A5398B">
        <w:rPr>
          <w:rFonts w:ascii="Arial" w:hAnsi="Arial" w:cs="Arial"/>
        </w:rPr>
        <w:t xml:space="preserve">and </w:t>
      </w:r>
      <w:hyperlink r:id="R2a3fa6218ec147a7">
        <w:r w:rsidRPr="4289E544" w:rsidR="00A5398B">
          <w:rPr>
            <w:rStyle w:val="Hyperlink"/>
            <w:rFonts w:ascii="Arial" w:hAnsi="Arial" w:cs="Arial"/>
            <w:color w:val="auto"/>
          </w:rPr>
          <w:t>children’s services</w:t>
        </w:r>
      </w:hyperlink>
      <w:r w:rsidRPr="4289E544" w:rsidR="00A5398B">
        <w:rPr>
          <w:rFonts w:ascii="Arial" w:hAnsi="Arial" w:cs="Arial"/>
        </w:rPr>
        <w:t>,</w:t>
      </w:r>
      <w:r w:rsidRPr="4289E544" w:rsidR="00A5398B">
        <w:rPr>
          <w:rFonts w:ascii="Arial" w:hAnsi="Arial" w:cs="Arial"/>
        </w:rPr>
        <w:t xml:space="preserve"> at both a Local Authority and school or college level. This includes providing support as soon as a problem emerges, liaising with the DSL, and sharing information with other professionals </w:t>
      </w:r>
      <w:r w:rsidRPr="4289E544" w:rsidR="00065B81">
        <w:rPr>
          <w:rFonts w:ascii="Arial" w:hAnsi="Arial" w:cs="Arial"/>
        </w:rPr>
        <w:t>to</w:t>
      </w:r>
      <w:r w:rsidRPr="4289E544" w:rsidR="00A5398B">
        <w:rPr>
          <w:rFonts w:ascii="Arial" w:hAnsi="Arial" w:cs="Arial"/>
        </w:rPr>
        <w:t xml:space="preserve"> support early identification and assessment, focussing on providing interventions to avoid escalation of worries and needs </w:t>
      </w:r>
      <w:r w:rsidRPr="4289E544" w:rsidR="00A5398B">
        <w:rPr>
          <w:rFonts w:ascii="Arial" w:hAnsi="Arial" w:cs="Arial"/>
        </w:rPr>
        <w:t>(see Section 2: Information Sharing)</w:t>
      </w:r>
      <w:r w:rsidRPr="4289E544" w:rsidR="00A5398B">
        <w:rPr>
          <w:rFonts w:ascii="Arial" w:hAnsi="Arial" w:cs="Arial"/>
        </w:rPr>
        <w:t xml:space="preserve">. In some cases, staff may be asked to act as the lead professional in undertaking a </w:t>
      </w:r>
      <w:r w:rsidRPr="4289E544" w:rsidR="00A5398B">
        <w:rPr>
          <w:rFonts w:ascii="Arial" w:hAnsi="Arial" w:cs="Arial"/>
        </w:rPr>
        <w:t>Request for Support</w:t>
      </w:r>
      <w:r w:rsidRPr="4289E544" w:rsidR="00A5398B">
        <w:rPr>
          <w:rFonts w:ascii="Arial" w:hAnsi="Arial" w:cs="Arial"/>
        </w:rPr>
        <w:t xml:space="preserve"> referral. Further guidance on effective assessment of the need for </w:t>
      </w:r>
      <w:r w:rsidRPr="4289E544" w:rsidR="00A5398B">
        <w:rPr>
          <w:rFonts w:ascii="Arial" w:hAnsi="Arial" w:cs="Arial"/>
        </w:rPr>
        <w:t>help, support and protection</w:t>
      </w:r>
      <w:r w:rsidRPr="4289E544" w:rsidR="00A5398B">
        <w:rPr>
          <w:rFonts w:ascii="Arial" w:hAnsi="Arial" w:cs="Arial"/>
        </w:rPr>
        <w:t xml:space="preserve"> can be found in </w:t>
      </w:r>
      <w:hyperlink r:id="R314cbc2b82b248a1">
        <w:r w:rsidRPr="4289E544" w:rsidR="00A5398B">
          <w:rPr>
            <w:rStyle w:val="Hyperlink"/>
            <w:rFonts w:ascii="Arial" w:hAnsi="Arial" w:cs="Arial"/>
            <w:color w:val="auto"/>
          </w:rPr>
          <w:t>Working together to safeguard children 2026</w:t>
        </w:r>
      </w:hyperlink>
      <w:r w:rsidRPr="4289E544" w:rsidR="00D206EE">
        <w:rPr>
          <w:rFonts w:ascii="Arial" w:hAnsi="Arial" w:cs="Arial"/>
        </w:rPr>
        <w:t>.</w:t>
      </w:r>
    </w:p>
    <w:p w:rsidR="00A5398B" w:rsidP="29C6DB16" w:rsidRDefault="00A5398B" w14:paraId="46BAE682" w14:textId="77777777">
      <w:pPr>
        <w:spacing w:line="276" w:lineRule="auto"/>
        <w:jc w:val="both"/>
        <w:rPr>
          <w:rFonts w:ascii="Arial" w:hAnsi="Arial" w:eastAsia="Calibri" w:cs="Arial"/>
          <w:lang w:eastAsia="en-US"/>
        </w:rPr>
      </w:pPr>
    </w:p>
    <w:bookmarkEnd w:id="5"/>
    <w:p w:rsidRPr="00A730F9" w:rsidR="007C0E09" w:rsidP="00022871" w:rsidRDefault="007C0E09" w14:paraId="30D3FBBE" w14:textId="77777777">
      <w:pPr>
        <w:spacing w:after="200" w:line="276" w:lineRule="auto"/>
        <w:rPr>
          <w:rFonts w:ascii="Arial" w:hAnsi="Arial" w:eastAsia="Calibri" w:cs="Arial"/>
          <w:lang w:eastAsia="en-US"/>
        </w:rPr>
      </w:pPr>
      <w:r w:rsidRPr="4289E544" w:rsidR="007C0E09">
        <w:rPr>
          <w:rFonts w:ascii="Arial" w:hAnsi="Arial" w:eastAsia="Calibri" w:cs="Arial"/>
          <w:lang w:eastAsia="en-US"/>
        </w:rPr>
        <w:t>Any child may benefit from early help, but all school and college staff should be particularly alert to the potential need for early help for a child who:</w:t>
      </w:r>
    </w:p>
    <w:p w:rsidRPr="00A730F9" w:rsidR="007C0E09" w:rsidP="0074481F" w:rsidRDefault="007C0E09" w14:paraId="4F6D70C7" w14:textId="77777777">
      <w:pPr>
        <w:numPr>
          <w:ilvl w:val="0"/>
          <w:numId w:val="11"/>
        </w:numPr>
        <w:ind w:left="357" w:hanging="357"/>
        <w:rPr>
          <w:rFonts w:ascii="Arial" w:hAnsi="Arial" w:eastAsia="Calibri" w:cs="Arial"/>
          <w:lang w:eastAsia="en-US"/>
        </w:rPr>
      </w:pPr>
      <w:r w:rsidRPr="4289E544" w:rsidR="007C0E09">
        <w:rPr>
          <w:rFonts w:ascii="Arial" w:hAnsi="Arial" w:eastAsia="Calibri" w:cs="Arial"/>
          <w:lang w:eastAsia="en-US"/>
        </w:rPr>
        <w:t>is disabled</w:t>
      </w:r>
      <w:r w:rsidRPr="4289E544" w:rsidR="00F377E5">
        <w:rPr>
          <w:rFonts w:ascii="Arial" w:hAnsi="Arial" w:eastAsia="Calibri" w:cs="Arial"/>
          <w:lang w:eastAsia="en-US"/>
        </w:rPr>
        <w:t xml:space="preserve"> </w:t>
      </w:r>
      <w:r w:rsidRPr="4289E544" w:rsidR="00F377E5">
        <w:rPr>
          <w:rFonts w:ascii="Arial" w:hAnsi="Arial" w:eastAsia="Calibri" w:cs="Arial"/>
          <w:lang w:eastAsia="en-US"/>
        </w:rPr>
        <w:t>or has certain health conditions</w:t>
      </w:r>
      <w:r w:rsidRPr="4289E544" w:rsidR="007C0E09">
        <w:rPr>
          <w:rFonts w:ascii="Arial" w:hAnsi="Arial" w:eastAsia="Calibri" w:cs="Arial"/>
          <w:lang w:eastAsia="en-US"/>
        </w:rPr>
        <w:t xml:space="preserve"> and has specific additional needs</w:t>
      </w:r>
    </w:p>
    <w:p w:rsidR="007C0E09" w:rsidP="0074481F" w:rsidRDefault="00510EC6" w14:paraId="348C6A72" w14:textId="77777777">
      <w:pPr>
        <w:numPr>
          <w:ilvl w:val="0"/>
          <w:numId w:val="11"/>
        </w:numPr>
        <w:ind w:left="357" w:hanging="357"/>
        <w:rPr>
          <w:rFonts w:ascii="Arial" w:hAnsi="Arial" w:eastAsia="Calibri" w:cs="Arial"/>
          <w:lang w:eastAsia="en-US"/>
        </w:rPr>
      </w:pPr>
      <w:r w:rsidRPr="4289E544" w:rsidR="00510EC6">
        <w:rPr>
          <w:rFonts w:ascii="Arial" w:hAnsi="Arial" w:eastAsia="Calibri" w:cs="Arial"/>
          <w:lang w:eastAsia="en-US"/>
        </w:rPr>
        <w:t>has special educational needs</w:t>
      </w:r>
      <w:r w:rsidRPr="4289E544" w:rsidR="005B37AA">
        <w:rPr>
          <w:rFonts w:ascii="Arial" w:hAnsi="Arial" w:eastAsia="Calibri" w:cs="Arial"/>
          <w:lang w:eastAsia="en-US"/>
        </w:rPr>
        <w:t xml:space="preserve"> (SEN)</w:t>
      </w:r>
      <w:r w:rsidRPr="4289E544" w:rsidR="00510EC6">
        <w:rPr>
          <w:rFonts w:ascii="Arial" w:hAnsi="Arial" w:eastAsia="Calibri" w:cs="Arial"/>
          <w:lang w:eastAsia="en-US"/>
        </w:rPr>
        <w:t xml:space="preserve"> (whether or not they have a statutory </w:t>
      </w:r>
      <w:r w:rsidRPr="4289E544" w:rsidR="00E97305">
        <w:rPr>
          <w:rFonts w:ascii="Arial" w:hAnsi="Arial" w:eastAsia="Calibri" w:cs="Arial"/>
          <w:lang w:eastAsia="en-US"/>
        </w:rPr>
        <w:t>E</w:t>
      </w:r>
      <w:r w:rsidRPr="4289E544" w:rsidR="00510EC6">
        <w:rPr>
          <w:rFonts w:ascii="Arial" w:hAnsi="Arial" w:eastAsia="Calibri" w:cs="Arial"/>
          <w:lang w:eastAsia="en-US"/>
        </w:rPr>
        <w:t xml:space="preserve">ducation, </w:t>
      </w:r>
      <w:r w:rsidRPr="4289E544" w:rsidR="004D7334">
        <w:rPr>
          <w:rFonts w:ascii="Arial" w:hAnsi="Arial" w:eastAsia="Calibri" w:cs="Arial"/>
          <w:lang w:eastAsia="en-US"/>
        </w:rPr>
        <w:t>H</w:t>
      </w:r>
      <w:r w:rsidRPr="4289E544" w:rsidR="00510EC6">
        <w:rPr>
          <w:rFonts w:ascii="Arial" w:hAnsi="Arial" w:eastAsia="Calibri" w:cs="Arial"/>
          <w:lang w:eastAsia="en-US"/>
        </w:rPr>
        <w:t xml:space="preserve">ealth and </w:t>
      </w:r>
      <w:r w:rsidRPr="4289E544" w:rsidR="004D7334">
        <w:rPr>
          <w:rFonts w:ascii="Arial" w:hAnsi="Arial" w:eastAsia="Calibri" w:cs="Arial"/>
          <w:lang w:eastAsia="en-US"/>
        </w:rPr>
        <w:t>C</w:t>
      </w:r>
      <w:r w:rsidRPr="4289E544" w:rsidR="00510EC6">
        <w:rPr>
          <w:rFonts w:ascii="Arial" w:hAnsi="Arial" w:eastAsia="Calibri" w:cs="Arial"/>
          <w:lang w:eastAsia="en-US"/>
        </w:rPr>
        <w:t xml:space="preserve">are </w:t>
      </w:r>
      <w:r w:rsidRPr="4289E544" w:rsidR="004D7334">
        <w:rPr>
          <w:rFonts w:ascii="Arial" w:hAnsi="Arial" w:eastAsia="Calibri" w:cs="Arial"/>
          <w:lang w:eastAsia="en-US"/>
        </w:rPr>
        <w:t>P</w:t>
      </w:r>
      <w:r w:rsidRPr="4289E544" w:rsidR="00510EC6">
        <w:rPr>
          <w:rFonts w:ascii="Arial" w:hAnsi="Arial" w:eastAsia="Calibri" w:cs="Arial"/>
          <w:lang w:eastAsia="en-US"/>
        </w:rPr>
        <w:t>lan</w:t>
      </w:r>
      <w:r w:rsidRPr="4289E544" w:rsidR="00F603B5">
        <w:rPr>
          <w:rFonts w:ascii="Arial" w:hAnsi="Arial" w:eastAsia="Calibri" w:cs="Arial"/>
          <w:lang w:eastAsia="en-US"/>
        </w:rPr>
        <w:t>)</w:t>
      </w:r>
    </w:p>
    <w:p w:rsidRPr="00A730F9" w:rsidR="008278D1" w:rsidP="0074481F" w:rsidRDefault="008278D1" w14:paraId="09DC5D53" w14:textId="77777777">
      <w:pPr>
        <w:numPr>
          <w:ilvl w:val="0"/>
          <w:numId w:val="11"/>
        </w:numPr>
        <w:ind w:left="357" w:hanging="357"/>
        <w:rPr>
          <w:rFonts w:ascii="Arial" w:hAnsi="Arial" w:eastAsia="Calibri" w:cs="Arial"/>
          <w:lang w:eastAsia="en-US"/>
        </w:rPr>
      </w:pPr>
      <w:r w:rsidRPr="4289E544" w:rsidR="008278D1">
        <w:rPr>
          <w:rFonts w:ascii="Arial" w:hAnsi="Arial" w:eastAsia="Calibri" w:cs="Arial"/>
          <w:lang w:eastAsia="en-US"/>
        </w:rPr>
        <w:t>has a mental health need</w:t>
      </w:r>
    </w:p>
    <w:p w:rsidR="00510EC6" w:rsidP="0074481F" w:rsidRDefault="00510EC6" w14:paraId="65F4FEAF" w14:textId="141D2122">
      <w:pPr>
        <w:numPr>
          <w:ilvl w:val="0"/>
          <w:numId w:val="11"/>
        </w:numPr>
        <w:ind w:left="357" w:hanging="357"/>
        <w:rPr>
          <w:rFonts w:ascii="Arial" w:hAnsi="Arial" w:eastAsia="Calibri" w:cs="Arial"/>
          <w:lang w:eastAsia="en-US"/>
        </w:rPr>
      </w:pPr>
      <w:r w:rsidRPr="4289E544" w:rsidR="00510EC6">
        <w:rPr>
          <w:rFonts w:ascii="Arial" w:hAnsi="Arial" w:eastAsia="Calibri" w:cs="Arial"/>
          <w:lang w:eastAsia="en-US"/>
        </w:rPr>
        <w:t>is a young carer</w:t>
      </w:r>
    </w:p>
    <w:p w:rsidR="009305B5" w:rsidP="4289E544" w:rsidRDefault="0017301F" w14:paraId="26F00186" w14:textId="115F21B7">
      <w:pPr>
        <w:numPr>
          <w:ilvl w:val="0"/>
          <w:numId w:val="11"/>
        </w:numPr>
        <w:ind w:left="357" w:hanging="357"/>
        <w:rPr>
          <w:rFonts w:ascii="Arial" w:hAnsi="Arial" w:eastAsia="Calibri" w:cs="Arial"/>
          <w:lang w:eastAsia="en-US"/>
        </w:rPr>
      </w:pPr>
      <w:r w:rsidRPr="4289E544" w:rsidR="0017301F">
        <w:rPr>
          <w:rFonts w:ascii="Arial" w:hAnsi="Arial" w:eastAsia="Calibri" w:cs="Arial"/>
          <w:lang w:eastAsia="en-US"/>
        </w:rPr>
        <w:t>is pregnant and/or is a parent themselves</w:t>
      </w:r>
    </w:p>
    <w:p w:rsidRPr="0017301F" w:rsidR="003D378F" w:rsidP="4289E544" w:rsidRDefault="003D378F" w14:paraId="32BDA5A7" w14:textId="273A8A4D">
      <w:pPr>
        <w:numPr>
          <w:ilvl w:val="0"/>
          <w:numId w:val="11"/>
        </w:numPr>
        <w:ind w:left="357" w:hanging="357"/>
        <w:rPr>
          <w:rFonts w:ascii="Arial" w:hAnsi="Arial" w:eastAsia="Calibri" w:cs="Arial"/>
          <w:lang w:eastAsia="en-US"/>
        </w:rPr>
      </w:pPr>
      <w:r w:rsidRPr="4289E544" w:rsidR="003D378F">
        <w:rPr>
          <w:rFonts w:ascii="Arial" w:hAnsi="Arial" w:eastAsia="Calibri" w:cs="Arial"/>
          <w:lang w:eastAsia="en-US"/>
        </w:rPr>
        <w:t>has exhibited early signs of abusive, violent and/or harmful behaviours</w:t>
      </w:r>
    </w:p>
    <w:p w:rsidRPr="00A730F9" w:rsidR="00510EC6" w:rsidP="0074481F" w:rsidRDefault="00510EC6" w14:paraId="02DB6EFF" w14:textId="77777777">
      <w:pPr>
        <w:numPr>
          <w:ilvl w:val="0"/>
          <w:numId w:val="11"/>
        </w:numPr>
        <w:ind w:left="357" w:hanging="357"/>
        <w:rPr>
          <w:rFonts w:ascii="Arial" w:hAnsi="Arial" w:eastAsia="Calibri" w:cs="Arial"/>
          <w:lang w:eastAsia="en-US"/>
        </w:rPr>
      </w:pPr>
      <w:r w:rsidRPr="4289E544" w:rsidR="00510EC6">
        <w:rPr>
          <w:rFonts w:ascii="Arial" w:hAnsi="Arial" w:eastAsia="Calibri" w:cs="Arial"/>
          <w:lang w:eastAsia="en-US"/>
        </w:rPr>
        <w:t>is showing signs of being drawn in to anti-social or criminal behaviour, includin</w:t>
      </w:r>
      <w:r w:rsidRPr="4289E544" w:rsidR="00510EC6">
        <w:rPr>
          <w:rFonts w:ascii="Arial" w:hAnsi="Arial" w:eastAsia="Calibri" w:cs="Arial"/>
          <w:lang w:eastAsia="en-US"/>
        </w:rPr>
        <w:t>g gang involvemen</w:t>
      </w:r>
      <w:r w:rsidRPr="4289E544" w:rsidR="00510EC6">
        <w:rPr>
          <w:rFonts w:ascii="Arial" w:hAnsi="Arial" w:eastAsia="Calibri" w:cs="Arial"/>
          <w:lang w:eastAsia="en-US"/>
        </w:rPr>
        <w:t>t and association with organised crime groups</w:t>
      </w:r>
      <w:r w:rsidRPr="4289E544" w:rsidR="008278D1">
        <w:rPr>
          <w:rFonts w:ascii="Arial" w:hAnsi="Arial" w:eastAsia="Calibri" w:cs="Arial"/>
          <w:lang w:eastAsia="en-US"/>
        </w:rPr>
        <w:t xml:space="preserve"> or county lines</w:t>
      </w:r>
    </w:p>
    <w:p w:rsidR="00510EC6" w:rsidP="0074481F" w:rsidRDefault="00510EC6" w14:paraId="373DE3EF" w14:textId="77777777">
      <w:pPr>
        <w:numPr>
          <w:ilvl w:val="0"/>
          <w:numId w:val="11"/>
        </w:numPr>
        <w:ind w:left="357" w:hanging="357"/>
        <w:rPr>
          <w:rFonts w:ascii="Arial" w:hAnsi="Arial" w:eastAsia="Calibri" w:cs="Arial"/>
          <w:lang w:eastAsia="en-US"/>
        </w:rPr>
      </w:pPr>
      <w:r w:rsidRPr="4289E544" w:rsidR="00510EC6">
        <w:rPr>
          <w:rFonts w:ascii="Arial" w:hAnsi="Arial" w:eastAsia="Calibri" w:cs="Arial"/>
          <w:lang w:eastAsia="en-US"/>
        </w:rPr>
        <w:t>is frequently missing/goes missing from care or from home</w:t>
      </w:r>
    </w:p>
    <w:p w:rsidRPr="006A7DF7" w:rsidR="006A7DF7" w:rsidP="4289E544" w:rsidRDefault="006A7DF7" w14:paraId="0E5C21E1" w14:textId="77777777">
      <w:pPr>
        <w:numPr>
          <w:ilvl w:val="0"/>
          <w:numId w:val="11"/>
        </w:numPr>
        <w:ind w:left="357" w:hanging="357"/>
        <w:rPr>
          <w:rFonts w:ascii="Arial" w:hAnsi="Arial" w:eastAsia="Calibri" w:cs="Arial"/>
          <w:lang w:eastAsia="en-US"/>
        </w:rPr>
      </w:pPr>
      <w:r w:rsidRPr="4289E544" w:rsidR="006A7DF7">
        <w:rPr>
          <w:rFonts w:ascii="Arial" w:hAnsi="Arial" w:eastAsia="Calibri" w:cs="Arial"/>
          <w:lang w:eastAsia="en-US"/>
        </w:rPr>
        <w:t xml:space="preserve">has been repeatedly removed from the classroom, experienced multiple suspensions, is on a part-time timetable, is at risk of being permanently excluded from schools, colleges and in Alternative Provision or a Pupil Referral Unit </w:t>
      </w:r>
    </w:p>
    <w:p w:rsidRPr="00EE318D" w:rsidR="00510EC6" w:rsidP="4289E544" w:rsidRDefault="00510EC6" w14:paraId="22891C13" w14:textId="283752E4">
      <w:pPr>
        <w:numPr>
          <w:ilvl w:val="0"/>
          <w:numId w:val="11"/>
        </w:numPr>
        <w:ind w:left="357" w:hanging="357"/>
        <w:rPr>
          <w:rFonts w:ascii="Arial" w:hAnsi="Arial" w:eastAsia="Calibri" w:cs="Arial"/>
          <w:lang w:eastAsia="en-US"/>
        </w:rPr>
      </w:pPr>
      <w:r w:rsidRPr="4289E544" w:rsidR="00510EC6">
        <w:rPr>
          <w:rFonts w:ascii="Arial" w:hAnsi="Arial" w:eastAsia="Calibri" w:cs="Arial"/>
          <w:lang w:eastAsia="en-US"/>
        </w:rPr>
        <w:t xml:space="preserve">is at risk of </w:t>
      </w:r>
      <w:r w:rsidRPr="4289E544" w:rsidR="00EE318D">
        <w:rPr>
          <w:rFonts w:ascii="Arial" w:hAnsi="Arial" w:eastAsia="Calibri" w:cs="Arial"/>
          <w:lang w:eastAsia="en-US"/>
        </w:rPr>
        <w:t xml:space="preserve">exploitation, </w:t>
      </w:r>
      <w:r w:rsidRPr="4289E544" w:rsidR="00510EC6">
        <w:rPr>
          <w:rFonts w:ascii="Arial" w:hAnsi="Arial" w:eastAsia="Calibri" w:cs="Arial"/>
          <w:lang w:eastAsia="en-US"/>
        </w:rPr>
        <w:t xml:space="preserve">modern slavery, trafficking </w:t>
      </w:r>
      <w:r w:rsidRPr="4289E544" w:rsidR="00EE318D">
        <w:rPr>
          <w:rFonts w:ascii="Arial" w:hAnsi="Arial" w:eastAsia="Calibri" w:cs="Arial"/>
          <w:lang w:eastAsia="en-US"/>
        </w:rPr>
        <w:t>including</w:t>
      </w:r>
      <w:r w:rsidRPr="4289E544" w:rsidR="008278D1">
        <w:rPr>
          <w:rFonts w:ascii="Arial" w:hAnsi="Arial" w:eastAsia="Calibri" w:cs="Arial"/>
          <w:lang w:eastAsia="en-US"/>
        </w:rPr>
        <w:t xml:space="preserve"> criminal </w:t>
      </w:r>
      <w:r w:rsidRPr="4289E544" w:rsidR="00EE318D">
        <w:rPr>
          <w:rFonts w:ascii="Arial" w:hAnsi="Arial" w:eastAsia="Calibri" w:cs="Arial"/>
          <w:lang w:eastAsia="en-US"/>
        </w:rPr>
        <w:t xml:space="preserve">or sexual </w:t>
      </w:r>
      <w:r w:rsidRPr="4289E544" w:rsidR="00510EC6">
        <w:rPr>
          <w:rFonts w:ascii="Arial" w:hAnsi="Arial" w:eastAsia="Calibri" w:cs="Arial"/>
          <w:lang w:eastAsia="en-US"/>
        </w:rPr>
        <w:t>exploitation</w:t>
      </w:r>
    </w:p>
    <w:p w:rsidRPr="009A38E0" w:rsidR="004D7334" w:rsidP="0074481F" w:rsidRDefault="004D7334" w14:paraId="0106B6CF" w14:textId="4308BE02">
      <w:pPr>
        <w:numPr>
          <w:ilvl w:val="0"/>
          <w:numId w:val="11"/>
        </w:numPr>
        <w:ind w:left="357" w:hanging="357"/>
        <w:rPr>
          <w:rFonts w:ascii="Arial" w:hAnsi="Arial" w:eastAsia="Calibri" w:cs="Arial"/>
          <w:lang w:eastAsia="en-US"/>
        </w:rPr>
      </w:pPr>
      <w:r w:rsidRPr="4289E544" w:rsidR="004D7334">
        <w:rPr>
          <w:rFonts w:ascii="Arial" w:hAnsi="Arial" w:eastAsia="Calibri" w:cs="Arial"/>
          <w:lang w:eastAsia="en-US"/>
        </w:rPr>
        <w:t xml:space="preserve">is at risk of being radicalised </w:t>
      </w:r>
      <w:r w:rsidRPr="4289E544" w:rsidR="00B52F6D">
        <w:rPr>
          <w:rFonts w:ascii="Arial" w:hAnsi="Arial" w:eastAsia="Calibri" w:cs="Arial"/>
          <w:lang w:eastAsia="en-US"/>
        </w:rPr>
        <w:t>into terrorism</w:t>
      </w:r>
    </w:p>
    <w:p w:rsidRPr="009A38E0" w:rsidR="000F5091" w:rsidP="0074481F" w:rsidRDefault="000F5091" w14:paraId="799FD59F" w14:textId="77777777">
      <w:pPr>
        <w:numPr>
          <w:ilvl w:val="0"/>
          <w:numId w:val="11"/>
        </w:numPr>
        <w:ind w:left="357" w:hanging="357"/>
        <w:rPr>
          <w:rFonts w:ascii="Arial" w:hAnsi="Arial" w:eastAsia="Calibri" w:cs="Arial"/>
          <w:lang w:eastAsia="en-US"/>
        </w:rPr>
      </w:pPr>
      <w:r w:rsidRPr="4289E544" w:rsidR="000F5091">
        <w:rPr>
          <w:rFonts w:ascii="Arial" w:hAnsi="Arial" w:eastAsia="Calibri" w:cs="Arial"/>
          <w:lang w:eastAsia="en-US"/>
        </w:rPr>
        <w:t xml:space="preserve">has a </w:t>
      </w:r>
      <w:r w:rsidRPr="4289E544" w:rsidR="00F77068">
        <w:rPr>
          <w:rFonts w:ascii="Arial" w:hAnsi="Arial" w:eastAsia="Calibri" w:cs="Arial"/>
          <w:lang w:eastAsia="en-US"/>
        </w:rPr>
        <w:t>parent or carer in custody</w:t>
      </w:r>
      <w:r w:rsidRPr="4289E544" w:rsidR="000F5091">
        <w:rPr>
          <w:rFonts w:ascii="Arial" w:hAnsi="Arial" w:eastAsia="Calibri" w:cs="Arial"/>
          <w:lang w:eastAsia="en-US"/>
        </w:rPr>
        <w:t>, or is affected by parental offending</w:t>
      </w:r>
    </w:p>
    <w:p w:rsidR="00510EC6" w:rsidP="0074481F" w:rsidRDefault="00510EC6" w14:paraId="03D33E56" w14:textId="561B9C9F">
      <w:pPr>
        <w:numPr>
          <w:ilvl w:val="0"/>
          <w:numId w:val="11"/>
        </w:numPr>
        <w:ind w:left="357" w:hanging="357"/>
        <w:rPr>
          <w:rFonts w:ascii="Arial" w:hAnsi="Arial" w:eastAsia="Calibri" w:cs="Arial"/>
          <w:lang w:eastAsia="en-US"/>
        </w:rPr>
      </w:pPr>
      <w:r w:rsidRPr="4289E544" w:rsidR="00510EC6">
        <w:rPr>
          <w:rFonts w:ascii="Arial" w:hAnsi="Arial" w:eastAsia="Calibri" w:cs="Arial"/>
          <w:lang w:eastAsia="en-US"/>
        </w:rPr>
        <w:t xml:space="preserve">is in a family circumstance presenting challenges for the child, such as </w:t>
      </w:r>
      <w:r w:rsidRPr="4289E544" w:rsidR="003D29D3">
        <w:rPr>
          <w:rFonts w:ascii="Arial" w:hAnsi="Arial" w:eastAsia="Calibri" w:cs="Arial"/>
          <w:lang w:eastAsia="en-US"/>
        </w:rPr>
        <w:t>substance</w:t>
      </w:r>
      <w:r w:rsidRPr="4289E544" w:rsidR="00BF1648">
        <w:rPr>
          <w:rFonts w:ascii="Arial" w:hAnsi="Arial" w:eastAsia="Calibri" w:cs="Arial"/>
          <w:lang w:eastAsia="en-US"/>
        </w:rPr>
        <w:t xml:space="preserve"> </w:t>
      </w:r>
      <w:r w:rsidRPr="4289E544" w:rsidR="004D7334">
        <w:rPr>
          <w:rFonts w:ascii="Arial" w:hAnsi="Arial" w:eastAsia="Calibri" w:cs="Arial"/>
          <w:lang w:eastAsia="en-US"/>
        </w:rPr>
        <w:t>use</w:t>
      </w:r>
      <w:r w:rsidRPr="4289E544" w:rsidR="00510EC6">
        <w:rPr>
          <w:rFonts w:ascii="Arial" w:hAnsi="Arial" w:eastAsia="Calibri" w:cs="Arial"/>
          <w:lang w:eastAsia="en-US"/>
        </w:rPr>
        <w:t xml:space="preserve">, adult mental health </w:t>
      </w:r>
      <w:r w:rsidRPr="4289E544" w:rsidR="004D7334">
        <w:rPr>
          <w:rFonts w:ascii="Arial" w:hAnsi="Arial" w:eastAsia="Calibri" w:cs="Arial"/>
          <w:lang w:eastAsia="en-US"/>
        </w:rPr>
        <w:t>issues</w:t>
      </w:r>
      <w:r w:rsidRPr="4289E544" w:rsidR="00510EC6">
        <w:rPr>
          <w:rFonts w:ascii="Arial" w:hAnsi="Arial" w:eastAsia="Calibri" w:cs="Arial"/>
          <w:lang w:eastAsia="en-US"/>
        </w:rPr>
        <w:t xml:space="preserve"> </w:t>
      </w:r>
      <w:r w:rsidRPr="4289E544" w:rsidR="00B52F6D">
        <w:rPr>
          <w:rFonts w:ascii="Arial" w:hAnsi="Arial" w:eastAsia="Calibri" w:cs="Arial"/>
          <w:lang w:eastAsia="en-US"/>
        </w:rPr>
        <w:t>and</w:t>
      </w:r>
      <w:r w:rsidRPr="4289E544" w:rsidR="00B52F6D">
        <w:rPr>
          <w:rFonts w:ascii="Arial" w:hAnsi="Arial" w:eastAsia="Calibri" w:cs="Arial"/>
          <w:lang w:eastAsia="en-US"/>
        </w:rPr>
        <w:t xml:space="preserve"> </w:t>
      </w:r>
      <w:r w:rsidRPr="4289E544" w:rsidR="00510EC6">
        <w:rPr>
          <w:rFonts w:ascii="Arial" w:hAnsi="Arial" w:eastAsia="Calibri" w:cs="Arial"/>
          <w:lang w:eastAsia="en-US"/>
        </w:rPr>
        <w:t>domestic abuse</w:t>
      </w:r>
    </w:p>
    <w:p w:rsidRPr="00A730F9" w:rsidR="004D7334" w:rsidP="0074481F" w:rsidRDefault="004D7334" w14:paraId="5A0B14C6" w14:textId="2150B1C4">
      <w:pPr>
        <w:numPr>
          <w:ilvl w:val="0"/>
          <w:numId w:val="11"/>
        </w:numPr>
        <w:ind w:left="357" w:hanging="357"/>
        <w:rPr>
          <w:rFonts w:ascii="Arial" w:hAnsi="Arial" w:eastAsia="Calibri" w:cs="Arial"/>
          <w:lang w:eastAsia="en-US"/>
        </w:rPr>
      </w:pPr>
      <w:r w:rsidRPr="4289E544" w:rsidR="004D7334">
        <w:rPr>
          <w:rFonts w:ascii="Arial" w:hAnsi="Arial" w:eastAsia="Calibri" w:cs="Arial"/>
          <w:lang w:eastAsia="en-US"/>
        </w:rPr>
        <w:t xml:space="preserve">is </w:t>
      </w:r>
      <w:r w:rsidRPr="4289E544" w:rsidR="004D7334">
        <w:rPr>
          <w:rFonts w:ascii="Arial" w:hAnsi="Arial" w:eastAsia="Calibri" w:cs="Arial"/>
          <w:lang w:eastAsia="en-US"/>
        </w:rPr>
        <w:t xml:space="preserve">misusing </w:t>
      </w:r>
      <w:r w:rsidRPr="4289E544" w:rsidR="00E15D9E">
        <w:rPr>
          <w:rFonts w:ascii="Arial" w:hAnsi="Arial" w:eastAsia="Calibri" w:cs="Arial"/>
          <w:lang w:eastAsia="en-US"/>
        </w:rPr>
        <w:t>substances</w:t>
      </w:r>
      <w:r w:rsidRPr="4289E544" w:rsidR="004D7334">
        <w:rPr>
          <w:rFonts w:ascii="Arial" w:hAnsi="Arial" w:eastAsia="Calibri" w:cs="Arial"/>
          <w:lang w:eastAsia="en-US"/>
        </w:rPr>
        <w:t xml:space="preserve"> themselves</w:t>
      </w:r>
    </w:p>
    <w:p w:rsidRPr="004D7334" w:rsidR="000F5091" w:rsidP="0074481F" w:rsidRDefault="000F5091" w14:paraId="7628DE39" w14:textId="02959FA9">
      <w:pPr>
        <w:numPr>
          <w:ilvl w:val="0"/>
          <w:numId w:val="11"/>
        </w:numPr>
        <w:ind w:left="357" w:hanging="357"/>
        <w:rPr>
          <w:rFonts w:ascii="Arial" w:hAnsi="Arial" w:eastAsia="Calibri" w:cs="Arial"/>
          <w:lang w:eastAsia="en-US"/>
        </w:rPr>
      </w:pPr>
      <w:r w:rsidRPr="4289E544" w:rsidR="000F5091">
        <w:rPr>
          <w:rFonts w:ascii="Arial" w:hAnsi="Arial" w:eastAsia="Calibri" w:cs="Arial"/>
          <w:lang w:eastAsia="en-US"/>
        </w:rPr>
        <w:t xml:space="preserve">is at risk of </w:t>
      </w:r>
      <w:r w:rsidRPr="4289E544" w:rsidR="00F5019E">
        <w:rPr>
          <w:rFonts w:ascii="Arial" w:hAnsi="Arial" w:eastAsia="Calibri" w:cs="Arial"/>
          <w:lang w:eastAsia="en-US"/>
        </w:rPr>
        <w:t>honour</w:t>
      </w:r>
      <w:r w:rsidRPr="4289E544" w:rsidR="00A1753C">
        <w:rPr>
          <w:rFonts w:ascii="Arial" w:hAnsi="Arial" w:eastAsia="Calibri" w:cs="Arial"/>
          <w:lang w:eastAsia="en-US"/>
        </w:rPr>
        <w:t xml:space="preserve"> </w:t>
      </w:r>
      <w:r w:rsidRPr="4289E544" w:rsidR="00A1753C">
        <w:rPr>
          <w:rFonts w:ascii="Arial" w:hAnsi="Arial" w:eastAsia="Calibri" w:cs="Arial"/>
          <w:lang w:eastAsia="en-US"/>
        </w:rPr>
        <w:t>or faith</w:t>
      </w:r>
      <w:r w:rsidRPr="4289E544" w:rsidR="00F5019E">
        <w:rPr>
          <w:rFonts w:ascii="Arial" w:hAnsi="Arial" w:eastAsia="Calibri" w:cs="Arial"/>
          <w:lang w:eastAsia="en-US"/>
        </w:rPr>
        <w:t>-based</w:t>
      </w:r>
      <w:r w:rsidRPr="4289E544" w:rsidR="000F5091">
        <w:rPr>
          <w:rFonts w:ascii="Arial" w:hAnsi="Arial" w:eastAsia="Calibri" w:cs="Arial"/>
          <w:lang w:eastAsia="en-US"/>
        </w:rPr>
        <w:t xml:space="preserve"> abuse such as Female Genital Mutilation (FGM) or </w:t>
      </w:r>
      <w:r w:rsidRPr="4289E544" w:rsidR="00F6055E">
        <w:rPr>
          <w:rFonts w:ascii="Arial" w:hAnsi="Arial" w:eastAsia="Calibri" w:cs="Arial"/>
          <w:lang w:eastAsia="en-US"/>
        </w:rPr>
        <w:t>F</w:t>
      </w:r>
      <w:r w:rsidRPr="4289E544" w:rsidR="000F5091">
        <w:rPr>
          <w:rFonts w:ascii="Arial" w:hAnsi="Arial" w:eastAsia="Calibri" w:cs="Arial"/>
          <w:lang w:eastAsia="en-US"/>
        </w:rPr>
        <w:t xml:space="preserve">orced </w:t>
      </w:r>
      <w:r w:rsidRPr="4289E544" w:rsidR="00F6055E">
        <w:rPr>
          <w:rFonts w:ascii="Arial" w:hAnsi="Arial" w:eastAsia="Calibri" w:cs="Arial"/>
          <w:lang w:eastAsia="en-US"/>
        </w:rPr>
        <w:t>M</w:t>
      </w:r>
      <w:r w:rsidRPr="4289E544" w:rsidR="000F5091">
        <w:rPr>
          <w:rFonts w:ascii="Arial" w:hAnsi="Arial" w:eastAsia="Calibri" w:cs="Arial"/>
          <w:lang w:eastAsia="en-US"/>
        </w:rPr>
        <w:t>arriage</w:t>
      </w:r>
      <w:r w:rsidRPr="4289E544" w:rsidR="00F6055E">
        <w:rPr>
          <w:rFonts w:ascii="Arial" w:hAnsi="Arial" w:eastAsia="Calibri" w:cs="Arial"/>
          <w:lang w:eastAsia="en-US"/>
        </w:rPr>
        <w:t xml:space="preserve"> and </w:t>
      </w:r>
    </w:p>
    <w:p w:rsidR="00510EC6" w:rsidP="0074481F" w:rsidRDefault="00510EC6" w14:paraId="18E218EF" w14:textId="77777777">
      <w:pPr>
        <w:numPr>
          <w:ilvl w:val="0"/>
          <w:numId w:val="11"/>
        </w:numPr>
        <w:ind w:left="357" w:hanging="357"/>
        <w:rPr>
          <w:rFonts w:ascii="Arial" w:hAnsi="Arial" w:eastAsia="Calibri" w:cs="Arial"/>
          <w:lang w:eastAsia="en-US"/>
        </w:rPr>
      </w:pPr>
      <w:r w:rsidRPr="4289E544" w:rsidR="00510EC6">
        <w:rPr>
          <w:rFonts w:ascii="Arial" w:hAnsi="Arial" w:eastAsia="Calibri" w:cs="Arial"/>
          <w:lang w:eastAsia="en-US"/>
        </w:rPr>
        <w:t>is a privately fostered child</w:t>
      </w:r>
    </w:p>
    <w:p w:rsidRPr="00A730F9" w:rsidR="00510EC6" w:rsidP="00510EC6" w:rsidRDefault="00510EC6" w14:paraId="34E355C7" w14:textId="77777777">
      <w:pPr>
        <w:rPr>
          <w:rFonts w:ascii="Arial" w:hAnsi="Arial" w:eastAsia="Calibri" w:cs="Arial"/>
          <w:lang w:eastAsia="en-US"/>
        </w:rPr>
      </w:pPr>
    </w:p>
    <w:p w:rsidR="00B56156" w:rsidP="00000C88" w:rsidRDefault="0019142D" w14:paraId="105E7BAD" w14:textId="28355BB0">
      <w:pPr>
        <w:rPr>
          <w:rFonts w:ascii="Arial" w:hAnsi="Arial" w:eastAsia="Calibri" w:cs="Arial"/>
          <w:lang w:eastAsia="en-US"/>
        </w:rPr>
      </w:pPr>
      <w:r w:rsidRPr="368331F1" w:rsidR="0019142D">
        <w:rPr>
          <w:rFonts w:ascii="Arial" w:hAnsi="Arial" w:eastAsia="Calibri" w:cs="Arial"/>
          <w:lang w:eastAsia="en-US"/>
        </w:rPr>
        <w:t>Knowing what to look out for is vital to the early identification of abuse and neglect</w:t>
      </w:r>
      <w:r w:rsidRPr="368331F1" w:rsidR="00F377E5">
        <w:rPr>
          <w:rFonts w:ascii="Arial" w:hAnsi="Arial" w:eastAsia="Calibri" w:cs="Arial"/>
          <w:lang w:eastAsia="en-US"/>
        </w:rPr>
        <w:t xml:space="preserve"> and specific safeguarding issues such as </w:t>
      </w:r>
      <w:r w:rsidRPr="368331F1" w:rsidR="009F38A9">
        <w:rPr>
          <w:rFonts w:ascii="Arial" w:hAnsi="Arial" w:eastAsia="Calibri" w:cs="Arial"/>
          <w:lang w:eastAsia="en-US"/>
        </w:rPr>
        <w:t>Intra-familiar Child Sexual Abuse</w:t>
      </w:r>
      <w:r w:rsidRPr="368331F1" w:rsidR="009F38A9">
        <w:rPr>
          <w:rFonts w:ascii="Arial" w:hAnsi="Arial" w:eastAsia="Calibri" w:cs="Arial"/>
          <w:lang w:eastAsia="en-US"/>
        </w:rPr>
        <w:t xml:space="preserve">, </w:t>
      </w:r>
      <w:r w:rsidRPr="368331F1" w:rsidR="00F377E5">
        <w:rPr>
          <w:rFonts w:ascii="Arial" w:hAnsi="Arial" w:eastAsia="Calibri" w:cs="Arial"/>
          <w:lang w:eastAsia="en-US"/>
        </w:rPr>
        <w:t>child criminal exploitation and child sexual exploitation</w:t>
      </w:r>
      <w:r w:rsidRPr="368331F1" w:rsidR="00F377E5">
        <w:rPr>
          <w:rFonts w:ascii="Arial" w:hAnsi="Arial" w:eastAsia="Calibri" w:cs="Arial"/>
          <w:lang w:eastAsia="en-US"/>
        </w:rPr>
        <w:t>.</w:t>
      </w:r>
      <w:r w:rsidRPr="368331F1" w:rsidR="0019142D">
        <w:rPr>
          <w:rFonts w:ascii="Arial" w:hAnsi="Arial" w:eastAsia="Calibri" w:cs="Arial"/>
          <w:lang w:eastAsia="en-US"/>
        </w:rPr>
        <w:t xml:space="preserve"> If staff are unsure, they should a</w:t>
      </w:r>
      <w:r w:rsidRPr="368331F1" w:rsidR="0019142D">
        <w:rPr>
          <w:rFonts w:ascii="Arial" w:hAnsi="Arial" w:eastAsia="Calibri" w:cs="Arial"/>
          <w:lang w:eastAsia="en-US"/>
        </w:rPr>
        <w:t>lways speak to the DSL (or deputy). If in exceptional circumstances the DSL (or deputy) is not available, this should not delay appropriate action being taken. Staff should consider speaking to a member of t</w:t>
      </w:r>
      <w:r w:rsidRPr="368331F1" w:rsidR="0019142D">
        <w:rPr>
          <w:rFonts w:ascii="Arial" w:hAnsi="Arial" w:eastAsia="Calibri" w:cs="Arial"/>
          <w:lang w:eastAsia="en-US"/>
        </w:rPr>
        <w:t xml:space="preserve">he senior </w:t>
      </w:r>
      <w:r w:rsidRPr="368331F1" w:rsidR="0019142D">
        <w:rPr>
          <w:rFonts w:ascii="Arial" w:hAnsi="Arial" w:eastAsia="Calibri" w:cs="Arial"/>
          <w:lang w:eastAsia="en-US"/>
        </w:rPr>
        <w:t xml:space="preserve">leadership team </w:t>
      </w:r>
      <w:r w:rsidRPr="368331F1" w:rsidR="003C05AB">
        <w:rPr>
          <w:rFonts w:ascii="Arial" w:hAnsi="Arial" w:eastAsia="Calibri" w:cs="Arial"/>
          <w:lang w:eastAsia="en-US"/>
        </w:rPr>
        <w:t>and</w:t>
      </w:r>
      <w:r w:rsidRPr="368331F1" w:rsidR="0019142D">
        <w:rPr>
          <w:rFonts w:ascii="Arial" w:hAnsi="Arial" w:eastAsia="Calibri" w:cs="Arial"/>
          <w:lang w:eastAsia="en-US"/>
        </w:rPr>
        <w:t xml:space="preserve">/ </w:t>
      </w:r>
      <w:r w:rsidRPr="368331F1" w:rsidR="003C05AB">
        <w:rPr>
          <w:rFonts w:ascii="Arial" w:hAnsi="Arial" w:eastAsia="Calibri" w:cs="Arial"/>
          <w:lang w:eastAsia="en-US"/>
        </w:rPr>
        <w:t xml:space="preserve">or </w:t>
      </w:r>
      <w:r w:rsidRPr="368331F1" w:rsidR="0019142D">
        <w:rPr>
          <w:rFonts w:ascii="Arial" w:hAnsi="Arial" w:eastAsia="Calibri" w:cs="Arial"/>
          <w:lang w:eastAsia="en-US"/>
        </w:rPr>
        <w:t xml:space="preserve">take advice from </w:t>
      </w:r>
      <w:hyperlink r:id="Ra39eb6f02c994844">
        <w:r w:rsidRPr="368331F1" w:rsidR="00A64C65">
          <w:rPr>
            <w:rStyle w:val="Hyperlink"/>
            <w:rFonts w:ascii="Arial" w:hAnsi="Arial" w:eastAsia="Calibri" w:cs="Arial"/>
            <w:lang w:eastAsia="en-US"/>
          </w:rPr>
          <w:t>Integrated Front Door (previously MASH) Professional Consultation Line</w:t>
        </w:r>
      </w:hyperlink>
      <w:r w:rsidRPr="368331F1" w:rsidR="0019142D">
        <w:rPr>
          <w:rFonts w:ascii="Arial" w:hAnsi="Arial" w:eastAsia="Calibri" w:cs="Arial"/>
          <w:lang w:eastAsia="en-US"/>
        </w:rPr>
        <w:t>.</w:t>
      </w:r>
      <w:r w:rsidRPr="368331F1" w:rsidR="0019142D">
        <w:rPr>
          <w:rFonts w:ascii="Arial" w:hAnsi="Arial" w:eastAsia="Calibri" w:cs="Arial"/>
          <w:lang w:eastAsia="en-US"/>
        </w:rPr>
        <w:t xml:space="preserve"> In these circumstances, any action taken should be shared with the DSL as soon as is practically possible.</w:t>
      </w:r>
      <w:r w:rsidRPr="368331F1" w:rsidR="00E3096D">
        <w:rPr>
          <w:rFonts w:ascii="Arial" w:hAnsi="Arial" w:eastAsia="Calibri" w:cs="Arial"/>
          <w:lang w:eastAsia="en-US"/>
        </w:rPr>
        <w:t xml:space="preserve">  </w:t>
      </w:r>
      <w:r w:rsidRPr="368331F1" w:rsidR="00E3096D">
        <w:rPr>
          <w:rFonts w:ascii="Arial" w:hAnsi="Arial" w:eastAsia="Calibri" w:cs="Arial"/>
          <w:lang w:eastAsia="en-US"/>
        </w:rPr>
        <w:t>Details of the school’s safeguarding team are on the front this policy.</w:t>
      </w:r>
      <w:r w:rsidRPr="368331F1" w:rsidR="00E3096D">
        <w:rPr>
          <w:rFonts w:ascii="Arial" w:hAnsi="Arial" w:eastAsia="Calibri" w:cs="Arial"/>
          <w:lang w:eastAsia="en-US"/>
        </w:rPr>
        <w:t xml:space="preserve"> </w:t>
      </w:r>
    </w:p>
    <w:p w:rsidR="00000C88" w:rsidP="00000C88" w:rsidRDefault="00000C88" w14:paraId="13BB6129" w14:textId="77777777">
      <w:pPr>
        <w:rPr>
          <w:rFonts w:ascii="Arial" w:hAnsi="Arial" w:cs="Arial"/>
        </w:rPr>
      </w:pPr>
    </w:p>
    <w:p w:rsidRPr="003B308F" w:rsidR="00756236" w:rsidP="0074481F" w:rsidRDefault="00202156" w14:paraId="168B160C" w14:textId="77777777">
      <w:pPr>
        <w:pStyle w:val="Heading1"/>
        <w:numPr>
          <w:ilvl w:val="0"/>
          <w:numId w:val="7"/>
        </w:numPr>
        <w:spacing w:after="120"/>
        <w:ind w:left="357" w:hanging="357"/>
        <w:rPr>
          <w:rFonts w:eastAsia="Calibri"/>
        </w:rPr>
      </w:pPr>
      <w:r w:rsidRPr="368331F1" w:rsidR="00202156">
        <w:rPr>
          <w:rFonts w:eastAsia="Calibri"/>
        </w:rPr>
        <w:t>Induction &amp;</w:t>
      </w:r>
      <w:r w:rsidRPr="368331F1" w:rsidR="00202156">
        <w:rPr>
          <w:rFonts w:eastAsia="Calibri"/>
        </w:rPr>
        <w:t xml:space="preserve"> </w:t>
      </w:r>
      <w:r w:rsidRPr="368331F1" w:rsidR="00756236">
        <w:rPr>
          <w:rFonts w:eastAsia="Calibri"/>
        </w:rPr>
        <w:t>Training</w:t>
      </w:r>
    </w:p>
    <w:p w:rsidR="00756236" w:rsidP="0043219F" w:rsidRDefault="00756236" w14:paraId="70D98E04" w14:textId="103A8B64">
      <w:pPr>
        <w:rPr>
          <w:rFonts w:ascii="Arial" w:hAnsi="Arial" w:cs="Arial"/>
        </w:rPr>
      </w:pPr>
      <w:r w:rsidRPr="368331F1" w:rsidR="00756236">
        <w:rPr>
          <w:rFonts w:ascii="Arial" w:hAnsi="Arial" w:cs="Arial"/>
        </w:rPr>
        <w:t>The governing body/</w:t>
      </w:r>
      <w:r w:rsidRPr="368331F1" w:rsidR="00756236">
        <w:rPr>
          <w:rFonts w:ascii="Arial" w:hAnsi="Arial" w:cs="Arial"/>
        </w:rPr>
        <w:t>proprietor will ensure that all staff receive appropriate safeguarding and child protection training</w:t>
      </w:r>
      <w:r w:rsidRPr="368331F1" w:rsidR="007F222B">
        <w:rPr>
          <w:rFonts w:ascii="Arial" w:hAnsi="Arial" w:cs="Arial"/>
        </w:rPr>
        <w:t xml:space="preserve"> (including online safety</w:t>
      </w:r>
      <w:r w:rsidRPr="368331F1" w:rsidR="00202156">
        <w:rPr>
          <w:rFonts w:ascii="Arial" w:hAnsi="Arial" w:cs="Arial"/>
        </w:rPr>
        <w:t xml:space="preserve">, </w:t>
      </w:r>
      <w:r w:rsidRPr="368331F1" w:rsidR="00202156">
        <w:rPr>
          <w:rFonts w:ascii="Arial" w:hAnsi="Arial" w:cs="Arial"/>
        </w:rPr>
        <w:t>which amongst other things includes an understanding of the expectations, applicable role and responsibilities in relation to filtering and monitoring</w:t>
      </w:r>
      <w:r w:rsidRPr="368331F1" w:rsidR="007F222B">
        <w:rPr>
          <w:rFonts w:ascii="Arial" w:hAnsi="Arial" w:cs="Arial"/>
        </w:rPr>
        <w:t>)</w:t>
      </w:r>
      <w:r w:rsidRPr="368331F1" w:rsidR="00756236">
        <w:rPr>
          <w:rFonts w:ascii="Arial" w:hAnsi="Arial" w:cs="Arial"/>
        </w:rPr>
        <w:t xml:space="preserve"> which</w:t>
      </w:r>
      <w:r w:rsidRPr="368331F1" w:rsidR="00756236">
        <w:rPr>
          <w:rFonts w:ascii="Arial" w:hAnsi="Arial" w:cs="Arial"/>
        </w:rPr>
        <w:t xml:space="preserve"> is regularly updated and</w:t>
      </w:r>
      <w:r w:rsidRPr="368331F1" w:rsidR="6A3BE5D9">
        <w:rPr>
          <w:rFonts w:ascii="Arial" w:hAnsi="Arial" w:cs="Arial"/>
        </w:rPr>
        <w:t xml:space="preserve"> in line with </w:t>
      </w:r>
      <w:r w:rsidRPr="368331F1" w:rsidR="6A3BE5D9">
        <w:rPr>
          <w:rFonts w:ascii="Arial" w:hAnsi="Arial" w:eastAsia="Arial" w:cs="Arial"/>
        </w:rPr>
        <w:t xml:space="preserve">advice from the </w:t>
      </w:r>
      <w:r w:rsidRPr="368331F1" w:rsidR="6A3BE5D9">
        <w:rPr>
          <w:rFonts w:ascii="Arial" w:hAnsi="Arial" w:eastAsia="Arial" w:cs="Arial"/>
        </w:rPr>
        <w:t xml:space="preserve">Suffolk Safeguarding Partnership, including </w:t>
      </w:r>
      <w:hyperlink r:id="R6392450023b64550">
        <w:r w:rsidRPr="368331F1" w:rsidR="002C58ED">
          <w:rPr>
            <w:rStyle w:val="Hyperlink"/>
            <w:rFonts w:ascii="Arial" w:hAnsi="Arial" w:cs="Arial"/>
          </w:rPr>
          <w:t>Training — Suffolk Safeguarding Partnership</w:t>
        </w:r>
      </w:hyperlink>
      <w:r w:rsidR="002C58ED">
        <w:rPr/>
        <w:t xml:space="preserve"> </w:t>
      </w:r>
      <w:r w:rsidRPr="368331F1" w:rsidR="002C58ED">
        <w:rPr>
          <w:rFonts w:ascii="Arial" w:hAnsi="Arial" w:cs="Arial"/>
        </w:rPr>
        <w:t>and</w:t>
      </w:r>
      <w:r w:rsidR="6A3BE5D9">
        <w:rPr/>
        <w:t xml:space="preserve"> </w:t>
      </w:r>
      <w:hyperlink r:id="R49ffa831e5054af4">
        <w:r w:rsidRPr="368331F1" w:rsidR="00E623AD">
          <w:rPr>
            <w:rStyle w:val="Hyperlink"/>
            <w:rFonts w:ascii="Arial" w:hAnsi="Arial" w:cs="Arial"/>
          </w:rPr>
          <w:t>Online Safety — Suffolk Safeguarding Partnership</w:t>
        </w:r>
      </w:hyperlink>
      <w:r w:rsidRPr="368331F1" w:rsidR="001F3309">
        <w:rPr>
          <w:rFonts w:ascii="Arial" w:hAnsi="Arial" w:cs="Arial"/>
          <w:color w:val="FF0000"/>
        </w:rPr>
        <w:t xml:space="preserve"> </w:t>
      </w:r>
      <w:r w:rsidRPr="368331F1" w:rsidR="001F3309">
        <w:rPr>
          <w:rFonts w:ascii="Arial" w:hAnsi="Arial" w:cs="Arial"/>
        </w:rPr>
        <w:t>In</w:t>
      </w:r>
      <w:r w:rsidRPr="368331F1" w:rsidR="001F3309">
        <w:rPr>
          <w:rFonts w:ascii="Arial" w:hAnsi="Arial" w:cs="Arial"/>
        </w:rPr>
        <w:t xml:space="preserve"> addition,</w:t>
      </w:r>
      <w:r w:rsidRPr="368331F1" w:rsidR="001F3309">
        <w:rPr>
          <w:rFonts w:ascii="Arial" w:hAnsi="Arial" w:cs="Arial"/>
        </w:rPr>
        <w:t xml:space="preserve"> all staff members will receive regular safeguarding and child protection</w:t>
      </w:r>
      <w:r w:rsidRPr="368331F1" w:rsidR="000F5091">
        <w:rPr>
          <w:rFonts w:ascii="Arial" w:hAnsi="Arial" w:cs="Arial"/>
        </w:rPr>
        <w:t xml:space="preserve"> (including onli</w:t>
      </w:r>
      <w:r w:rsidRPr="368331F1" w:rsidR="000F5091">
        <w:rPr>
          <w:rFonts w:ascii="Arial" w:hAnsi="Arial" w:cs="Arial"/>
        </w:rPr>
        <w:t>ne</w:t>
      </w:r>
      <w:r w:rsidRPr="368331F1" w:rsidR="000F5091">
        <w:rPr>
          <w:rFonts w:ascii="Arial" w:hAnsi="Arial" w:cs="Arial"/>
        </w:rPr>
        <w:t xml:space="preserve"> safety)</w:t>
      </w:r>
      <w:r w:rsidRPr="368331F1" w:rsidR="001F3309">
        <w:rPr>
          <w:rFonts w:ascii="Arial" w:hAnsi="Arial" w:cs="Arial"/>
        </w:rPr>
        <w:t xml:space="preserve"> updates (for example, via email, e-bulletins, staff meetings) as required, but at least annually, to provide them with relevant skills and </w:t>
      </w:r>
      <w:r w:rsidRPr="368331F1" w:rsidR="000F5091">
        <w:rPr>
          <w:rFonts w:ascii="Arial" w:hAnsi="Arial" w:cs="Arial"/>
        </w:rPr>
        <w:t xml:space="preserve">up to date </w:t>
      </w:r>
      <w:r w:rsidRPr="368331F1" w:rsidR="001F3309">
        <w:rPr>
          <w:rFonts w:ascii="Arial" w:hAnsi="Arial" w:cs="Arial"/>
        </w:rPr>
        <w:t xml:space="preserve">knowledge </w:t>
      </w:r>
      <w:r w:rsidRPr="368331F1" w:rsidR="000F5091">
        <w:rPr>
          <w:rFonts w:ascii="Arial" w:hAnsi="Arial" w:cs="Arial"/>
        </w:rPr>
        <w:t xml:space="preserve">of emerging and evolving safeguarding issues </w:t>
      </w:r>
      <w:r w:rsidRPr="368331F1" w:rsidR="001F3309">
        <w:rPr>
          <w:rFonts w:ascii="Arial" w:hAnsi="Arial" w:cs="Arial"/>
        </w:rPr>
        <w:t>to safeguard children</w:t>
      </w:r>
      <w:r w:rsidRPr="368331F1" w:rsidR="00C462EB">
        <w:rPr>
          <w:rFonts w:ascii="Arial" w:hAnsi="Arial" w:cs="Arial"/>
        </w:rPr>
        <w:t xml:space="preserve"> effectively</w:t>
      </w:r>
      <w:r w:rsidRPr="368331F1" w:rsidR="001F3309">
        <w:rPr>
          <w:rFonts w:ascii="Arial" w:hAnsi="Arial" w:cs="Arial"/>
        </w:rPr>
        <w:t>.</w:t>
      </w:r>
    </w:p>
    <w:p w:rsidR="1424EFA5" w:rsidP="1424EFA5" w:rsidRDefault="1424EFA5" w14:paraId="39DD6C67" w14:textId="576EB7BB">
      <w:pPr>
        <w:rPr>
          <w:rFonts w:ascii="Arial" w:hAnsi="Arial" w:cs="Arial"/>
        </w:rPr>
      </w:pPr>
    </w:p>
    <w:p w:rsidR="76E8D8FC" w:rsidRDefault="76E8D8FC" w14:paraId="6BDAB9D8" w14:textId="0E28C569">
      <w:r w:rsidRPr="1424EFA5">
        <w:rPr>
          <w:rFonts w:ascii="Arial" w:hAnsi="Arial" w:eastAsia="Arial" w:cs="Arial"/>
        </w:rPr>
        <w:t>This training will be regularly updated and in line with advice from the Suffolk Safeguarding Partnership, including the SSP Training Overview and the Online Safety Toolkit.</w:t>
      </w:r>
    </w:p>
    <w:p w:rsidR="00756236" w:rsidP="0043219F" w:rsidRDefault="00756236" w14:paraId="652A307A" w14:textId="77777777">
      <w:pPr>
        <w:rPr>
          <w:rFonts w:ascii="Arial" w:hAnsi="Arial" w:cs="Arial"/>
        </w:rPr>
      </w:pPr>
    </w:p>
    <w:p w:rsidR="00756236" w:rsidP="0043219F" w:rsidRDefault="2E1CEC80" w14:paraId="1E92B06F" w14:textId="699189CC">
      <w:pPr>
        <w:rPr>
          <w:rFonts w:ascii="Arial" w:hAnsi="Arial" w:cs="Arial"/>
        </w:rPr>
      </w:pPr>
      <w:r w:rsidR="2E1CEC80">
        <w:rPr>
          <w:rFonts w:ascii="Arial" w:hAnsi="Arial" w:cs="Arial"/>
        </w:rPr>
        <w:t xml:space="preserve">All new staff members wil</w:t>
      </w:r>
      <w:r w:rsidRPr="368331F1" w:rsidR="2E1CEC80">
        <w:rPr>
          <w:rFonts w:ascii="Arial" w:hAnsi="Arial" w:cs="Arial"/>
        </w:rPr>
        <w:t xml:space="preserve">l undergo safeguarding and child protection training at induction. This will include training on the school’s safeguarding and child protection policy, </w:t>
      </w:r>
      <w:r w:rsidR="45FD3B1F">
        <w:rPr>
          <w:rFonts w:ascii="Arial" w:hAnsi="Arial" w:cs="Arial"/>
        </w:rPr>
        <w:t xml:space="preserve">online safety, </w:t>
      </w:r>
      <w:r w:rsidR="2E1CEC80">
        <w:rPr>
          <w:rFonts w:ascii="Arial" w:hAnsi="Arial" w:cs="Arial"/>
        </w:rPr>
        <w:t>the code of conduct/staff behaviour policy</w:t>
      </w:r>
      <w:r w:rsidRPr="005743F1" w:rsidR="58A2B134">
        <w:rPr>
          <w:rFonts w:ascii="Arial" w:hAnsi="Arial" w:cs="Arial"/>
        </w:rPr>
        <w:t xml:space="preserve">, </w:t>
      </w:r>
      <w:r w:rsidRPr="005743F1" w:rsidR="3EE9B90E">
        <w:rPr>
          <w:rFonts w:ascii="Arial" w:hAnsi="Arial" w:cs="Arial"/>
        </w:rPr>
        <w:t>low-level concerns guidance</w:t>
      </w:r>
      <w:r w:rsidR="3EE9B90E">
        <w:rPr>
          <w:rFonts w:ascii="Arial" w:hAnsi="Arial" w:cs="Arial"/>
        </w:rPr>
        <w:t xml:space="preserve">, </w:t>
      </w:r>
      <w:r w:rsidR="58A2B134">
        <w:rPr>
          <w:rFonts w:ascii="Arial" w:hAnsi="Arial" w:cs="Arial"/>
        </w:rPr>
        <w:t xml:space="preserve">the behaviour policy, the safeguarding response to children who </w:t>
      </w:r>
      <w:r w:rsidRPr="005743F1" w:rsidR="3EE9B90E">
        <w:rPr>
          <w:rFonts w:ascii="Arial" w:hAnsi="Arial" w:cs="Arial"/>
        </w:rPr>
        <w:t>are absent from education</w:t>
      </w:r>
      <w:r w:rsidR="58A2B134">
        <w:rPr>
          <w:rFonts w:ascii="Arial" w:hAnsi="Arial" w:cs="Arial"/>
        </w:rPr>
        <w:t>,</w:t>
      </w:r>
      <w:r w:rsidR="2E1CEC80">
        <w:rPr>
          <w:rFonts w:ascii="Arial" w:hAnsi="Arial" w:cs="Arial"/>
        </w:rPr>
        <w:t xml:space="preserve"> and the role of the </w:t>
      </w:r>
      <w:r w:rsidR="57DCCDB4">
        <w:rPr>
          <w:rFonts w:ascii="Arial" w:hAnsi="Arial" w:cs="Arial"/>
        </w:rPr>
        <w:t>DSL</w:t>
      </w:r>
      <w:r w:rsidR="2E1CEC80">
        <w:rPr>
          <w:rFonts w:ascii="Arial" w:hAnsi="Arial" w:cs="Arial"/>
        </w:rPr>
        <w:t xml:space="preserve">. Copies of the school’s policies, procedures </w:t>
      </w:r>
      <w:hyperlink r:id="R150a5cc86a9e47b4">
        <w:r w:rsidRPr="368331F1" w:rsidR="312DAA48">
          <w:rPr>
            <w:rStyle w:val="Hyperlink"/>
            <w:rFonts w:ascii="Arial" w:hAnsi="Arial" w:cs="Arial"/>
          </w:rPr>
          <w:t>Part One of KCSiE 2026</w:t>
        </w:r>
      </w:hyperlink>
      <w:r w:rsidRPr="368331F1">
        <w:rPr>
          <w:rStyle w:val="FootnoteReference"/>
          <w:rFonts w:ascii="Arial" w:hAnsi="Arial" w:cs="Arial"/>
        </w:rPr>
        <w:footnoteReference w:id="11758"/>
      </w:r>
      <w:r w:rsidR="0ED8255D">
        <w:rPr>
          <w:rFonts w:ascii="Arial" w:hAnsi="Arial" w:cs="Arial"/>
        </w:rPr>
        <w:t xml:space="preserve"> </w:t>
      </w:r>
      <w:r w:rsidR="2E1CEC80">
        <w:rPr>
          <w:rFonts w:ascii="Arial" w:hAnsi="Arial" w:cs="Arial"/>
        </w:rPr>
        <w:t>will be provided to new staff at induction.</w:t>
      </w:r>
    </w:p>
    <w:p w:rsidR="007F222B" w:rsidP="0043219F" w:rsidRDefault="007F222B" w14:paraId="7C874C51" w14:textId="77777777">
      <w:pPr>
        <w:rPr>
          <w:rFonts w:ascii="Arial" w:hAnsi="Arial" w:cs="Arial"/>
        </w:rPr>
      </w:pPr>
    </w:p>
    <w:p w:rsidR="00DE331A" w:rsidP="0043219F" w:rsidRDefault="00DE331A" w14:paraId="6D87AFE4" w14:textId="0DBEC19C">
      <w:pPr>
        <w:rPr>
          <w:rFonts w:ascii="Arial" w:hAnsi="Arial" w:cs="Arial"/>
        </w:rPr>
      </w:pPr>
      <w:r w:rsidRPr="368331F1" w:rsidR="00DE331A">
        <w:rPr>
          <w:rFonts w:ascii="Arial" w:hAnsi="Arial" w:cs="Arial"/>
        </w:rPr>
        <w:t xml:space="preserve">The governing body will ensure that safeguarding training for staff, including online safety training, is integrated, </w:t>
      </w:r>
      <w:r w:rsidRPr="368331F1" w:rsidR="00DE331A">
        <w:rPr>
          <w:rFonts w:ascii="Arial" w:hAnsi="Arial" w:cs="Arial"/>
        </w:rPr>
        <w:t>aligned</w:t>
      </w:r>
      <w:r w:rsidRPr="368331F1" w:rsidR="00DE331A">
        <w:rPr>
          <w:rFonts w:ascii="Arial" w:hAnsi="Arial" w:cs="Arial"/>
        </w:rPr>
        <w:t xml:space="preserve"> and considered as part of the whole school safeguarding approach and wider staff training and curriculum planning.</w:t>
      </w:r>
    </w:p>
    <w:p w:rsidR="006E3494" w:rsidP="0043219F" w:rsidRDefault="006E3494" w14:paraId="0973B066" w14:textId="77777777">
      <w:pPr>
        <w:rPr>
          <w:rFonts w:ascii="Arial" w:hAnsi="Arial" w:cs="Arial"/>
        </w:rPr>
      </w:pPr>
    </w:p>
    <w:p w:rsidR="006E3494" w:rsidP="0043219F" w:rsidRDefault="006E3494" w14:paraId="3642E231" w14:textId="77777777">
      <w:pPr>
        <w:rPr>
          <w:rFonts w:ascii="Arial" w:hAnsi="Arial" w:cs="Arial"/>
        </w:rPr>
      </w:pPr>
      <w:r w:rsidRPr="368331F1" w:rsidR="006E3494">
        <w:rPr>
          <w:rFonts w:ascii="Arial" w:hAnsi="Arial" w:cs="Arial"/>
        </w:rPr>
        <w:t>The Headteacher will ensure that an accurate record of safeguarding training undertaken by all staff is maintained and updated regularly.</w:t>
      </w:r>
    </w:p>
    <w:p w:rsidR="000F5091" w:rsidP="0043219F" w:rsidRDefault="000F5091" w14:paraId="3EEC40ED" w14:textId="77777777">
      <w:pPr>
        <w:rPr>
          <w:rFonts w:ascii="Arial" w:hAnsi="Arial" w:cs="Arial"/>
        </w:rPr>
      </w:pPr>
    </w:p>
    <w:p w:rsidR="000F5091" w:rsidP="0043219F" w:rsidRDefault="000F5091" w14:paraId="088396BF" w14:textId="62A0DA34">
      <w:pPr>
        <w:rPr>
          <w:rFonts w:ascii="Arial" w:hAnsi="Arial" w:cs="Arial"/>
        </w:rPr>
      </w:pPr>
      <w:r w:rsidRPr="1424EFA5">
        <w:rPr>
          <w:rFonts w:ascii="Arial" w:hAnsi="Arial" w:cs="Arial"/>
        </w:rPr>
        <w:t xml:space="preserve">In considering safeguarding training arrangements the governing body/proprietor will also have regard to the Teachers’ Standards which set out the expectation that all teachers manage behaviour effectively to ensure a good and safe educational </w:t>
      </w:r>
      <w:r w:rsidRPr="1424EFA5" w:rsidR="772A1A12">
        <w:rPr>
          <w:rFonts w:ascii="Arial" w:hAnsi="Arial" w:cs="Arial"/>
        </w:rPr>
        <w:t>environment and</w:t>
      </w:r>
      <w:r w:rsidRPr="1424EFA5">
        <w:rPr>
          <w:rFonts w:ascii="Arial" w:hAnsi="Arial" w:cs="Arial"/>
        </w:rPr>
        <w:t xml:space="preserve"> require teachers to have a clear understanding of the needs of all pupils</w:t>
      </w:r>
      <w:r w:rsidRPr="1424EFA5" w:rsidR="00DE331A">
        <w:rPr>
          <w:rFonts w:ascii="Arial" w:hAnsi="Arial" w:cs="Arial"/>
        </w:rPr>
        <w:t>.</w:t>
      </w:r>
    </w:p>
    <w:p w:rsidR="00756236" w:rsidP="0043219F" w:rsidRDefault="00756236" w14:paraId="3B3ADE46" w14:textId="77777777">
      <w:pPr>
        <w:rPr>
          <w:rFonts w:ascii="Arial" w:hAnsi="Arial" w:cs="Arial"/>
        </w:rPr>
      </w:pPr>
    </w:p>
    <w:p w:rsidRPr="00BC5E3D" w:rsidR="00727BEC" w:rsidP="0074481F" w:rsidRDefault="00BB2592" w14:paraId="5C6E08CE" w14:textId="77777777">
      <w:pPr>
        <w:pStyle w:val="Heading1"/>
        <w:numPr>
          <w:ilvl w:val="0"/>
          <w:numId w:val="7"/>
        </w:numPr>
        <w:spacing w:after="120"/>
        <w:ind w:left="357" w:hanging="357"/>
        <w:rPr>
          <w:rFonts w:eastAsia="Calibri"/>
        </w:rPr>
      </w:pPr>
      <w:bookmarkStart w:name="_Toc457901271" w:id="6"/>
      <w:r w:rsidRPr="00BC5E3D">
        <w:rPr>
          <w:rFonts w:eastAsia="Calibri"/>
        </w:rPr>
        <w:t>Recognising concerns - signs and indicators of abuse</w:t>
      </w:r>
      <w:r w:rsidRPr="00BC5E3D" w:rsidR="00B54504">
        <w:rPr>
          <w:rFonts w:eastAsia="Calibri"/>
        </w:rPr>
        <w:t>, neglect and exploitation</w:t>
      </w:r>
      <w:r w:rsidRPr="00BC5E3D">
        <w:rPr>
          <w:rFonts w:eastAsia="Calibri"/>
        </w:rPr>
        <w:t>.</w:t>
      </w:r>
      <w:bookmarkEnd w:id="6"/>
    </w:p>
    <w:p w:rsidRPr="00BC5E3D" w:rsidR="001C6E68" w:rsidP="00727BEC" w:rsidRDefault="001C6E68" w14:paraId="0454BDD3" w14:textId="16AFBF49">
      <w:pPr>
        <w:rPr>
          <w:rFonts w:ascii="Arial" w:hAnsi="Arial" w:cs="Arial"/>
        </w:rPr>
      </w:pPr>
      <w:r w:rsidRPr="5551435F">
        <w:rPr>
          <w:rFonts w:ascii="Arial" w:hAnsi="Arial" w:cs="Arial"/>
        </w:rPr>
        <w:t xml:space="preserve">All staff should be aware of the indicators of abuse, neglect and exploitation (see below), understanding that children can be at risk of harm inside and outside of the school/college, inside and outside of home, and online. Exercising professional curiosity and knowing what to look for is vital for the early identification of abuse and neglect so that staff </w:t>
      </w:r>
      <w:r w:rsidRPr="5551435F" w:rsidR="0E9E8881">
        <w:rPr>
          <w:rFonts w:ascii="Arial" w:hAnsi="Arial" w:cs="Arial"/>
        </w:rPr>
        <w:t>can</w:t>
      </w:r>
      <w:r w:rsidRPr="5551435F">
        <w:rPr>
          <w:rFonts w:ascii="Arial" w:hAnsi="Arial" w:cs="Arial"/>
        </w:rPr>
        <w:t xml:space="preserve"> identify cases of children who may </w:t>
      </w:r>
      <w:r w:rsidRPr="5551435F" w:rsidR="6FC006EA">
        <w:rPr>
          <w:rFonts w:ascii="Arial" w:hAnsi="Arial" w:cs="Arial"/>
        </w:rPr>
        <w:t>need</w:t>
      </w:r>
      <w:r w:rsidRPr="5551435F">
        <w:rPr>
          <w:rFonts w:ascii="Arial" w:hAnsi="Arial" w:cs="Arial"/>
        </w:rPr>
        <w:t xml:space="preserve"> help or protection. </w:t>
      </w:r>
    </w:p>
    <w:p w:rsidRPr="005743F1" w:rsidR="001C6E68" w:rsidP="00727BEC" w:rsidRDefault="001C6E68" w14:paraId="42030C36" w14:textId="77777777">
      <w:pPr>
        <w:rPr>
          <w:rFonts w:ascii="Arial" w:hAnsi="Arial" w:cs="Arial"/>
          <w:highlight w:val="green"/>
        </w:rPr>
      </w:pPr>
    </w:p>
    <w:p w:rsidRPr="00BC5E3D" w:rsidR="001C6E68" w:rsidP="00727BEC" w:rsidRDefault="001C6E68" w14:paraId="09F8552D" w14:textId="77777777">
      <w:pPr>
        <w:rPr>
          <w:rFonts w:ascii="Arial" w:hAnsi="Arial" w:cs="Arial"/>
        </w:rPr>
      </w:pPr>
      <w:r w:rsidRPr="00BC5E3D">
        <w:rPr>
          <w:rFonts w:ascii="Arial" w:hAnsi="Arial" w:cs="Arial"/>
        </w:rPr>
        <w:t xml:space="preserve">All school and college staff should be aware that abuse, neglect, exploitation, and safeguarding issues are rarely standalone events and cannot be covered by one definition or one label alone. In most cases, multiple issues will overlap. </w:t>
      </w:r>
    </w:p>
    <w:p w:rsidRPr="00BC5E3D" w:rsidR="001C6E68" w:rsidP="00727BEC" w:rsidRDefault="001C6E68" w14:paraId="16E865DC" w14:textId="77777777">
      <w:pPr>
        <w:rPr>
          <w:rFonts w:ascii="Arial" w:hAnsi="Arial" w:cs="Arial"/>
        </w:rPr>
      </w:pPr>
    </w:p>
    <w:p w:rsidRPr="00BC5E3D" w:rsidR="001C6E68" w:rsidP="00727BEC" w:rsidRDefault="001C6E68" w14:paraId="6C985979" w14:textId="2E4876F1">
      <w:pPr>
        <w:rPr>
          <w:rFonts w:ascii="Arial" w:hAnsi="Arial" w:cs="Arial"/>
        </w:rPr>
      </w:pPr>
      <w:r w:rsidRPr="368331F1" w:rsidR="001C6E68">
        <w:rPr>
          <w:rFonts w:ascii="Arial" w:hAnsi="Arial" w:cs="Arial"/>
        </w:rPr>
        <w:t xml:space="preserve">All staff, but especially the designated safeguarding lead (and deputies) should consider whether children are at risk of abuse or exploitation in situations outside their families. Extra familial harms take </w:t>
      </w:r>
      <w:r w:rsidRPr="368331F1" w:rsidR="001C6E68">
        <w:rPr>
          <w:rFonts w:ascii="Arial" w:hAnsi="Arial" w:cs="Arial"/>
        </w:rPr>
        <w:t>a variety of different forms and children can be vulnerable to multiple harms including (but not limited to) sexual abuse (including harassment and exploitation), domestic abuse in their own intimate relationships (teenage relationship abuse), criminal exploitation</w:t>
      </w:r>
      <w:r w:rsidRPr="368331F1" w:rsidR="00E553C9">
        <w:rPr>
          <w:rFonts w:ascii="Arial" w:hAnsi="Arial" w:cs="Arial"/>
        </w:rPr>
        <w:t xml:space="preserve"> </w:t>
      </w:r>
      <w:r w:rsidRPr="368331F1" w:rsidR="00E553C9">
        <w:rPr>
          <w:rFonts w:ascii="Arial" w:hAnsi="Arial" w:cs="Arial"/>
        </w:rPr>
        <w:t>(including financial exploitation</w:t>
      </w:r>
      <w:r w:rsidRPr="368331F1" w:rsidR="00E553C9">
        <w:rPr>
          <w:rFonts w:ascii="Arial" w:hAnsi="Arial" w:cs="Arial"/>
        </w:rPr>
        <w:t>)</w:t>
      </w:r>
      <w:r w:rsidRPr="368331F1" w:rsidR="001C6E68">
        <w:rPr>
          <w:rFonts w:ascii="Arial" w:hAnsi="Arial" w:cs="Arial"/>
        </w:rPr>
        <w:t xml:space="preserve">, serious youth violence, county lines and radicalisation. </w:t>
      </w:r>
    </w:p>
    <w:p w:rsidRPr="00BC5E3D" w:rsidR="001C6E68" w:rsidP="00727BEC" w:rsidRDefault="001C6E68" w14:paraId="2BAD6BC6" w14:textId="77777777">
      <w:pPr>
        <w:rPr>
          <w:rFonts w:ascii="Arial" w:hAnsi="Arial" w:cs="Arial"/>
        </w:rPr>
      </w:pPr>
    </w:p>
    <w:p w:rsidRPr="00FC1607" w:rsidR="003518C1" w:rsidP="00727BEC" w:rsidRDefault="001C6E68" w14:paraId="370C454D" w14:textId="77777777">
      <w:pPr>
        <w:rPr>
          <w:rFonts w:ascii="Arial" w:hAnsi="Arial" w:eastAsia="Calibri" w:cs="Arial"/>
          <w:lang w:eastAsia="en-US"/>
        </w:rPr>
      </w:pPr>
      <w:r w:rsidRPr="00BC5E3D">
        <w:rPr>
          <w:rFonts w:ascii="Arial" w:hAnsi="Arial" w:cs="Arial"/>
        </w:rPr>
        <w:t>All staff should be aware that technology is a significant component in many safeguarding and wellbeing issues. Children are at risk of abuse and other risks online as well as face to face. In many cases abuse and other risks will take place concurrently both online and offline. Children can also abuse other children online, this can take the form of abusive, harassing, and misogynistic/misandrist messages, the non-consensual sharing of indecent images, especially around chat groups, and the sharing of abusive images and pornography to those who do not want to receive such content</w:t>
      </w:r>
    </w:p>
    <w:p w:rsidR="001C6E68" w:rsidP="00727BEC" w:rsidRDefault="001C6E68" w14:paraId="6CCB618D" w14:textId="77777777">
      <w:pPr>
        <w:rPr>
          <w:rFonts w:ascii="Arial" w:hAnsi="Arial" w:eastAsia="Calibri" w:cs="Arial"/>
          <w:lang w:eastAsia="en-US"/>
        </w:rPr>
      </w:pPr>
    </w:p>
    <w:p w:rsidR="008D0E74" w:rsidP="00727BEC" w:rsidRDefault="008D0E74" w14:paraId="516A6278" w14:textId="77777777">
      <w:pPr>
        <w:rPr>
          <w:rFonts w:ascii="Arial" w:hAnsi="Arial" w:eastAsia="Calibri" w:cs="Arial"/>
          <w:lang w:eastAsia="en-US"/>
        </w:rPr>
      </w:pPr>
      <w:r w:rsidRPr="00F77068">
        <w:rPr>
          <w:rFonts w:ascii="Arial" w:hAnsi="Arial" w:eastAsia="Calibri" w:cs="Arial"/>
          <w:b/>
          <w:bCs/>
          <w:lang w:eastAsia="en-US"/>
        </w:rPr>
        <w:t>In all cases, if staff are unsure, they should always speak to the DSL</w:t>
      </w:r>
      <w:r w:rsidR="00F77068">
        <w:rPr>
          <w:rFonts w:ascii="Arial" w:hAnsi="Arial" w:eastAsia="Calibri" w:cs="Arial"/>
          <w:lang w:eastAsia="en-US"/>
        </w:rPr>
        <w:t xml:space="preserve"> </w:t>
      </w:r>
      <w:r w:rsidRPr="00F77068" w:rsidR="00F77068">
        <w:rPr>
          <w:rFonts w:ascii="Arial" w:hAnsi="Arial" w:eastAsia="Calibri" w:cs="Arial"/>
          <w:b/>
          <w:bCs/>
          <w:lang w:eastAsia="en-US"/>
        </w:rPr>
        <w:t>or deputy</w:t>
      </w:r>
      <w:r>
        <w:rPr>
          <w:rFonts w:ascii="Arial" w:hAnsi="Arial" w:eastAsia="Calibri" w:cs="Arial"/>
          <w:lang w:eastAsia="en-US"/>
        </w:rPr>
        <w:t>.</w:t>
      </w:r>
    </w:p>
    <w:p w:rsidR="008D0E74" w:rsidP="00727BEC" w:rsidRDefault="008D0E74" w14:paraId="7950865C" w14:textId="77777777">
      <w:pPr>
        <w:rPr>
          <w:rFonts w:ascii="Arial" w:hAnsi="Arial" w:eastAsia="Calibri" w:cs="Arial"/>
          <w:lang w:eastAsia="en-US"/>
        </w:rPr>
      </w:pPr>
    </w:p>
    <w:p w:rsidRPr="0030636C" w:rsidR="0030636C" w:rsidP="00727BEC" w:rsidRDefault="0030636C" w14:paraId="213F5F6D" w14:textId="455AFC79">
      <w:pPr>
        <w:rPr>
          <w:rFonts w:ascii="Arial" w:hAnsi="Arial" w:eastAsia="Calibri" w:cs="Arial"/>
          <w:b/>
          <w:bCs/>
          <w:lang w:eastAsia="en-US"/>
        </w:rPr>
      </w:pPr>
      <w:r w:rsidRPr="0030636C">
        <w:rPr>
          <w:rFonts w:ascii="Arial" w:hAnsi="Arial" w:eastAsia="Calibri" w:cs="Arial"/>
          <w:b/>
          <w:bCs/>
          <w:lang w:eastAsia="en-US"/>
        </w:rPr>
        <w:t>Indicators of abuse and neglect</w:t>
      </w:r>
      <w:r w:rsidR="00D46BDE">
        <w:rPr>
          <w:rFonts w:ascii="Arial" w:hAnsi="Arial" w:eastAsia="Calibri" w:cs="Arial"/>
          <w:b/>
          <w:bCs/>
          <w:lang w:eastAsia="en-US"/>
        </w:rPr>
        <w:t xml:space="preserve"> </w:t>
      </w:r>
    </w:p>
    <w:p w:rsidRPr="00444F33" w:rsidR="0030636C" w:rsidP="00727BEC" w:rsidRDefault="0030636C" w14:paraId="173C9092" w14:textId="77777777">
      <w:pPr>
        <w:rPr>
          <w:rFonts w:ascii="Arial" w:hAnsi="Arial" w:eastAsia="Calibri" w:cs="Arial"/>
          <w:lang w:eastAsia="en-US"/>
        </w:rPr>
      </w:pPr>
    </w:p>
    <w:p w:rsidRPr="00727BEC" w:rsidR="00727BEC" w:rsidP="006B787D" w:rsidRDefault="00623012" w14:paraId="0176603C" w14:textId="3975B133">
      <w:pPr>
        <w:pStyle w:val="Heading1"/>
        <w:rPr>
          <w:rFonts w:eastAsia="Calibri" w:cs="Arial"/>
        </w:rPr>
      </w:pPr>
      <w:r w:rsidRPr="00727BEC">
        <w:rPr>
          <w:rFonts w:eastAsia="Calibri" w:cs="Arial"/>
          <w:sz w:val="24"/>
        </w:rPr>
        <w:t>Abuse</w:t>
      </w:r>
      <w:r w:rsidRPr="00727BEC">
        <w:rPr>
          <w:rFonts w:eastAsia="Calibri" w:cs="Arial"/>
          <w:b w:val="0"/>
          <w:sz w:val="24"/>
        </w:rPr>
        <w:t xml:space="preserve"> </w:t>
      </w:r>
      <w:r w:rsidRPr="00727BEC" w:rsidR="00A31BC2">
        <w:rPr>
          <w:rFonts w:eastAsia="Calibri" w:cs="Arial"/>
          <w:b w:val="0"/>
          <w:sz w:val="24"/>
        </w:rPr>
        <w:t xml:space="preserve">is defined as </w:t>
      </w:r>
      <w:r w:rsidRPr="00727BEC">
        <w:rPr>
          <w:rFonts w:eastAsia="Calibri" w:cs="Arial"/>
          <w:b w:val="0"/>
          <w:sz w:val="24"/>
        </w:rPr>
        <w:t>a form of maltreatment of a child. Somebody may abuse or neglect a child by inflicting harm</w:t>
      </w:r>
      <w:r w:rsidR="00727BEC">
        <w:rPr>
          <w:rFonts w:eastAsia="Calibri" w:cs="Arial"/>
          <w:b w:val="0"/>
          <w:sz w:val="24"/>
        </w:rPr>
        <w:t xml:space="preserve"> or by failing to act to prevent harm</w:t>
      </w:r>
      <w:r w:rsidRPr="00727BEC">
        <w:rPr>
          <w:rFonts w:eastAsia="Calibri" w:cs="Arial"/>
          <w:b w:val="0"/>
          <w:sz w:val="24"/>
        </w:rPr>
        <w:t xml:space="preserve">. </w:t>
      </w:r>
      <w:r w:rsidRPr="00AE6E58" w:rsidR="008D0E74">
        <w:rPr>
          <w:rFonts w:eastAsia="Calibri" w:cs="Arial"/>
          <w:b w:val="0"/>
          <w:sz w:val="24"/>
        </w:rPr>
        <w:t>Harm can include ill treatment that is not physical as well as the impact of witnessing ill treatment of others. This can be particularly relevant, for example, in relation to the impact on children of all forms of domestic abuse</w:t>
      </w:r>
      <w:r w:rsidR="00930647">
        <w:rPr>
          <w:rFonts w:eastAsia="Calibri" w:cs="Arial"/>
          <w:b w:val="0"/>
          <w:sz w:val="24"/>
        </w:rPr>
        <w:t xml:space="preserve"> </w:t>
      </w:r>
      <w:r w:rsidRPr="00BC5E3D" w:rsidR="00930647">
        <w:rPr>
          <w:rFonts w:eastAsia="Calibri" w:cs="Arial"/>
          <w:b w:val="0"/>
          <w:sz w:val="24"/>
        </w:rPr>
        <w:t>including where they see, hear or experience its effects</w:t>
      </w:r>
      <w:r w:rsidRPr="00BC5E3D" w:rsidR="008D0E74">
        <w:rPr>
          <w:rFonts w:eastAsia="Calibri" w:cs="Arial"/>
          <w:b w:val="0"/>
          <w:sz w:val="24"/>
        </w:rPr>
        <w:t>.</w:t>
      </w:r>
      <w:r w:rsidRPr="00AE6E58" w:rsidR="008D0E74">
        <w:rPr>
          <w:rFonts w:eastAsia="Calibri" w:cs="Arial"/>
          <w:b w:val="0"/>
          <w:sz w:val="24"/>
        </w:rPr>
        <w:t xml:space="preserve"> </w:t>
      </w:r>
      <w:r w:rsidRPr="00AE6E58">
        <w:rPr>
          <w:rFonts w:eastAsia="Calibri" w:cs="Arial"/>
          <w:b w:val="0"/>
          <w:sz w:val="24"/>
        </w:rPr>
        <w:t>Children may be abused in a family or in an institutional or community setting by those known to them or, more rarely, by others</w:t>
      </w:r>
      <w:r w:rsidRPr="00AE6E58" w:rsidR="00A31BC2">
        <w:rPr>
          <w:rFonts w:eastAsia="Calibri" w:cs="Arial"/>
          <w:b w:val="0"/>
          <w:sz w:val="24"/>
        </w:rPr>
        <w:t>.</w:t>
      </w:r>
      <w:r w:rsidRPr="00AE6E58" w:rsidR="0059672D">
        <w:rPr>
          <w:rFonts w:eastAsia="Calibri" w:cs="Arial"/>
          <w:b w:val="0"/>
          <w:sz w:val="24"/>
        </w:rPr>
        <w:t xml:space="preserve"> Abuse can take place wholly online, or technology may be used to facilitate offline abuse</w:t>
      </w:r>
      <w:r w:rsidRPr="00AE6E58" w:rsidR="000E24DC">
        <w:rPr>
          <w:rFonts w:eastAsia="Calibri" w:cs="Arial"/>
          <w:b w:val="0"/>
          <w:sz w:val="24"/>
        </w:rPr>
        <w:t>.</w:t>
      </w:r>
      <w:r w:rsidRPr="00AE6E58" w:rsidR="00A31BC2">
        <w:rPr>
          <w:rFonts w:eastAsia="Calibri" w:cs="Arial"/>
          <w:b w:val="0"/>
          <w:sz w:val="24"/>
        </w:rPr>
        <w:t xml:space="preserve"> </w:t>
      </w:r>
      <w:r w:rsidRPr="006B787D" w:rsidR="006B787D">
        <w:rPr>
          <w:rFonts w:eastAsia="Calibri" w:cs="Arial"/>
          <w:b w:val="0"/>
          <w:sz w:val="24"/>
          <w:highlight w:val="magenta"/>
        </w:rPr>
        <w:t>Children may be abused by an adult or adults or by another child or children. Children may also cause harm to other family members, often referred to as child to parent or care giver abuse</w:t>
      </w:r>
    </w:p>
    <w:p w:rsidR="006B787D" w:rsidP="00727BEC" w:rsidRDefault="006B787D" w14:paraId="188CB432" w14:textId="77777777">
      <w:pPr>
        <w:spacing w:line="276" w:lineRule="auto"/>
        <w:rPr>
          <w:rFonts w:ascii="Arial" w:hAnsi="Arial" w:eastAsia="Calibri" w:cs="Arial"/>
          <w:lang w:eastAsia="en-US"/>
        </w:rPr>
      </w:pPr>
    </w:p>
    <w:p w:rsidRPr="00B03C67" w:rsidR="008779FA" w:rsidP="00727BEC" w:rsidRDefault="008779FA" w14:paraId="35569C23" w14:textId="3BFDF42A">
      <w:pPr>
        <w:spacing w:line="276" w:lineRule="auto"/>
        <w:rPr>
          <w:rFonts w:ascii="Arial" w:hAnsi="Arial" w:eastAsia="Calibri" w:cs="Arial"/>
          <w:lang w:eastAsia="en-US"/>
        </w:rPr>
      </w:pPr>
      <w:r w:rsidRPr="00B03C67">
        <w:rPr>
          <w:rFonts w:ascii="Arial" w:hAnsi="Arial" w:eastAsia="Calibri" w:cs="Arial"/>
          <w:lang w:eastAsia="en-US"/>
        </w:rPr>
        <w:t>The following indicators listed under the categories of abus</w:t>
      </w:r>
      <w:r w:rsidR="00727BEC">
        <w:rPr>
          <w:rFonts w:ascii="Arial" w:hAnsi="Arial" w:eastAsia="Calibri" w:cs="Arial"/>
          <w:lang w:eastAsia="en-US"/>
        </w:rPr>
        <w:t>e are not an exhaustive list:</w:t>
      </w:r>
    </w:p>
    <w:p w:rsidRPr="00623012" w:rsidR="006D7429" w:rsidP="006D7429" w:rsidRDefault="006D7429" w14:paraId="56B0C959" w14:textId="77777777">
      <w:pPr>
        <w:pStyle w:val="Default"/>
        <w:rPr>
          <w:rFonts w:ascii="Arial" w:hAnsi="Arial" w:eastAsia="Calibri" w:cs="Arial"/>
          <w:color w:val="auto"/>
          <w:lang w:eastAsia="en-US"/>
        </w:rPr>
      </w:pPr>
    </w:p>
    <w:p w:rsidRPr="00623012" w:rsidR="006D7429" w:rsidP="006D7429" w:rsidRDefault="006D7429" w14:paraId="5729507B" w14:textId="77777777">
      <w:pPr>
        <w:pStyle w:val="Default"/>
        <w:spacing w:after="191"/>
        <w:rPr>
          <w:rFonts w:ascii="Arial" w:hAnsi="Arial" w:eastAsia="Calibri" w:cs="Arial"/>
          <w:color w:val="auto"/>
          <w:lang w:eastAsia="en-US"/>
        </w:rPr>
      </w:pPr>
      <w:r w:rsidRPr="368331F1" w:rsidR="006D7429">
        <w:rPr>
          <w:rFonts w:ascii="Arial" w:hAnsi="Arial" w:eastAsia="Calibri" w:cs="Arial"/>
          <w:b w:val="1"/>
          <w:bCs w:val="1"/>
          <w:color w:val="auto"/>
          <w:lang w:eastAsia="en-US"/>
        </w:rPr>
        <w:t>Physical abuse:</w:t>
      </w:r>
      <w:r w:rsidRPr="368331F1" w:rsidR="006D7429">
        <w:rPr>
          <w:rFonts w:ascii="Arial" w:hAnsi="Arial" w:eastAsia="Calibri" w:cs="Arial"/>
          <w:color w:val="auto"/>
          <w:lang w:eastAsia="en-US"/>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w:t>
      </w:r>
      <w:r w:rsidRPr="368331F1" w:rsidR="006D7429">
        <w:rPr>
          <w:rFonts w:ascii="Arial" w:hAnsi="Arial" w:eastAsia="Calibri" w:cs="Arial"/>
          <w:color w:val="auto"/>
          <w:lang w:eastAsia="en-US"/>
        </w:rPr>
        <w:t xml:space="preserve">uces, illness in a child. </w:t>
      </w:r>
    </w:p>
    <w:p w:rsidRPr="00623012" w:rsidR="006D7429" w:rsidP="006D7429" w:rsidRDefault="006D7429" w14:paraId="67016B7A" w14:textId="304C98A4">
      <w:pPr>
        <w:pStyle w:val="Default"/>
        <w:spacing w:after="191"/>
        <w:rPr>
          <w:rFonts w:ascii="Arial" w:hAnsi="Arial" w:eastAsia="Calibri" w:cs="Arial"/>
          <w:color w:val="auto"/>
          <w:lang w:eastAsia="en-US"/>
        </w:rPr>
      </w:pPr>
      <w:r w:rsidRPr="368331F1" w:rsidR="006D7429">
        <w:rPr>
          <w:rFonts w:ascii="Arial" w:hAnsi="Arial" w:eastAsia="Calibri" w:cs="Arial"/>
          <w:b w:val="1"/>
          <w:bCs w:val="1"/>
          <w:color w:val="auto"/>
          <w:lang w:eastAsia="en-US"/>
        </w:rPr>
        <w:t>Emotional abuse:</w:t>
      </w:r>
      <w:r w:rsidRPr="368331F1" w:rsidR="006D7429">
        <w:rPr>
          <w:rFonts w:ascii="Arial" w:hAnsi="Arial" w:eastAsia="Calibri" w:cs="Arial"/>
          <w:color w:val="auto"/>
          <w:lang w:eastAsia="en-US"/>
        </w:rPr>
        <w:t xml:space="preserve"> </w:t>
      </w:r>
      <w:r w:rsidRPr="368331F1" w:rsidR="007B0A24">
        <w:rPr>
          <w:rFonts w:ascii="Arial" w:hAnsi="Arial" w:eastAsia="Calibri" w:cs="Arial"/>
          <w:color w:val="auto"/>
          <w:lang w:eastAsia="en-US"/>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r w:rsidRPr="368331F1" w:rsidR="006D7429">
        <w:rPr>
          <w:rFonts w:ascii="Arial" w:hAnsi="Arial" w:eastAsia="Calibri" w:cs="Arial"/>
          <w:color w:val="auto"/>
          <w:lang w:eastAsia="en-US"/>
        </w:rPr>
        <w:t>.</w:t>
      </w:r>
      <w:r w:rsidRPr="368331F1" w:rsidR="006D7429">
        <w:rPr>
          <w:rFonts w:ascii="Arial" w:hAnsi="Arial" w:eastAsia="Calibri" w:cs="Arial"/>
          <w:color w:val="auto"/>
          <w:lang w:eastAsia="en-US"/>
        </w:rPr>
        <w:t xml:space="preserve"> </w:t>
      </w:r>
    </w:p>
    <w:p w:rsidRPr="00092139" w:rsidR="006D7429" w:rsidP="368331F1" w:rsidRDefault="00B16F83" w14:paraId="3C851DA2" w14:textId="1131C9FD">
      <w:pPr>
        <w:pStyle w:val="Default"/>
        <w:spacing w:after="191"/>
        <w:rPr>
          <w:rFonts w:ascii="Arial" w:hAnsi="Arial" w:eastAsia="Calibri" w:cs="Arial"/>
          <w:i w:val="1"/>
          <w:iCs w:val="1"/>
          <w:color w:val="auto"/>
          <w:lang w:eastAsia="en-US"/>
        </w:rPr>
      </w:pPr>
      <w:r w:rsidRPr="368331F1" w:rsidR="00B16F83">
        <w:rPr>
          <w:rFonts w:ascii="Arial" w:hAnsi="Arial" w:eastAsia="Calibri" w:cs="Arial"/>
          <w:b w:val="1"/>
          <w:bCs w:val="1"/>
          <w:color w:val="auto"/>
          <w:lang w:eastAsia="en-US"/>
        </w:rPr>
        <w:t>Sexual abuse</w:t>
      </w:r>
      <w:r w:rsidRPr="368331F1" w:rsidR="00B16F83">
        <w:rPr>
          <w:rFonts w:ascii="Arial" w:hAnsi="Arial" w:eastAsia="Calibri" w:cs="Arial"/>
          <w:color w:val="auto"/>
          <w:lang w:eastAsia="en-US"/>
        </w:rPr>
        <w:t xml:space="preserv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w:t>
      </w:r>
      <w:r w:rsidRPr="368331F1" w:rsidR="00793083">
        <w:rPr>
          <w:rFonts w:ascii="Arial" w:hAnsi="Arial" w:eastAsia="Calibri" w:cs="Arial"/>
          <w:color w:val="auto"/>
          <w:lang w:eastAsia="en-US"/>
        </w:rPr>
        <w:t>non-contact</w:t>
      </w:r>
      <w:r w:rsidRPr="368331F1" w:rsidR="00B16F83">
        <w:rPr>
          <w:rFonts w:ascii="Arial" w:hAnsi="Arial" w:eastAsia="Calibri" w:cs="Arial"/>
          <w:color w:val="auto"/>
          <w:lang w:eastAsia="en-US"/>
        </w:rPr>
        <w:t xml:space="preserve">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w:t>
      </w:r>
      <w:r w:rsidRPr="368331F1" w:rsidR="00B16F83">
        <w:rPr>
          <w:rFonts w:ascii="Arial" w:hAnsi="Arial" w:eastAsia="Calibri" w:cs="Arial"/>
          <w:color w:val="auto"/>
          <w:lang w:eastAsia="en-US"/>
        </w:rPr>
        <w:t xml:space="preserve">of their school or college’s policy and procedures for dealing with it. There are specific </w:t>
      </w:r>
      <w:hyperlink r:id="R48145641f46346a0">
        <w:r w:rsidRPr="368331F1" w:rsidR="00A71492">
          <w:rPr>
            <w:rFonts w:ascii="Arial" w:hAnsi="Arial" w:cs="Arial"/>
            <w:color w:val="0000FF"/>
            <w:u w:val="single"/>
          </w:rPr>
          <w:t>offences for children under 13</w:t>
        </w:r>
      </w:hyperlink>
      <w:r w:rsidRPr="368331F1" w:rsidR="00B16F83">
        <w:rPr>
          <w:rFonts w:ascii="Arial" w:hAnsi="Arial" w:eastAsia="Calibri" w:cs="Arial"/>
          <w:color w:val="auto"/>
          <w:lang w:eastAsia="en-US"/>
        </w:rPr>
        <w:t>, who can never provide valid consent to sexual activity and there</w:t>
      </w:r>
      <w:r w:rsidRPr="368331F1" w:rsidR="00B16F83">
        <w:rPr>
          <w:rFonts w:ascii="Arial" w:hAnsi="Arial" w:eastAsia="Calibri" w:cs="Arial"/>
          <w:color w:val="auto"/>
          <w:lang w:eastAsia="en-US"/>
        </w:rPr>
        <w:t xml:space="preserve"> are specific offences which make clear that </w:t>
      </w:r>
      <w:hyperlink r:id="R8492c015e53c45c3">
        <w:r w:rsidRPr="368331F1" w:rsidR="004B011B">
          <w:rPr>
            <w:rFonts w:ascii="Arial" w:hAnsi="Arial" w:cs="Arial"/>
            <w:color w:val="0000FF"/>
            <w:u w:val="single"/>
          </w:rPr>
          <w:t>sexual activity with a child under 16 is an offence</w:t>
        </w:r>
      </w:hyperlink>
      <w:r w:rsidRPr="368331F1" w:rsidR="00B16F83">
        <w:rPr>
          <w:rFonts w:ascii="Arial" w:hAnsi="Arial" w:eastAsia="Calibri" w:cs="Arial"/>
          <w:color w:val="auto"/>
          <w:lang w:eastAsia="en-US"/>
        </w:rPr>
        <w:t>,</w:t>
      </w:r>
      <w:r w:rsidRPr="368331F1" w:rsidR="00B16F83">
        <w:rPr>
          <w:rFonts w:ascii="Arial" w:hAnsi="Arial" w:eastAsia="Calibri" w:cs="Arial"/>
          <w:color w:val="auto"/>
          <w:lang w:eastAsia="en-US"/>
        </w:rPr>
        <w:t xml:space="preserve"> regardless of whether they agreed to that activity</w:t>
      </w:r>
      <w:r w:rsidRPr="368331F1" w:rsidR="00B16F83">
        <w:rPr>
          <w:rFonts w:ascii="Arial" w:hAnsi="Arial" w:eastAsia="Calibri" w:cs="Arial"/>
          <w:b w:val="1"/>
          <w:bCs w:val="1"/>
          <w:color w:val="auto"/>
          <w:lang w:eastAsia="en-US"/>
        </w:rPr>
        <w:t>.</w:t>
      </w:r>
      <w:r w:rsidRPr="368331F1" w:rsidR="00587868">
        <w:rPr>
          <w:rFonts w:ascii="Arial" w:hAnsi="Arial" w:eastAsia="Calibri" w:cs="Arial"/>
          <w:color w:val="auto"/>
          <w:lang w:eastAsia="en-US"/>
        </w:rPr>
        <w:t>.</w:t>
      </w:r>
      <w:r w:rsidRPr="368331F1" w:rsidR="00587868">
        <w:rPr>
          <w:rFonts w:ascii="Arial" w:hAnsi="Arial" w:eastAsia="Calibri" w:cs="Arial"/>
          <w:color w:val="auto"/>
          <w:lang w:eastAsia="en-US"/>
        </w:rPr>
        <w:t xml:space="preserve"> </w:t>
      </w:r>
      <w:r w:rsidRPr="368331F1" w:rsidR="0059672D">
        <w:rPr>
          <w:rFonts w:ascii="Arial" w:hAnsi="Arial" w:eastAsia="Calibri" w:cs="Arial"/>
          <w:color w:val="auto"/>
          <w:lang w:eastAsia="en-US"/>
        </w:rPr>
        <w:t>(See section 7: Specific safeguarding issues)</w:t>
      </w:r>
      <w:r w:rsidRPr="368331F1" w:rsidR="00092139">
        <w:rPr>
          <w:rFonts w:ascii="Arial" w:hAnsi="Arial" w:eastAsia="Calibri" w:cs="Arial"/>
          <w:color w:val="auto"/>
          <w:lang w:eastAsia="en-US"/>
        </w:rPr>
        <w:t xml:space="preserve"> </w:t>
      </w:r>
      <w:r w:rsidRPr="368331F1" w:rsidR="00092139">
        <w:rPr>
          <w:rFonts w:ascii="Arial" w:hAnsi="Arial" w:eastAsia="Calibri" w:cs="Arial"/>
          <w:i w:val="1"/>
          <w:iCs w:val="1"/>
          <w:color w:val="auto"/>
          <w:lang w:eastAsia="en-US"/>
        </w:rPr>
        <w:t xml:space="preserve">[schools should cross-reference their school policy/procedures for dealing with </w:t>
      </w:r>
      <w:r w:rsidRPr="368331F1" w:rsidR="00D91E43">
        <w:rPr>
          <w:rFonts w:ascii="Arial" w:hAnsi="Arial" w:eastAsia="Calibri" w:cs="Arial"/>
          <w:i w:val="1"/>
          <w:iCs w:val="1"/>
          <w:color w:val="auto"/>
          <w:lang w:eastAsia="en-US"/>
        </w:rPr>
        <w:t>child-on-child</w:t>
      </w:r>
      <w:r w:rsidRPr="368331F1" w:rsidR="00092139">
        <w:rPr>
          <w:rFonts w:ascii="Arial" w:hAnsi="Arial" w:eastAsia="Calibri" w:cs="Arial"/>
          <w:i w:val="1"/>
          <w:iCs w:val="1"/>
          <w:color w:val="auto"/>
          <w:lang w:eastAsia="en-US"/>
        </w:rPr>
        <w:t xml:space="preserve"> abuse within the school’s Child Protection and Safeguarding Policy)</w:t>
      </w:r>
    </w:p>
    <w:p w:rsidRPr="00623012" w:rsidR="00623012" w:rsidP="006B4501" w:rsidRDefault="006D7429" w14:paraId="59CEA26C" w14:textId="1A2DC626">
      <w:pPr>
        <w:pStyle w:val="Default"/>
        <w:spacing w:after="120"/>
        <w:rPr>
          <w:rFonts w:ascii="Arial" w:hAnsi="Arial" w:eastAsia="Calibri" w:cs="Arial"/>
          <w:lang w:eastAsia="en-US"/>
        </w:rPr>
      </w:pPr>
      <w:r w:rsidRPr="368331F1" w:rsidR="006D7429">
        <w:rPr>
          <w:rFonts w:ascii="Arial" w:hAnsi="Arial" w:eastAsia="Calibri" w:cs="Arial"/>
          <w:b w:val="1"/>
          <w:bCs w:val="1"/>
          <w:color w:val="auto"/>
          <w:lang w:eastAsia="en-US"/>
        </w:rPr>
        <w:t>Neglect</w:t>
      </w:r>
      <w:r w:rsidRPr="368331F1" w:rsidR="006D7429">
        <w:rPr>
          <w:rFonts w:ascii="Arial" w:hAnsi="Arial" w:eastAsia="Calibri" w:cs="Arial"/>
          <w:color w:val="auto"/>
          <w:lang w:eastAsia="en-US"/>
        </w:rPr>
        <w:t xml:space="preserve">: the persistent failure to meet a child’s basic physical and/or psychological needs, likely to result in the serious impairment of the child’s health or development. Neglect may occur during pregnancy </w:t>
      </w:r>
      <w:r w:rsidRPr="368331F1" w:rsidR="163AA2ED">
        <w:rPr>
          <w:rFonts w:ascii="Arial" w:hAnsi="Arial" w:eastAsia="Calibri" w:cs="Arial"/>
          <w:color w:val="auto"/>
          <w:lang w:eastAsia="en-US"/>
        </w:rPr>
        <w:t>because of</w:t>
      </w:r>
      <w:r w:rsidRPr="368331F1" w:rsidR="006D7429">
        <w:rPr>
          <w:rFonts w:ascii="Arial" w:hAnsi="Arial" w:eastAsia="Calibri" w:cs="Arial"/>
          <w:color w:val="auto"/>
          <w:lang w:eastAsia="en-US"/>
        </w:rPr>
        <w:t xml:space="preserve"> maternal substance abuse. Once a child is born, neglect may involve a parent or carer fai</w:t>
      </w:r>
      <w:r w:rsidRPr="368331F1" w:rsidR="00A31BC2">
        <w:rPr>
          <w:rFonts w:ascii="Arial" w:hAnsi="Arial" w:eastAsia="Calibri" w:cs="Arial"/>
          <w:color w:val="auto"/>
          <w:lang w:eastAsia="en-US"/>
        </w:rPr>
        <w:t xml:space="preserve">ling to: provide adequate food, </w:t>
      </w:r>
      <w:r w:rsidRPr="368331F1" w:rsidR="00623012">
        <w:rPr>
          <w:rFonts w:ascii="Arial" w:hAnsi="Arial" w:eastAsia="Calibri" w:cs="Arial"/>
          <w:lang w:eastAsia="en-US"/>
        </w:rPr>
        <w:t xml:space="preserve">clothing and shelter (including exclusion from home or abandonment); protect a child from physical and emotional harm or danger; ensure adequate supervision (including the use of inadequate </w:t>
      </w:r>
      <w:r w:rsidRPr="368331F1" w:rsidR="00FC1607">
        <w:rPr>
          <w:rFonts w:ascii="Arial" w:hAnsi="Arial" w:eastAsia="Calibri" w:cs="Arial"/>
          <w:lang w:eastAsia="en-US"/>
        </w:rPr>
        <w:t>caregivers</w:t>
      </w:r>
      <w:r w:rsidRPr="368331F1" w:rsidR="00623012">
        <w:rPr>
          <w:rFonts w:ascii="Arial" w:hAnsi="Arial" w:eastAsia="Calibri" w:cs="Arial"/>
          <w:lang w:eastAsia="en-US"/>
        </w:rPr>
        <w:t>); or ensure access to appropriate medical care or treatment. It may also include neglect of, or unresponsiveness to, a child’s basic emotional need</w:t>
      </w:r>
      <w:r w:rsidRPr="368331F1" w:rsidR="00623012">
        <w:rPr>
          <w:rFonts w:ascii="Arial" w:hAnsi="Arial" w:eastAsia="Calibri" w:cs="Arial"/>
          <w:lang w:eastAsia="en-US"/>
        </w:rPr>
        <w:t xml:space="preserve">s. </w:t>
      </w:r>
    </w:p>
    <w:p w:rsidRPr="00383CD1" w:rsidR="00275F52" w:rsidP="368331F1" w:rsidRDefault="31B18EDB" w14:paraId="6739E984" w14:textId="725FA63E">
      <w:pPr>
        <w:spacing w:after="240" w:line="276" w:lineRule="auto"/>
        <w:jc w:val="right"/>
        <w:rPr>
          <w:rFonts w:ascii="Arial" w:hAnsi="Arial" w:eastAsia="Arial" w:cs="Arial"/>
          <w:lang w:eastAsia="en-US"/>
        </w:rPr>
      </w:pPr>
      <w:r w:rsidRPr="368331F1" w:rsidR="31B18EDB">
        <w:rPr>
          <w:rFonts w:ascii="Arial" w:hAnsi="Arial" w:eastAsia="Calibri" w:cs="Arial"/>
          <w:lang w:eastAsia="en-US"/>
        </w:rPr>
        <w:t>(Source</w:t>
      </w:r>
      <w:r w:rsidRPr="368331F1" w:rsidR="431432DC">
        <w:rPr>
          <w:rFonts w:ascii="Arial" w:hAnsi="Arial" w:eastAsia="Calibri" w:cs="Arial"/>
          <w:lang w:eastAsia="en-US"/>
        </w:rPr>
        <w:t xml:space="preserve"> </w:t>
      </w:r>
      <w:hyperlink r:id="R6c3be3b90ad147f8">
        <w:r w:rsidR="381119D0">
          <w:rPr/>
          <w:t xml:space="preserve"> </w:t>
        </w:r>
        <w:r w:rsidRPr="368331F1" w:rsidR="381119D0">
          <w:rPr>
            <w:rFonts w:ascii="Arial" w:hAnsi="Arial" w:eastAsia="Arial" w:cs="Arial"/>
          </w:rPr>
          <w:t xml:space="preserve"> </w:t>
        </w:r>
        <w:r w:rsidRPr="368331F1" w:rsidR="7B885CD2">
          <w:rPr>
            <w:rFonts w:ascii="Arial" w:hAnsi="Arial" w:eastAsia="Arial" w:cs="Arial"/>
          </w:rPr>
          <w:t>KCSiE 2026</w:t>
        </w:r>
        <w:r w:rsidRPr="368331F1" w:rsidR="606D3CBC">
          <w:rPr>
            <w:rFonts w:ascii="Arial" w:hAnsi="Arial" w:eastAsia="Arial" w:cs="Arial"/>
          </w:rPr>
          <w:t xml:space="preserve"> </w:t>
        </w:r>
        <w:r w:rsidRPr="368331F1" w:rsidR="431432DC">
          <w:rPr>
            <w:rFonts w:ascii="Arial" w:hAnsi="Arial" w:eastAsia="Arial" w:cs="Arial"/>
          </w:rPr>
          <w:t>)</w:t>
        </w:r>
      </w:hyperlink>
    </w:p>
    <w:p w:rsidR="00D3227E" w:rsidP="368331F1" w:rsidRDefault="00D3227E" w14:paraId="5E91703D" w14:textId="77777777">
      <w:pPr>
        <w:rPr>
          <w:rFonts w:ascii="Arial" w:hAnsi="Arial" w:eastAsia="Calibri"/>
          <w:b w:val="1"/>
          <w:bCs w:val="1"/>
          <w:sz w:val="28"/>
          <w:szCs w:val="28"/>
          <w:lang w:eastAsia="en-US"/>
        </w:rPr>
      </w:pPr>
      <w:bookmarkStart w:name="_Toc457901273" w:id="7"/>
      <w:r w:rsidRPr="368331F1">
        <w:rPr>
          <w:rFonts w:eastAsia="Calibri"/>
        </w:rPr>
        <w:br w:type="page"/>
      </w:r>
    </w:p>
    <w:p w:rsidRPr="00BC5E3D" w:rsidR="00622620" w:rsidP="00622620" w:rsidRDefault="00622620" w14:paraId="7E3B76E3" w14:textId="54522A0E">
      <w:pPr>
        <w:pStyle w:val="Heading1"/>
        <w:numPr>
          <w:ilvl w:val="0"/>
          <w:numId w:val="7"/>
        </w:numPr>
        <w:spacing w:after="120"/>
        <w:ind w:left="357" w:hanging="357"/>
        <w:rPr>
          <w:rFonts w:eastAsia="Calibri"/>
        </w:rPr>
      </w:pPr>
      <w:r w:rsidRPr="368331F1" w:rsidR="00622620">
        <w:rPr>
          <w:rFonts w:eastAsia="Calibri"/>
        </w:rPr>
        <w:t>Specific safeguarding issues</w:t>
      </w:r>
      <w:r w:rsidRPr="368331F1" w:rsidR="00622620">
        <w:rPr>
          <w:rFonts w:eastAsia="Calibri"/>
        </w:rPr>
        <w:t>.</w:t>
      </w:r>
    </w:p>
    <w:p w:rsidR="000D698E" w:rsidP="78C74F64" w:rsidRDefault="00431F3C" w14:paraId="410C0C81" w14:textId="248CC526">
      <w:pPr>
        <w:rPr>
          <w:rFonts w:ascii="Arial" w:hAnsi="Arial" w:eastAsia="Calibri" w:cs="Arial"/>
          <w:b w:val="1"/>
          <w:bCs w:val="1"/>
          <w:lang w:eastAsia="en-US"/>
        </w:rPr>
      </w:pPr>
      <w:r w:rsidRPr="368331F1" w:rsidR="00431F3C">
        <w:rPr>
          <w:rFonts w:ascii="Arial" w:hAnsi="Arial" w:eastAsia="Calibri" w:cs="Arial"/>
          <w:lang w:eastAsia="en-US"/>
        </w:rPr>
        <w:t>All st</w:t>
      </w:r>
      <w:r w:rsidRPr="368331F1" w:rsidR="006B4501">
        <w:rPr>
          <w:rFonts w:ascii="Arial" w:hAnsi="Arial" w:eastAsia="Calibri" w:cs="Arial"/>
          <w:lang w:eastAsia="en-US"/>
        </w:rPr>
        <w:t>a</w:t>
      </w:r>
      <w:r w:rsidRPr="368331F1" w:rsidR="00431F3C">
        <w:rPr>
          <w:rFonts w:ascii="Arial" w:hAnsi="Arial" w:eastAsia="Calibri" w:cs="Arial"/>
          <w:lang w:eastAsia="en-US"/>
        </w:rPr>
        <w:t xml:space="preserve">ff should have an awareness </w:t>
      </w:r>
      <w:r w:rsidRPr="368331F1" w:rsidR="00431F3C">
        <w:rPr>
          <w:rFonts w:ascii="Arial" w:hAnsi="Arial" w:eastAsia="Calibri" w:cs="Arial"/>
          <w:lang w:eastAsia="en-US"/>
        </w:rPr>
        <w:t>of safeguarding issues</w:t>
      </w:r>
      <w:r w:rsidRPr="368331F1" w:rsidR="0059672D">
        <w:rPr>
          <w:rFonts w:ascii="Arial" w:hAnsi="Arial" w:eastAsia="Calibri" w:cs="Arial"/>
          <w:lang w:eastAsia="en-US"/>
        </w:rPr>
        <w:t xml:space="preserve"> that can put children at risk of harm</w:t>
      </w:r>
      <w:r w:rsidRPr="368331F1" w:rsidR="00431F3C">
        <w:rPr>
          <w:rFonts w:ascii="Arial" w:hAnsi="Arial" w:eastAsia="Calibri" w:cs="Arial"/>
          <w:lang w:eastAsia="en-US"/>
        </w:rPr>
        <w:t xml:space="preserve">. </w:t>
      </w:r>
      <w:r w:rsidRPr="368331F1" w:rsidR="0059672D">
        <w:rPr>
          <w:rFonts w:ascii="Arial" w:hAnsi="Arial" w:eastAsia="Calibri" w:cs="Arial"/>
          <w:lang w:eastAsia="en-US"/>
        </w:rPr>
        <w:t>B</w:t>
      </w:r>
      <w:r w:rsidRPr="368331F1" w:rsidR="00431F3C">
        <w:rPr>
          <w:rFonts w:ascii="Arial" w:hAnsi="Arial" w:eastAsia="Calibri" w:cs="Arial"/>
          <w:lang w:eastAsia="en-US"/>
        </w:rPr>
        <w:t xml:space="preserve">ehaviours linked to </w:t>
      </w:r>
      <w:r w:rsidRPr="368331F1" w:rsidR="0059672D">
        <w:rPr>
          <w:rFonts w:ascii="Arial" w:hAnsi="Arial" w:eastAsia="Calibri" w:cs="Arial"/>
          <w:lang w:eastAsia="en-US"/>
        </w:rPr>
        <w:t>issues such as</w:t>
      </w:r>
      <w:r w:rsidRPr="368331F1" w:rsidR="00431F3C">
        <w:rPr>
          <w:rFonts w:ascii="Arial" w:hAnsi="Arial" w:eastAsia="Calibri" w:cs="Arial"/>
          <w:lang w:eastAsia="en-US"/>
        </w:rPr>
        <w:t xml:space="preserve"> </w:t>
      </w:r>
      <w:r w:rsidRPr="368331F1" w:rsidR="0066332C">
        <w:rPr>
          <w:rFonts w:ascii="Arial" w:hAnsi="Arial" w:eastAsia="Calibri" w:cs="Arial"/>
          <w:lang w:eastAsia="en-US"/>
        </w:rPr>
        <w:t>substance</w:t>
      </w:r>
      <w:r w:rsidRPr="368331F1" w:rsidR="00431F3C">
        <w:rPr>
          <w:rFonts w:ascii="Arial" w:hAnsi="Arial" w:eastAsia="Calibri" w:cs="Arial"/>
          <w:lang w:eastAsia="en-US"/>
        </w:rPr>
        <w:t xml:space="preserve"> </w:t>
      </w:r>
      <w:r w:rsidRPr="368331F1" w:rsidR="00930647">
        <w:rPr>
          <w:rFonts w:ascii="Arial" w:hAnsi="Arial" w:eastAsia="Calibri" w:cs="Arial"/>
          <w:lang w:eastAsia="en-US"/>
        </w:rPr>
        <w:t>use</w:t>
      </w:r>
      <w:r w:rsidRPr="368331F1" w:rsidR="00431F3C">
        <w:rPr>
          <w:rFonts w:ascii="Arial" w:hAnsi="Arial" w:eastAsia="Calibri" w:cs="Arial"/>
          <w:lang w:eastAsia="en-US"/>
        </w:rPr>
        <w:t xml:space="preserve">, </w:t>
      </w:r>
      <w:r w:rsidRPr="368331F1" w:rsidR="00930647">
        <w:rPr>
          <w:rFonts w:ascii="Arial" w:hAnsi="Arial" w:eastAsia="Calibri" w:cs="Arial"/>
          <w:lang w:eastAsia="en-US"/>
        </w:rPr>
        <w:t>unexplainable and/or persistent absences from education</w:t>
      </w:r>
      <w:r w:rsidRPr="368331F1" w:rsidR="00D91E43">
        <w:rPr>
          <w:rFonts w:ascii="Arial" w:hAnsi="Arial" w:eastAsia="Calibri" w:cs="Arial"/>
          <w:lang w:eastAsia="en-US"/>
        </w:rPr>
        <w:t>, serious violence</w:t>
      </w:r>
      <w:r w:rsidRPr="368331F1" w:rsidR="0016085F">
        <w:rPr>
          <w:rFonts w:ascii="Arial" w:hAnsi="Arial" w:eastAsia="Calibri" w:cs="Arial"/>
          <w:lang w:eastAsia="en-US"/>
        </w:rPr>
        <w:t>, criminal expl</w:t>
      </w:r>
      <w:r w:rsidRPr="368331F1" w:rsidR="00133533">
        <w:rPr>
          <w:rFonts w:ascii="Arial" w:hAnsi="Arial" w:eastAsia="Calibri" w:cs="Arial"/>
          <w:lang w:eastAsia="en-US"/>
        </w:rPr>
        <w:t>oitation</w:t>
      </w:r>
      <w:r w:rsidRPr="368331F1" w:rsidR="00D91E43">
        <w:rPr>
          <w:rFonts w:ascii="Arial" w:hAnsi="Arial" w:eastAsia="Calibri" w:cs="Arial"/>
          <w:lang w:eastAsia="en-US"/>
        </w:rPr>
        <w:t xml:space="preserve"> (including that linked to county lines)</w:t>
      </w:r>
      <w:r w:rsidRPr="368331F1" w:rsidR="0059672D">
        <w:rPr>
          <w:rFonts w:ascii="Arial" w:hAnsi="Arial" w:eastAsia="Calibri" w:cs="Arial"/>
          <w:lang w:eastAsia="en-US"/>
        </w:rPr>
        <w:t xml:space="preserve"> </w:t>
      </w:r>
      <w:r w:rsidRPr="368331F1" w:rsidR="00930647">
        <w:rPr>
          <w:rFonts w:ascii="Arial" w:hAnsi="Arial" w:eastAsia="Calibri" w:cs="Arial"/>
          <w:lang w:eastAsia="en-US"/>
        </w:rPr>
        <w:t xml:space="preserve">radicalisation </w:t>
      </w:r>
      <w:r w:rsidRPr="368331F1" w:rsidR="0030636C">
        <w:rPr>
          <w:rFonts w:ascii="Arial" w:hAnsi="Arial" w:eastAsia="Calibri" w:cs="Arial"/>
          <w:lang w:eastAsia="en-US"/>
        </w:rPr>
        <w:t xml:space="preserve">and consensual and non-consensual </w:t>
      </w:r>
      <w:r w:rsidRPr="368331F1" w:rsidR="00151746">
        <w:rPr>
          <w:rFonts w:ascii="Arial" w:hAnsi="Arial" w:eastAsia="Calibri" w:cs="Arial"/>
          <w:lang w:eastAsia="en-US"/>
        </w:rPr>
        <w:t xml:space="preserve">making or </w:t>
      </w:r>
      <w:r w:rsidRPr="368331F1" w:rsidR="0030636C">
        <w:rPr>
          <w:rFonts w:ascii="Arial" w:hAnsi="Arial" w:eastAsia="Calibri" w:cs="Arial"/>
          <w:lang w:eastAsia="en-US"/>
        </w:rPr>
        <w:t>sharing</w:t>
      </w:r>
      <w:r w:rsidRPr="368331F1" w:rsidR="0030636C">
        <w:rPr>
          <w:rFonts w:ascii="Arial" w:hAnsi="Arial" w:eastAsia="Calibri" w:cs="Arial"/>
          <w:lang w:eastAsia="en-US"/>
        </w:rPr>
        <w:t xml:space="preserve"> of nude</w:t>
      </w:r>
      <w:r w:rsidRPr="368331F1" w:rsidR="00151746">
        <w:rPr>
          <w:rFonts w:ascii="Arial" w:hAnsi="Arial" w:eastAsia="Calibri" w:cs="Arial"/>
          <w:lang w:eastAsia="en-US"/>
        </w:rPr>
        <w:t>s</w:t>
      </w:r>
      <w:r w:rsidRPr="368331F1" w:rsidR="7EB9971F">
        <w:rPr>
          <w:rFonts w:ascii="Arial" w:hAnsi="Arial" w:eastAsia="Calibri" w:cs="Arial"/>
          <w:lang w:eastAsia="en-US"/>
        </w:rPr>
        <w:t xml:space="preserve"> </w:t>
      </w:r>
      <w:r w:rsidRPr="368331F1" w:rsidR="0030636C">
        <w:rPr>
          <w:rFonts w:ascii="Arial" w:hAnsi="Arial" w:eastAsia="Calibri" w:cs="Arial"/>
          <w:lang w:eastAsia="en-US"/>
        </w:rPr>
        <w:t>and semi-</w:t>
      </w:r>
      <w:r w:rsidRPr="368331F1" w:rsidR="1864619F">
        <w:rPr>
          <w:rFonts w:ascii="Arial" w:hAnsi="Arial" w:eastAsia="Calibri" w:cs="Arial"/>
          <w:lang w:eastAsia="en-US"/>
        </w:rPr>
        <w:t>nudes'</w:t>
      </w:r>
      <w:r w:rsidRPr="368331F1" w:rsidR="007D06D2">
        <w:rPr>
          <w:rFonts w:ascii="Arial" w:hAnsi="Arial" w:eastAsia="Calibri" w:cs="Arial"/>
          <w:lang w:eastAsia="en-US"/>
        </w:rPr>
        <w:t xml:space="preserve">, </w:t>
      </w:r>
      <w:r w:rsidRPr="368331F1" w:rsidR="007D06D2">
        <w:rPr>
          <w:rFonts w:ascii="Arial" w:hAnsi="Arial" w:eastAsia="Calibri" w:cs="Arial"/>
          <w:lang w:eastAsia="en-US"/>
        </w:rPr>
        <w:t>including those generated using AI.</w:t>
      </w:r>
      <w:r w:rsidRPr="368331F1" w:rsidR="0030636C">
        <w:rPr>
          <w:rFonts w:ascii="Arial" w:hAnsi="Arial" w:eastAsia="Calibri" w:cs="Arial"/>
          <w:lang w:eastAsia="en-US"/>
        </w:rPr>
        <w:t xml:space="preserve"> </w:t>
      </w:r>
      <w:r w:rsidRPr="368331F1" w:rsidR="00FA6C18">
        <w:rPr>
          <w:rFonts w:ascii="Arial" w:hAnsi="Arial" w:eastAsia="Calibri" w:cs="Arial"/>
          <w:b w:val="1"/>
          <w:bCs w:val="1"/>
          <w:lang w:eastAsia="en-US"/>
        </w:rPr>
        <w:t>Additional</w:t>
      </w:r>
      <w:r w:rsidRPr="368331F1" w:rsidR="00FA6C18">
        <w:rPr>
          <w:rFonts w:ascii="Arial" w:hAnsi="Arial" w:eastAsia="Calibri" w:cs="Arial"/>
          <w:b w:val="1"/>
          <w:bCs w:val="1"/>
          <w:lang w:eastAsia="en-US"/>
        </w:rPr>
        <w:t xml:space="preserve"> information on these safeguarding issues and information on other safeguarding issues is included in </w:t>
      </w:r>
      <w:hyperlink r:id="Rf18846dd370a451a">
        <w:r w:rsidRPr="368331F1" w:rsidR="000D698E">
          <w:rPr>
            <w:rStyle w:val="Hyperlink"/>
            <w:rFonts w:ascii="Arial" w:hAnsi="Arial" w:eastAsia="Calibri" w:cs="Arial"/>
            <w:b w:val="1"/>
            <w:bCs w:val="1"/>
            <w:lang w:eastAsia="en-US"/>
          </w:rPr>
          <w:t xml:space="preserve">KCSiE 2026 </w:t>
        </w:r>
        <w:r w:rsidRPr="368331F1" w:rsidR="00FA6C18">
          <w:rPr>
            <w:rStyle w:val="Hyperlink"/>
            <w:rFonts w:ascii="Arial" w:hAnsi="Arial" w:eastAsia="Calibri" w:cs="Arial"/>
            <w:b w:val="1"/>
            <w:bCs w:val="1"/>
            <w:lang w:eastAsia="en-US"/>
          </w:rPr>
          <w:t>Annex</w:t>
        </w:r>
        <w:r w:rsidRPr="368331F1" w:rsidR="169DE08B">
          <w:rPr>
            <w:rStyle w:val="Hyperlink"/>
            <w:rFonts w:ascii="Arial" w:hAnsi="Arial" w:eastAsia="Calibri" w:cs="Arial"/>
            <w:b w:val="1"/>
            <w:bCs w:val="1"/>
            <w:lang w:eastAsia="en-US"/>
          </w:rPr>
          <w:t xml:space="preserve"> A</w:t>
        </w:r>
      </w:hyperlink>
    </w:p>
    <w:p w:rsidR="000D698E" w:rsidP="00FA7D5B" w:rsidRDefault="000D698E" w14:paraId="25156E8F" w14:textId="77777777">
      <w:pPr>
        <w:rPr>
          <w:rFonts w:ascii="Arial" w:hAnsi="Arial" w:eastAsia="Calibri" w:cs="Arial"/>
          <w:lang w:eastAsia="en-US"/>
        </w:rPr>
      </w:pPr>
    </w:p>
    <w:p w:rsidRPr="00AE6E58" w:rsidR="00FA7D5B" w:rsidP="00FA7D5B" w:rsidRDefault="0030636C" w14:paraId="74C17063" w14:textId="0648774D">
      <w:pPr>
        <w:rPr>
          <w:rFonts w:ascii="Arial" w:hAnsi="Arial" w:eastAsia="Calibri" w:cs="Arial"/>
          <w:lang w:eastAsia="en-US"/>
        </w:rPr>
      </w:pPr>
      <w:r w:rsidRPr="368331F1" w:rsidR="0030636C">
        <w:rPr>
          <w:rFonts w:ascii="Arial" w:hAnsi="Arial" w:eastAsia="Calibri" w:cs="Arial"/>
          <w:lang w:eastAsia="en-US"/>
        </w:rPr>
        <w:t>Other safeguarding issues all staff should be aware of include:</w:t>
      </w:r>
    </w:p>
    <w:p w:rsidRPr="00AE6E58" w:rsidR="00431F3C" w:rsidP="00FA7D5B" w:rsidRDefault="00431F3C" w14:paraId="3C017469" w14:textId="77777777">
      <w:pPr>
        <w:rPr>
          <w:rFonts w:ascii="Arial" w:hAnsi="Arial" w:eastAsia="Calibri" w:cs="Arial"/>
          <w:lang w:eastAsia="en-US"/>
        </w:rPr>
      </w:pPr>
    </w:p>
    <w:p w:rsidRPr="00AE6E58" w:rsidR="00D91E43" w:rsidP="00D91E43" w:rsidRDefault="00D91E43" w14:paraId="1EDBB018" w14:textId="7D9E7CD3">
      <w:pPr>
        <w:rPr>
          <w:rFonts w:ascii="Arial" w:hAnsi="Arial" w:eastAsia="Calibri" w:cs="Arial"/>
          <w:b w:val="1"/>
          <w:bCs w:val="1"/>
          <w:lang w:eastAsia="en-US"/>
        </w:rPr>
      </w:pPr>
      <w:r w:rsidRPr="368331F1" w:rsidR="00D91E43">
        <w:rPr>
          <w:rFonts w:ascii="Arial" w:hAnsi="Arial" w:eastAsia="Calibri" w:cs="Arial"/>
          <w:b w:val="1"/>
          <w:bCs w:val="1"/>
          <w:lang w:eastAsia="en-US"/>
        </w:rPr>
        <w:t>Child-on-child abuse</w:t>
      </w:r>
      <w:r w:rsidRPr="368331F1" w:rsidR="003D1C3C">
        <w:rPr>
          <w:rFonts w:ascii="Arial" w:hAnsi="Arial" w:eastAsia="Calibri" w:cs="Arial"/>
          <w:b w:val="1"/>
          <w:bCs w:val="1"/>
          <w:lang w:eastAsia="en-US"/>
        </w:rPr>
        <w:t xml:space="preserve"> (including harassment and </w:t>
      </w:r>
      <w:r w:rsidRPr="368331F1" w:rsidR="008D0356">
        <w:rPr>
          <w:rFonts w:ascii="Arial" w:hAnsi="Arial" w:eastAsia="Calibri" w:cs="Arial"/>
          <w:b w:val="1"/>
          <w:bCs w:val="1"/>
          <w:lang w:eastAsia="en-US"/>
        </w:rPr>
        <w:t>violence</w:t>
      </w:r>
      <w:r w:rsidRPr="368331F1" w:rsidR="003D1C3C">
        <w:rPr>
          <w:rFonts w:ascii="Arial" w:hAnsi="Arial" w:eastAsia="Calibri" w:cs="Arial"/>
          <w:b w:val="1"/>
          <w:bCs w:val="1"/>
          <w:lang w:eastAsia="en-US"/>
        </w:rPr>
        <w:t>)</w:t>
      </w:r>
    </w:p>
    <w:p w:rsidR="00D91E43" w:rsidP="00D91E43" w:rsidRDefault="00D91E43" w14:paraId="1B5E062B" w14:textId="0DA6650D">
      <w:pPr>
        <w:rPr>
          <w:rFonts w:ascii="Arial" w:hAnsi="Arial" w:eastAsia="Calibri" w:cs="Arial"/>
          <w:lang w:eastAsia="en-US"/>
        </w:rPr>
      </w:pPr>
      <w:r w:rsidRPr="368331F1" w:rsidR="00D91E43">
        <w:rPr>
          <w:rFonts w:ascii="Arial" w:hAnsi="Arial" w:eastAsia="Calibri" w:cs="Arial"/>
          <w:lang w:eastAsia="en-US"/>
        </w:rPr>
        <w:t xml:space="preserve">All staff should be aware that children can abuse other children (often referred to as </w:t>
      </w:r>
      <w:r w:rsidRPr="368331F1" w:rsidR="007700CC">
        <w:rPr>
          <w:rFonts w:ascii="Arial" w:hAnsi="Arial" w:eastAsia="Calibri" w:cs="Arial"/>
          <w:lang w:eastAsia="en-US"/>
        </w:rPr>
        <w:t>child-on-child</w:t>
      </w:r>
      <w:r w:rsidRPr="368331F1" w:rsidR="00D91E43">
        <w:rPr>
          <w:rFonts w:ascii="Arial" w:hAnsi="Arial" w:eastAsia="Calibri" w:cs="Arial"/>
          <w:lang w:eastAsia="en-US"/>
        </w:rPr>
        <w:t xml:space="preserve"> abuse)</w:t>
      </w:r>
      <w:r w:rsidRPr="368331F1" w:rsidR="00112DEF">
        <w:rPr>
          <w:rFonts w:ascii="Arial" w:hAnsi="Arial" w:eastAsia="Calibri" w:cs="Arial"/>
          <w:lang w:eastAsia="en-US"/>
        </w:rPr>
        <w:t xml:space="preserve"> a</w:t>
      </w:r>
      <w:r w:rsidRPr="368331F1" w:rsidR="00D91E43">
        <w:rPr>
          <w:rFonts w:ascii="Arial" w:hAnsi="Arial" w:eastAsia="Calibri" w:cs="Arial"/>
          <w:lang w:eastAsia="en-US"/>
        </w:rPr>
        <w:t xml:space="preserve">nd that it can happen both inside and outside of school and online. </w:t>
      </w:r>
      <w:r w:rsidRPr="368331F1" w:rsidR="00504042">
        <w:rPr>
          <w:rFonts w:ascii="Arial" w:hAnsi="Arial" w:eastAsia="Calibri" w:cs="Arial"/>
          <w:lang w:eastAsia="en-US"/>
        </w:rPr>
        <w:t>All staff should be clear as to the school policy and procedures with regard to child-on-child abuse and the important role they have to play in preventing it and responding where they believe a child may be at risk from it.</w:t>
      </w:r>
    </w:p>
    <w:p w:rsidR="00504042" w:rsidP="00D91E43" w:rsidRDefault="00504042" w14:paraId="075DCFE9" w14:textId="77777777">
      <w:pPr>
        <w:rPr>
          <w:rFonts w:ascii="Arial" w:hAnsi="Arial" w:eastAsia="Calibri" w:cs="Arial"/>
          <w:lang w:eastAsia="en-US"/>
        </w:rPr>
      </w:pPr>
    </w:p>
    <w:p w:rsidRPr="00AE6E58" w:rsidR="00254CB3" w:rsidP="00D91E43" w:rsidRDefault="006755A7" w14:paraId="30D1B8D1" w14:textId="26A495A9">
      <w:pPr>
        <w:rPr>
          <w:rFonts w:ascii="Arial" w:hAnsi="Arial" w:eastAsia="Calibri" w:cs="Arial"/>
          <w:lang w:eastAsia="en-US"/>
        </w:rPr>
      </w:pPr>
      <w:r w:rsidRPr="368331F1" w:rsidR="006755A7">
        <w:rPr>
          <w:rFonts w:ascii="Arial" w:hAnsi="Arial" w:eastAsia="Calibri" w:cs="Arial"/>
          <w:lang w:eastAsia="en-US"/>
        </w:rPr>
        <w:t>All staff should recognise that racism, faith-targeted abuse, and other forms of discriminatory behaviour may have a significant impact on a child’s welfare, wellbeing and sense of safety and should be considered within safeguarding practice where appropriate.</w:t>
      </w:r>
    </w:p>
    <w:p w:rsidR="006755A7" w:rsidP="00D91E43" w:rsidRDefault="006755A7" w14:paraId="7A421540" w14:textId="77777777">
      <w:pPr>
        <w:rPr>
          <w:rFonts w:ascii="Arial" w:hAnsi="Arial" w:eastAsia="Calibri" w:cs="Arial"/>
          <w:lang w:eastAsia="en-US"/>
        </w:rPr>
      </w:pPr>
    </w:p>
    <w:p w:rsidRPr="00AE6E58" w:rsidR="00D91E43" w:rsidP="00D91E43" w:rsidRDefault="00D91E43" w14:paraId="011F62D6" w14:textId="2B1C5DAA">
      <w:pPr>
        <w:rPr>
          <w:rFonts w:ascii="Arial" w:hAnsi="Arial" w:eastAsia="Calibri" w:cs="Arial"/>
          <w:lang w:eastAsia="en-US"/>
        </w:rPr>
      </w:pPr>
      <w:r w:rsidRPr="368331F1" w:rsidR="00D91E43">
        <w:rPr>
          <w:rFonts w:ascii="Arial" w:hAnsi="Arial" w:eastAsia="Calibri" w:cs="Arial"/>
          <w:lang w:eastAsia="en-US"/>
        </w:rPr>
        <w:t xml:space="preserve">All staff should </w:t>
      </w:r>
      <w:r w:rsidRPr="368331F1" w:rsidR="00A41D51">
        <w:rPr>
          <w:rFonts w:ascii="Arial" w:hAnsi="Arial" w:eastAsia="Calibri" w:cs="Arial"/>
          <w:lang w:eastAsia="en-US"/>
        </w:rPr>
        <w:t>understand</w:t>
      </w:r>
      <w:r w:rsidRPr="368331F1" w:rsidR="00D91E43">
        <w:rPr>
          <w:rFonts w:ascii="Arial" w:hAnsi="Arial" w:eastAsia="Calibri" w:cs="Arial"/>
          <w:lang w:eastAsia="en-US"/>
        </w:rPr>
        <w:t xml:space="preserve"> that even if there no reports in school it does not mean it’s not happening, it may be the case that it is just not being reported. As such, it is important if staff have any concerns regarding </w:t>
      </w:r>
      <w:r w:rsidRPr="368331F1" w:rsidR="007700CC">
        <w:rPr>
          <w:rFonts w:ascii="Arial" w:hAnsi="Arial" w:eastAsia="Calibri" w:cs="Arial"/>
          <w:lang w:eastAsia="en-US"/>
        </w:rPr>
        <w:t>child-on-child</w:t>
      </w:r>
      <w:r w:rsidRPr="368331F1" w:rsidR="00D91E43">
        <w:rPr>
          <w:rFonts w:ascii="Arial" w:hAnsi="Arial" w:eastAsia="Calibri" w:cs="Arial"/>
          <w:lang w:eastAsia="en-US"/>
        </w:rPr>
        <w:t xml:space="preserve"> abuse </w:t>
      </w:r>
      <w:r w:rsidRPr="368331F1" w:rsidR="002A288C">
        <w:rPr>
          <w:rFonts w:ascii="Arial" w:hAnsi="Arial" w:eastAsia="Calibri" w:cs="Arial"/>
          <w:lang w:eastAsia="en-US"/>
        </w:rPr>
        <w:t>(</w:t>
      </w:r>
      <w:r w:rsidRPr="368331F1" w:rsidR="002A288C">
        <w:rPr>
          <w:rFonts w:ascii="Arial" w:hAnsi="Arial" w:eastAsia="Calibri" w:cs="Arial"/>
          <w:lang w:eastAsia="en-US"/>
        </w:rPr>
        <w:t>whether these concerns are thought to have taken place on or off-site)</w:t>
      </w:r>
      <w:r w:rsidRPr="368331F1" w:rsidR="002A288C">
        <w:rPr>
          <w:rFonts w:ascii="Arial" w:hAnsi="Arial" w:eastAsia="Calibri" w:cs="Arial"/>
          <w:lang w:eastAsia="en-US"/>
        </w:rPr>
        <w:t xml:space="preserve"> </w:t>
      </w:r>
      <w:r w:rsidRPr="368331F1" w:rsidR="00D91E43">
        <w:rPr>
          <w:rFonts w:ascii="Arial" w:hAnsi="Arial" w:eastAsia="Calibri" w:cs="Arial"/>
          <w:lang w:eastAsia="en-US"/>
        </w:rPr>
        <w:t>they should speak to the DSL (or deputy)</w:t>
      </w:r>
      <w:r w:rsidRPr="368331F1" w:rsidR="002808AB">
        <w:rPr>
          <w:rFonts w:ascii="Arial" w:hAnsi="Arial" w:eastAsia="Calibri" w:cs="Arial"/>
          <w:lang w:eastAsia="en-US"/>
        </w:rPr>
        <w:t xml:space="preserve"> </w:t>
      </w:r>
      <w:r w:rsidRPr="368331F1" w:rsidR="002808AB">
        <w:rPr>
          <w:rFonts w:ascii="Arial" w:hAnsi="Arial" w:eastAsia="Calibri" w:cs="Arial"/>
          <w:lang w:eastAsia="en-US"/>
        </w:rPr>
        <w:t>and record these using the school/college’s safeguarding system</w:t>
      </w:r>
      <w:r w:rsidRPr="368331F1" w:rsidR="00D91E43">
        <w:rPr>
          <w:rFonts w:ascii="Arial" w:hAnsi="Arial" w:eastAsia="Calibri" w:cs="Arial"/>
          <w:lang w:eastAsia="en-US"/>
        </w:rPr>
        <w:t>.</w:t>
      </w:r>
      <w:r w:rsidRPr="368331F1" w:rsidR="00CD67C4">
        <w:rPr>
          <w:rFonts w:ascii="Arial" w:hAnsi="Arial" w:eastAsia="Calibri" w:cs="Arial"/>
          <w:lang w:eastAsia="en-US"/>
        </w:rPr>
        <w:t xml:space="preserve">  </w:t>
      </w:r>
      <w:r w:rsidRPr="368331F1" w:rsidR="00CD67C4">
        <w:rPr>
          <w:rFonts w:ascii="Arial" w:hAnsi="Arial" w:eastAsia="Calibri" w:cs="Arial"/>
          <w:lang w:eastAsia="en-US"/>
        </w:rPr>
        <w:t>As part of this, schools should also try to be alert to when children might be at highest risk around the school day (for example immediately after school).</w:t>
      </w:r>
      <w:r w:rsidRPr="368331F1" w:rsidR="002808AB">
        <w:rPr>
          <w:rFonts w:ascii="Arial" w:hAnsi="Arial" w:eastAsia="Calibri" w:cs="Arial"/>
          <w:lang w:eastAsia="en-US"/>
        </w:rPr>
        <w:t xml:space="preserve"> </w:t>
      </w:r>
      <w:r w:rsidRPr="368331F1" w:rsidR="002808AB">
        <w:rPr>
          <w:rFonts w:ascii="Arial" w:hAnsi="Arial" w:eastAsia="Calibri" w:cs="Arial"/>
          <w:lang w:eastAsia="en-US"/>
        </w:rPr>
        <w:t xml:space="preserve">(Schools to outline </w:t>
      </w:r>
      <w:r w:rsidRPr="368331F1" w:rsidR="002F5C4F">
        <w:rPr>
          <w:rFonts w:ascii="Arial" w:hAnsi="Arial" w:eastAsia="Calibri" w:cs="Arial"/>
          <w:lang w:eastAsia="en-US"/>
        </w:rPr>
        <w:t xml:space="preserve">their local arrangements for doing </w:t>
      </w:r>
      <w:r w:rsidRPr="368331F1" w:rsidR="002808AB">
        <w:rPr>
          <w:rFonts w:ascii="Arial" w:hAnsi="Arial" w:eastAsia="Calibri" w:cs="Arial"/>
          <w:lang w:eastAsia="en-US"/>
        </w:rPr>
        <w:t>this)</w:t>
      </w:r>
      <w:r w:rsidRPr="368331F1" w:rsidR="00A015A3">
        <w:rPr>
          <w:rFonts w:ascii="Arial" w:hAnsi="Arial" w:eastAsia="Calibri" w:cs="Arial"/>
          <w:lang w:eastAsia="en-US"/>
        </w:rPr>
        <w:t>.</w:t>
      </w:r>
    </w:p>
    <w:p w:rsidRPr="00AE6E58" w:rsidR="00D91E43" w:rsidP="00D91E43" w:rsidRDefault="00D91E43" w14:paraId="2C1F5C99" w14:textId="77777777">
      <w:pPr>
        <w:rPr>
          <w:rFonts w:ascii="Arial" w:hAnsi="Arial" w:eastAsia="Calibri" w:cs="Arial"/>
          <w:lang w:eastAsia="en-US"/>
        </w:rPr>
      </w:pPr>
    </w:p>
    <w:p w:rsidR="00DE4D53" w:rsidP="00D91E43" w:rsidRDefault="00882E20" w14:paraId="72E6893A" w14:textId="0E460BD0">
      <w:pPr>
        <w:rPr>
          <w:rFonts w:ascii="Arial" w:hAnsi="Arial" w:eastAsia="Calibri" w:cs="Arial"/>
          <w:lang w:eastAsia="en-US"/>
        </w:rPr>
      </w:pPr>
      <w:r w:rsidRPr="368331F1" w:rsidR="00882E20">
        <w:rPr>
          <w:rFonts w:ascii="Arial" w:hAnsi="Arial" w:eastAsia="Calibri" w:cs="Arial"/>
          <w:lang w:eastAsia="en-US"/>
        </w:rPr>
        <w:t>It is essential that all staff understand the importance of challenging inappropriate behaviours between children that are abusive in nature. Examples of which are listed below. Downplaying certain behaviours, for example dismissing sexual harassment as “just banter”, “just having a laugh”, “part of growing up” or “boys being boys” can lead to a culture of unacceptable behaviour, misogyny, an unsafe environment for children and in worst case scenarios a culture that normalises abuse leading to children accepting it as nor</w:t>
      </w:r>
      <w:r w:rsidRPr="368331F1" w:rsidR="00882E20">
        <w:rPr>
          <w:rFonts w:ascii="Arial" w:hAnsi="Arial" w:eastAsia="Calibri" w:cs="Arial"/>
          <w:lang w:eastAsia="en-US"/>
        </w:rPr>
        <w:t>mal and not coming forward to report it.</w:t>
      </w:r>
    </w:p>
    <w:p w:rsidR="00882E20" w:rsidP="00D91E43" w:rsidRDefault="00882E20" w14:paraId="3F80DAF2" w14:textId="77777777">
      <w:pPr>
        <w:rPr>
          <w:rFonts w:ascii="Arial" w:hAnsi="Arial" w:eastAsia="Calibri" w:cs="Arial"/>
          <w:lang w:eastAsia="en-US"/>
        </w:rPr>
      </w:pPr>
    </w:p>
    <w:p w:rsidRPr="00DE4D53" w:rsidR="00DE4D53" w:rsidP="368331F1" w:rsidRDefault="00DE4D53" w14:paraId="3120BE2D" w14:textId="29ABB2AF">
      <w:pPr>
        <w:rPr>
          <w:rFonts w:ascii="Arial" w:hAnsi="Arial" w:eastAsia="Calibri" w:cs="Arial"/>
          <w:lang w:eastAsia="en-US"/>
        </w:rPr>
      </w:pPr>
      <w:r w:rsidRPr="368331F1" w:rsidR="00DE4D53">
        <w:rPr>
          <w:rFonts w:ascii="Arial" w:hAnsi="Arial" w:eastAsia="Calibri" w:cs="Arial"/>
          <w:lang w:eastAsia="en-US"/>
        </w:rPr>
        <w:t xml:space="preserve">All staff should be aware that child-on-child abuse is a safeguarding issue for both the victim and alleged perpetrator. </w:t>
      </w:r>
      <w:r w:rsidRPr="368331F1" w:rsidR="0047710A">
        <w:rPr>
          <w:rFonts w:ascii="Arial" w:hAnsi="Arial" w:eastAsia="Calibri" w:cs="Arial"/>
          <w:lang w:eastAsia="en-US"/>
        </w:rPr>
        <w:t>f</w:t>
      </w:r>
    </w:p>
    <w:p w:rsidRPr="00DE4D53" w:rsidR="00DE4D53" w:rsidP="368331F1" w:rsidRDefault="00DE4D53" w14:paraId="5B8C5FCC" w14:textId="77777777">
      <w:pPr>
        <w:rPr>
          <w:rFonts w:ascii="Arial" w:hAnsi="Arial" w:eastAsia="Calibri" w:cs="Arial"/>
          <w:lang w:eastAsia="en-US"/>
        </w:rPr>
      </w:pPr>
    </w:p>
    <w:p w:rsidR="00DE4D53" w:rsidP="00D91E43" w:rsidRDefault="00DE4D53" w14:paraId="477CDA2F" w14:textId="2ED8BC55">
      <w:pPr>
        <w:rPr>
          <w:rFonts w:ascii="Arial" w:hAnsi="Arial" w:eastAsia="Calibri" w:cs="Arial"/>
          <w:lang w:eastAsia="en-US"/>
        </w:rPr>
      </w:pPr>
      <w:r w:rsidRPr="368331F1" w:rsidR="00DE4D53">
        <w:rPr>
          <w:rFonts w:ascii="Arial" w:hAnsi="Arial" w:eastAsia="Calibri" w:cs="Arial"/>
          <w:lang w:eastAsia="en-US"/>
        </w:rPr>
        <w:t xml:space="preserve">As well as knowing how to respond to concerns, all staff should know that child-on-child abuse is preventable. As well as knowing how to recognise behaviours and indicators of risk early, staff should know that timely, </w:t>
      </w:r>
      <w:r w:rsidRPr="368331F1" w:rsidR="1C5391E2">
        <w:rPr>
          <w:rFonts w:ascii="Arial" w:hAnsi="Arial" w:eastAsia="Calibri" w:cs="Arial"/>
          <w:lang w:eastAsia="en-US"/>
        </w:rPr>
        <w:t>evidence-based</w:t>
      </w:r>
      <w:r w:rsidRPr="368331F1" w:rsidR="00DE4D53">
        <w:rPr>
          <w:rFonts w:ascii="Arial" w:hAnsi="Arial" w:eastAsia="Calibri" w:cs="Arial"/>
          <w:lang w:eastAsia="en-US"/>
        </w:rPr>
        <w:t xml:space="preserve"> support can be key to preventing children from going on to commit abuse or violence.</w:t>
      </w:r>
    </w:p>
    <w:p w:rsidR="00D91E43" w:rsidP="00D91E43" w:rsidRDefault="00D91E43" w14:paraId="32EA392C" w14:textId="77777777">
      <w:pPr>
        <w:rPr>
          <w:rFonts w:ascii="Arial" w:hAnsi="Arial" w:eastAsia="Calibri" w:cs="Arial"/>
          <w:lang w:eastAsia="en-US"/>
        </w:rPr>
      </w:pPr>
    </w:p>
    <w:p w:rsidRPr="00AE6E58" w:rsidR="00D91E43" w:rsidP="00D91E43" w:rsidRDefault="007700CC" w14:paraId="5EA01CB5" w14:textId="77777777">
      <w:pPr>
        <w:rPr>
          <w:rFonts w:ascii="Arial" w:hAnsi="Arial" w:eastAsia="Calibri" w:cs="Arial"/>
          <w:lang w:eastAsia="en-US"/>
        </w:rPr>
      </w:pPr>
      <w:r w:rsidRPr="00AE6E58">
        <w:rPr>
          <w:rFonts w:ascii="Arial" w:hAnsi="Arial" w:eastAsia="Calibri" w:cs="Arial"/>
          <w:lang w:eastAsia="en-US"/>
        </w:rPr>
        <w:t>Child-on-chil</w:t>
      </w:r>
      <w:r w:rsidRPr="00AE6E58" w:rsidR="006D4652">
        <w:rPr>
          <w:rFonts w:ascii="Arial" w:hAnsi="Arial" w:eastAsia="Calibri" w:cs="Arial"/>
          <w:lang w:eastAsia="en-US"/>
        </w:rPr>
        <w:t>d</w:t>
      </w:r>
      <w:r w:rsidRPr="00AE6E58" w:rsidR="00D91E43">
        <w:rPr>
          <w:rFonts w:ascii="Arial" w:hAnsi="Arial" w:eastAsia="Calibri" w:cs="Arial"/>
          <w:lang w:eastAsia="en-US"/>
        </w:rPr>
        <w:t xml:space="preserve"> abuse is most likely to include, but may not be limited to:</w:t>
      </w:r>
    </w:p>
    <w:p w:rsidRPr="00AE6E58" w:rsidR="00D91E43" w:rsidP="00D91E43" w:rsidRDefault="00D91E43" w14:paraId="3F7A2FC9" w14:textId="77777777">
      <w:pPr>
        <w:rPr>
          <w:rFonts w:ascii="Arial" w:hAnsi="Arial" w:eastAsia="Calibri" w:cs="Arial"/>
          <w:lang w:eastAsia="en-US"/>
        </w:rPr>
      </w:pPr>
    </w:p>
    <w:p w:rsidR="00D91E43" w:rsidP="0074481F" w:rsidRDefault="00D91E43" w14:paraId="4D87F84D" w14:textId="77777777">
      <w:pPr>
        <w:numPr>
          <w:ilvl w:val="0"/>
          <w:numId w:val="10"/>
        </w:numPr>
        <w:ind w:left="357" w:hanging="357"/>
        <w:rPr>
          <w:rFonts w:ascii="Arial" w:hAnsi="Arial" w:eastAsia="Calibri" w:cs="Arial"/>
          <w:lang w:eastAsia="en-US"/>
        </w:rPr>
      </w:pPr>
      <w:r w:rsidRPr="368331F1" w:rsidR="00D91E43">
        <w:rPr>
          <w:rFonts w:ascii="Arial" w:hAnsi="Arial" w:eastAsia="Calibri" w:cs="Arial"/>
          <w:lang w:eastAsia="en-US"/>
        </w:rPr>
        <w:t>bullyi</w:t>
      </w:r>
      <w:r w:rsidRPr="368331F1" w:rsidR="00D91E43">
        <w:rPr>
          <w:rFonts w:ascii="Arial" w:hAnsi="Arial" w:eastAsia="Calibri" w:cs="Arial"/>
          <w:lang w:eastAsia="en-US"/>
        </w:rPr>
        <w:t>ng (including cyberbullying, prejudice-based and discriminatory bullying)</w:t>
      </w:r>
    </w:p>
    <w:p w:rsidRPr="00D610C3" w:rsidR="009B76D3" w:rsidP="368331F1" w:rsidRDefault="00D610C3" w14:paraId="05CA7B99" w14:textId="7EE32B8B">
      <w:pPr>
        <w:numPr>
          <w:ilvl w:val="0"/>
          <w:numId w:val="10"/>
        </w:numPr>
        <w:ind w:left="357" w:hanging="357"/>
        <w:rPr>
          <w:rFonts w:ascii="Arial" w:hAnsi="Arial" w:eastAsia="Calibri" w:cs="Arial"/>
          <w:lang w:eastAsia="en-US"/>
        </w:rPr>
      </w:pPr>
      <w:r w:rsidRPr="368331F1" w:rsidR="00D610C3">
        <w:rPr>
          <w:rFonts w:ascii="Arial" w:hAnsi="Arial" w:eastAsia="Calibri" w:cs="Arial"/>
          <w:lang w:eastAsia="en-US"/>
        </w:rPr>
        <w:t>discriminatory behaviour, including racism, faith-targeted abuse, and other prejudice based incidents</w:t>
      </w:r>
    </w:p>
    <w:p w:rsidRPr="00AE6E58" w:rsidR="00D91E43" w:rsidP="0074481F" w:rsidRDefault="00A52283" w14:paraId="744D8A58" w14:textId="0C5576EE">
      <w:pPr>
        <w:numPr>
          <w:ilvl w:val="0"/>
          <w:numId w:val="10"/>
        </w:numPr>
        <w:ind w:left="357" w:hanging="357"/>
        <w:rPr>
          <w:rFonts w:ascii="Arial" w:hAnsi="Arial" w:eastAsia="Calibri" w:cs="Arial"/>
          <w:lang w:eastAsia="en-US"/>
        </w:rPr>
      </w:pPr>
      <w:r w:rsidRPr="368331F1" w:rsidR="00A52283">
        <w:rPr>
          <w:rFonts w:ascii="Arial" w:hAnsi="Arial" w:eastAsia="Calibri" w:cs="Arial"/>
          <w:lang w:eastAsia="en-US"/>
        </w:rPr>
        <w:t>a</w:t>
      </w:r>
      <w:r w:rsidRPr="368331F1" w:rsidR="00D91E43">
        <w:rPr>
          <w:rFonts w:ascii="Arial" w:hAnsi="Arial" w:eastAsia="Calibri" w:cs="Arial"/>
          <w:lang w:eastAsia="en-US"/>
        </w:rPr>
        <w:t xml:space="preserve">buse in intimate personal relationships between </w:t>
      </w:r>
      <w:r w:rsidRPr="368331F1" w:rsidR="007700CC">
        <w:rPr>
          <w:rFonts w:ascii="Arial" w:hAnsi="Arial" w:eastAsia="Calibri" w:cs="Arial"/>
          <w:lang w:eastAsia="en-US"/>
        </w:rPr>
        <w:t>children</w:t>
      </w:r>
      <w:r w:rsidRPr="368331F1" w:rsidR="006D4652">
        <w:rPr>
          <w:rFonts w:ascii="Arial" w:hAnsi="Arial" w:eastAsia="Calibri" w:cs="Arial"/>
          <w:lang w:eastAsia="en-US"/>
        </w:rPr>
        <w:t xml:space="preserve"> (sometimes known as ‘teenage relationship abuse’)</w:t>
      </w:r>
    </w:p>
    <w:p w:rsidRPr="00A133B1" w:rsidR="00A133B1" w:rsidP="368331F1" w:rsidRDefault="00A133B1" w14:paraId="41C75E34" w14:textId="77777777">
      <w:pPr>
        <w:numPr>
          <w:ilvl w:val="0"/>
          <w:numId w:val="10"/>
        </w:numPr>
        <w:ind w:left="357" w:hanging="357"/>
        <w:rPr>
          <w:rFonts w:ascii="Arial" w:hAnsi="Arial" w:eastAsia="Calibri" w:cs="Arial"/>
          <w:lang w:eastAsia="en-US"/>
        </w:rPr>
      </w:pPr>
      <w:r w:rsidRPr="368331F1" w:rsidR="00A133B1">
        <w:rPr>
          <w:rFonts w:ascii="Arial" w:hAnsi="Arial" w:eastAsia="Calibri" w:cs="Arial"/>
          <w:lang w:eastAsia="en-US"/>
        </w:rPr>
        <w:t xml:space="preserve">physical abuse such as hitting, kicking, shaking, biting, hair pulling, or otherwise causing physical harm (this may include an online element which facilitates, threatens and/or encourages physical abuse), </w:t>
      </w:r>
    </w:p>
    <w:p w:rsidRPr="00F55830" w:rsidR="00AE228C" w:rsidP="368331F1" w:rsidRDefault="00AE228C" w14:paraId="11E65B75" w14:textId="16D69964">
      <w:pPr>
        <w:numPr>
          <w:ilvl w:val="0"/>
          <w:numId w:val="10"/>
        </w:numPr>
        <w:ind w:left="357" w:hanging="357"/>
        <w:rPr>
          <w:rFonts w:ascii="Arial" w:hAnsi="Arial" w:eastAsia="Calibri" w:cs="Arial"/>
          <w:lang w:eastAsia="en-US"/>
        </w:rPr>
      </w:pPr>
      <w:r w:rsidRPr="368331F1" w:rsidR="00AE228C">
        <w:rPr>
          <w:rFonts w:ascii="Arial" w:hAnsi="Arial" w:eastAsia="Calibri" w:cs="Arial"/>
          <w:lang w:eastAsia="en-US"/>
        </w:rPr>
        <w:t>serious</w:t>
      </w:r>
      <w:r w:rsidRPr="368331F1" w:rsidR="00F55830">
        <w:rPr>
          <w:rFonts w:ascii="Arial" w:hAnsi="Arial" w:eastAsia="Calibri" w:cs="Arial"/>
          <w:lang w:eastAsia="en-US"/>
        </w:rPr>
        <w:t xml:space="preserve"> physical assault and harm, or the threat of harm with a weapon</w:t>
      </w:r>
    </w:p>
    <w:p w:rsidRPr="00D91E43" w:rsidR="00D91E43" w:rsidP="0074481F" w:rsidRDefault="00D91E43" w14:paraId="5C9F91F9" w14:textId="77777777">
      <w:pPr>
        <w:numPr>
          <w:ilvl w:val="0"/>
          <w:numId w:val="10"/>
        </w:numPr>
        <w:ind w:left="357" w:hanging="357"/>
        <w:rPr>
          <w:rFonts w:ascii="Arial" w:hAnsi="Arial" w:eastAsia="Calibri" w:cs="Arial"/>
          <w:lang w:eastAsia="en-US"/>
        </w:rPr>
      </w:pPr>
      <w:r w:rsidRPr="368331F1" w:rsidR="00D91E43">
        <w:rPr>
          <w:rFonts w:ascii="Arial" w:hAnsi="Arial" w:eastAsia="Calibri" w:cs="Arial"/>
          <w:lang w:eastAsia="en-US"/>
        </w:rPr>
        <w:t>sexual violence, such as rape, assault by penetration and sexual assault (this may include an online element which facilitates, threatens and/or encourages sexual violence)</w:t>
      </w:r>
    </w:p>
    <w:p w:rsidRPr="00D91E43" w:rsidR="00D91E43" w:rsidP="0074481F" w:rsidRDefault="00D91E43" w14:paraId="70AFEDFF" w14:textId="77777777">
      <w:pPr>
        <w:numPr>
          <w:ilvl w:val="0"/>
          <w:numId w:val="10"/>
        </w:numPr>
        <w:ind w:left="357" w:hanging="357"/>
        <w:rPr>
          <w:rFonts w:ascii="Arial" w:hAnsi="Arial" w:eastAsia="Calibri" w:cs="Arial"/>
          <w:lang w:eastAsia="en-US"/>
        </w:rPr>
      </w:pPr>
      <w:r w:rsidRPr="368331F1" w:rsidR="00D91E43">
        <w:rPr>
          <w:rFonts w:ascii="Arial" w:hAnsi="Arial" w:eastAsia="Calibri" w:cs="Arial"/>
          <w:lang w:eastAsia="en-US"/>
        </w:rPr>
        <w:t>sexual harassment, such as sexual comments, remarks, jokes and online sexual harassment, which may be stand-alone or part of a broader pattern of abuse.</w:t>
      </w:r>
    </w:p>
    <w:p w:rsidRPr="00D91E43" w:rsidR="00D91E43" w:rsidP="0074481F" w:rsidRDefault="00153902" w14:paraId="284A4919" w14:textId="01FABD9D">
      <w:pPr>
        <w:numPr>
          <w:ilvl w:val="0"/>
          <w:numId w:val="10"/>
        </w:numPr>
        <w:ind w:left="357" w:hanging="357"/>
        <w:rPr>
          <w:rFonts w:ascii="Arial" w:hAnsi="Arial" w:eastAsia="Calibri" w:cs="Arial"/>
          <w:lang w:eastAsia="en-US"/>
        </w:rPr>
      </w:pPr>
      <w:r w:rsidRPr="368331F1" w:rsidR="00153902">
        <w:rPr>
          <w:rFonts w:ascii="Arial" w:hAnsi="Arial" w:eastAsia="Calibri" w:cs="Arial"/>
          <w:lang w:eastAsia="en-US"/>
        </w:rPr>
        <w:t>c</w:t>
      </w:r>
      <w:r w:rsidRPr="368331F1" w:rsidR="00D91E43">
        <w:rPr>
          <w:rFonts w:ascii="Arial" w:hAnsi="Arial" w:eastAsia="Calibri" w:cs="Arial"/>
          <w:lang w:eastAsia="en-US"/>
        </w:rPr>
        <w:t>ausing someone to engage in sexual activity without consent, such as forcing someone to strip, touch themselves sexually, or to engage in sexual activity with a third party.</w:t>
      </w:r>
    </w:p>
    <w:p w:rsidRPr="00D91E43" w:rsidR="00D91E43" w:rsidP="0074481F" w:rsidRDefault="00A36058" w14:paraId="44E3087E" w14:textId="3EB40BC2">
      <w:pPr>
        <w:numPr>
          <w:ilvl w:val="0"/>
          <w:numId w:val="10"/>
        </w:numPr>
        <w:ind w:left="357" w:hanging="357"/>
        <w:rPr>
          <w:rFonts w:ascii="Arial" w:hAnsi="Arial" w:eastAsia="Calibri" w:cs="Arial"/>
          <w:lang w:eastAsia="en-US"/>
        </w:rPr>
      </w:pPr>
      <w:r w:rsidR="00A36058">
        <w:rPr>
          <w:rFonts w:ascii="Arial" w:hAnsi="Arial" w:eastAsia="Calibri" w:cs="Arial"/>
          <w:lang w:eastAsia="en-US"/>
        </w:rPr>
        <w:t>c</w:t>
      </w:r>
      <w:r w:rsidRPr="00D91E43" w:rsidR="00D91E43">
        <w:rPr>
          <w:rFonts w:ascii="Arial" w:hAnsi="Arial" w:eastAsia="Calibri" w:cs="Arial"/>
          <w:lang w:eastAsia="en-US"/>
        </w:rPr>
        <w:t xml:space="preserve">onsensual and non-consensual </w:t>
      </w:r>
      <w:r w:rsidRPr="368331F1" w:rsidR="00A36058">
        <w:rPr>
          <w:rFonts w:ascii="Arial" w:hAnsi="Arial" w:eastAsia="Calibri" w:cs="Arial"/>
          <w:lang w:eastAsia="en-US"/>
        </w:rPr>
        <w:t>making</w:t>
      </w:r>
      <w:r w:rsidRPr="368331F1" w:rsidR="64206032">
        <w:rPr>
          <w:rFonts w:ascii="Arial" w:hAnsi="Arial" w:eastAsia="Calibri" w:cs="Arial"/>
          <w:lang w:eastAsia="en-US"/>
        </w:rPr>
        <w:t>,</w:t>
      </w:r>
      <w:r w:rsidRPr="368331F1" w:rsidR="00A36058">
        <w:rPr>
          <w:rFonts w:ascii="Arial" w:hAnsi="Arial" w:eastAsia="Calibri" w:cs="Arial"/>
          <w:lang w:eastAsia="en-US"/>
        </w:rPr>
        <w:t xml:space="preserve"> or</w:t>
      </w:r>
      <w:r w:rsidRPr="5551435F" w:rsidR="00A36058">
        <w:rPr>
          <w:rFonts w:ascii="Arial" w:hAnsi="Arial" w:eastAsia="Calibri" w:cs="Arial"/>
          <w:lang w:eastAsia="en-US"/>
        </w:rPr>
        <w:t xml:space="preserve"> </w:t>
      </w:r>
      <w:r w:rsidRPr="5551435F" w:rsidR="00D91E43">
        <w:rPr>
          <w:rFonts w:ascii="Arial" w:hAnsi="Arial" w:eastAsia="Calibri" w:cs="Arial"/>
          <w:lang w:eastAsia="en-US"/>
        </w:rPr>
        <w:t>sharing of nude and semi</w:t>
      </w:r>
      <w:r w:rsidRPr="5551435F" w:rsidR="00A52283">
        <w:rPr>
          <w:rFonts w:ascii="Arial" w:hAnsi="Arial" w:eastAsia="Calibri" w:cs="Arial"/>
          <w:lang w:eastAsia="en-US"/>
        </w:rPr>
        <w:t>-</w:t>
      </w:r>
      <w:r w:rsidRPr="5551435F" w:rsidR="00D91E43">
        <w:rPr>
          <w:rFonts w:ascii="Arial" w:hAnsi="Arial" w:eastAsia="Calibri" w:cs="Arial"/>
          <w:lang w:eastAsia="en-US"/>
        </w:rPr>
        <w:t>nude images and or videos</w:t>
      </w:r>
      <w:r w:rsidRPr="368331F1">
        <w:rPr>
          <w:rStyle w:val="FootnoteReference"/>
          <w:rFonts w:ascii="Arial" w:hAnsi="Arial" w:eastAsia="Calibri" w:cs="Arial"/>
          <w:lang w:eastAsia="en-US"/>
        </w:rPr>
        <w:footnoteReference w:id="26725"/>
      </w:r>
      <w:r w:rsidRPr="5551435F" w:rsidR="00D91E43">
        <w:rPr>
          <w:rFonts w:ascii="Arial" w:hAnsi="Arial" w:eastAsia="Calibri" w:cs="Arial"/>
          <w:lang w:eastAsia="en-US"/>
        </w:rPr>
        <w:t xml:space="preserve"> </w:t>
      </w:r>
    </w:p>
    <w:p w:rsidRPr="00D91E43" w:rsidR="00D91E43" w:rsidP="0074481F" w:rsidRDefault="00D91E43" w14:paraId="54C99D64" w14:textId="77777777">
      <w:pPr>
        <w:numPr>
          <w:ilvl w:val="0"/>
          <w:numId w:val="10"/>
        </w:numPr>
        <w:ind w:left="357" w:hanging="357"/>
        <w:rPr>
          <w:rFonts w:ascii="Arial" w:hAnsi="Arial" w:eastAsia="Calibri" w:cs="Arial"/>
          <w:lang w:eastAsia="en-US"/>
        </w:rPr>
      </w:pPr>
      <w:r w:rsidRPr="368331F1" w:rsidR="00D91E43">
        <w:rPr>
          <w:rFonts w:ascii="Arial" w:hAnsi="Arial" w:eastAsia="Calibri" w:cs="Arial"/>
          <w:lang w:eastAsia="en-US"/>
        </w:rPr>
        <w:t>upskirting, which typically involves takin</w:t>
      </w:r>
      <w:r w:rsidRPr="368331F1" w:rsidR="00D91E43">
        <w:rPr>
          <w:rFonts w:ascii="Arial" w:hAnsi="Arial" w:eastAsia="Calibri" w:cs="Arial"/>
          <w:lang w:eastAsia="en-US"/>
        </w:rPr>
        <w:t>g a picture under a person’s clothing without their permission, with the intention of viewing their genitals or buttocks to obtain sexual gratification, or cause the victim humiliation, distress or alarm; and</w:t>
      </w:r>
    </w:p>
    <w:p w:rsidRPr="00D91E43" w:rsidR="00D91E43" w:rsidP="0074481F" w:rsidRDefault="00D91E43" w14:paraId="55A7FA71" w14:textId="77777777">
      <w:pPr>
        <w:numPr>
          <w:ilvl w:val="0"/>
          <w:numId w:val="10"/>
        </w:numPr>
        <w:ind w:left="357" w:hanging="357"/>
        <w:rPr>
          <w:rFonts w:ascii="Arial" w:hAnsi="Arial" w:eastAsia="Calibri" w:cs="Arial"/>
          <w:lang w:eastAsia="en-US"/>
        </w:rPr>
      </w:pPr>
      <w:r w:rsidRPr="00D91E43">
        <w:rPr>
          <w:rFonts w:ascii="Arial" w:hAnsi="Arial" w:eastAsia="Calibri" w:cs="Arial"/>
          <w:lang w:eastAsia="en-US"/>
        </w:rPr>
        <w:t>initiation/hazing type violence and rituals (this could include activities involving harassment, abuse or humiliation used as a way of initiating a person into a group and may also include an online element)</w:t>
      </w:r>
    </w:p>
    <w:p w:rsidRPr="00D91E43" w:rsidR="00D91E43" w:rsidP="00D91E43" w:rsidRDefault="00D91E43" w14:paraId="283F9738" w14:textId="77777777">
      <w:pPr>
        <w:rPr>
          <w:rFonts w:ascii="Arial" w:hAnsi="Arial" w:eastAsia="Calibri" w:cs="Arial"/>
          <w:lang w:eastAsia="en-US"/>
        </w:rPr>
      </w:pPr>
    </w:p>
    <w:p w:rsidR="00D91E43" w:rsidP="368331F1" w:rsidRDefault="00D91E43" w14:paraId="2A9914D7" w14:textId="4891FE14">
      <w:pPr>
        <w:rPr>
          <w:rFonts w:ascii="Arial" w:hAnsi="Arial" w:eastAsia="Calibri" w:cs="Arial"/>
          <w:i w:val="1"/>
          <w:iCs w:val="1"/>
          <w:lang w:eastAsia="en-US"/>
        </w:rPr>
      </w:pPr>
      <w:r w:rsidRPr="368331F1" w:rsidR="00D91E43">
        <w:rPr>
          <w:rFonts w:ascii="Arial" w:hAnsi="Arial" w:eastAsia="Calibri" w:cs="Arial"/>
          <w:lang w:eastAsia="en-US"/>
        </w:rPr>
        <w:t xml:space="preserve">All staff should be clear about the school’s policy and procedures with regards to </w:t>
      </w:r>
      <w:r w:rsidRPr="368331F1" w:rsidR="007700CC">
        <w:rPr>
          <w:rFonts w:ascii="Arial" w:hAnsi="Arial" w:eastAsia="Calibri" w:cs="Arial"/>
          <w:lang w:eastAsia="en-US"/>
        </w:rPr>
        <w:t>child-on-child</w:t>
      </w:r>
      <w:r w:rsidRPr="368331F1" w:rsidR="00D91E43">
        <w:rPr>
          <w:rFonts w:ascii="Arial" w:hAnsi="Arial" w:eastAsia="Calibri" w:cs="Arial"/>
          <w:lang w:eastAsia="en-US"/>
        </w:rPr>
        <w:t xml:space="preserve"> abuse and the </w:t>
      </w:r>
      <w:r w:rsidRPr="368331F1" w:rsidR="00D91E43">
        <w:rPr>
          <w:rFonts w:ascii="Arial" w:hAnsi="Arial" w:eastAsia="Calibri" w:cs="Arial"/>
          <w:lang w:eastAsia="en-US"/>
        </w:rPr>
        <w:t>important role</w:t>
      </w:r>
      <w:r w:rsidRPr="368331F1" w:rsidR="00D91E43">
        <w:rPr>
          <w:rFonts w:ascii="Arial" w:hAnsi="Arial" w:eastAsia="Calibri" w:cs="Arial"/>
          <w:lang w:eastAsia="en-US"/>
        </w:rPr>
        <w:t xml:space="preserve"> they </w:t>
      </w:r>
      <w:r w:rsidRPr="368331F1" w:rsidR="00FC1607">
        <w:rPr>
          <w:rFonts w:ascii="Arial" w:hAnsi="Arial" w:eastAsia="Calibri" w:cs="Arial"/>
          <w:lang w:eastAsia="en-US"/>
        </w:rPr>
        <w:t>must</w:t>
      </w:r>
      <w:r w:rsidRPr="368331F1" w:rsidR="00D91E43">
        <w:rPr>
          <w:rFonts w:ascii="Arial" w:hAnsi="Arial" w:eastAsia="Calibri" w:cs="Arial"/>
          <w:lang w:eastAsia="en-US"/>
        </w:rPr>
        <w:t xml:space="preserve"> play in preventing it and responding where they b</w:t>
      </w:r>
      <w:r w:rsidRPr="368331F1" w:rsidR="00D91E43">
        <w:rPr>
          <w:rFonts w:ascii="Arial" w:hAnsi="Arial" w:eastAsia="Calibri" w:cs="Arial"/>
          <w:lang w:eastAsia="en-US"/>
        </w:rPr>
        <w:t>elieve a child may be at risk from it.</w:t>
      </w:r>
      <w:r w:rsidRPr="368331F1" w:rsidR="00D34A93">
        <w:rPr>
          <w:rFonts w:ascii="Arial" w:hAnsi="Arial" w:eastAsia="Calibri" w:cs="Arial"/>
          <w:i w:val="1"/>
          <w:iCs w:val="1"/>
          <w:lang w:eastAsia="en-US"/>
        </w:rPr>
        <w:t xml:space="preserve"> </w:t>
      </w:r>
    </w:p>
    <w:p w:rsidR="00F33BC0" w:rsidP="368331F1" w:rsidRDefault="00F33BC0" w14:paraId="65B530FC" w14:textId="77777777">
      <w:pPr>
        <w:rPr>
          <w:rFonts w:ascii="Arial" w:hAnsi="Arial" w:eastAsia="Calibri" w:cs="Arial"/>
          <w:i w:val="1"/>
          <w:iCs w:val="1"/>
          <w:lang w:eastAsia="en-US"/>
        </w:rPr>
      </w:pPr>
    </w:p>
    <w:p w:rsidR="00F33BC0" w:rsidP="00D91E43" w:rsidRDefault="00F33BC0" w14:paraId="48D0F6AF" w14:textId="33F9A819">
      <w:pPr>
        <w:rPr>
          <w:rFonts w:ascii="Arial" w:hAnsi="Arial" w:eastAsia="Calibri" w:cs="Arial"/>
          <w:lang w:eastAsia="en-US"/>
        </w:rPr>
      </w:pPr>
      <w:r w:rsidRPr="368331F1" w:rsidR="00F33BC0">
        <w:rPr>
          <w:rFonts w:ascii="Arial" w:hAnsi="Arial" w:eastAsia="Calibri" w:cs="Arial"/>
          <w:i w:val="1"/>
          <w:iCs w:val="1"/>
          <w:lang w:eastAsia="en-US"/>
        </w:rPr>
        <w:t xml:space="preserve">Further information can be found on Child-on-Child </w:t>
      </w:r>
      <w:r w:rsidRPr="368331F1" w:rsidR="00EA1291">
        <w:rPr>
          <w:rFonts w:ascii="Arial" w:hAnsi="Arial" w:eastAsia="Calibri" w:cs="Arial"/>
          <w:i w:val="1"/>
          <w:iCs w:val="1"/>
          <w:lang w:eastAsia="en-US"/>
        </w:rPr>
        <w:t xml:space="preserve">sexual harassment and </w:t>
      </w:r>
      <w:r w:rsidRPr="368331F1" w:rsidR="009625EB">
        <w:rPr>
          <w:rFonts w:ascii="Arial" w:hAnsi="Arial" w:eastAsia="Calibri" w:cs="Arial"/>
          <w:i w:val="1"/>
          <w:iCs w:val="1"/>
          <w:lang w:eastAsia="en-US"/>
        </w:rPr>
        <w:t>sexual vio</w:t>
      </w:r>
      <w:r w:rsidRPr="368331F1" w:rsidR="00A15C40">
        <w:rPr>
          <w:rFonts w:ascii="Arial" w:hAnsi="Arial" w:eastAsia="Calibri" w:cs="Arial"/>
          <w:i w:val="1"/>
          <w:iCs w:val="1"/>
          <w:lang w:eastAsia="en-US"/>
        </w:rPr>
        <w:t>lence in Part Five of KCSiE 2026</w:t>
      </w:r>
    </w:p>
    <w:p w:rsidR="006A5256" w:rsidRDefault="006A5256" w14:paraId="2887BDF8" w14:textId="75615ED2">
      <w:pPr>
        <w:rPr>
          <w:rFonts w:ascii="Arial" w:hAnsi="Arial" w:eastAsia="Calibri" w:cs="Arial"/>
          <w:b w:val="1"/>
          <w:bCs w:val="1"/>
          <w:lang w:eastAsia="en-US"/>
        </w:rPr>
      </w:pPr>
    </w:p>
    <w:p w:rsidR="000D3500" w:rsidP="00FA7D5B" w:rsidRDefault="000D3500" w14:paraId="08BE081F" w14:textId="6472F0AB">
      <w:pPr>
        <w:rPr>
          <w:rFonts w:ascii="Arial" w:hAnsi="Arial" w:eastAsia="Calibri" w:cs="Arial"/>
          <w:lang w:eastAsia="en-US"/>
        </w:rPr>
      </w:pPr>
      <w:r w:rsidRPr="368331F1" w:rsidR="000D3500">
        <w:rPr>
          <w:rFonts w:ascii="Arial" w:hAnsi="Arial" w:eastAsia="Calibri" w:cs="Arial"/>
          <w:b w:val="1"/>
          <w:bCs w:val="1"/>
          <w:lang w:eastAsia="en-US"/>
        </w:rPr>
        <w:t>Child sexual exploitation (CSE) and Child Criminal Exploitation (CCE)</w:t>
      </w:r>
    </w:p>
    <w:p w:rsidRPr="00D34A93" w:rsidR="000D3500" w:rsidP="00FA7D5B" w:rsidRDefault="007D2E7E" w14:paraId="7D4A45C1" w14:textId="6FDE0EB6">
      <w:pPr>
        <w:rPr>
          <w:rFonts w:ascii="Arial" w:hAnsi="Arial" w:eastAsia="Calibri" w:cs="Arial"/>
          <w:lang w:eastAsia="en-US"/>
        </w:rPr>
      </w:pPr>
      <w:r w:rsidRPr="368331F1" w:rsidR="007D2E7E">
        <w:rPr>
          <w:rFonts w:ascii="Arial" w:hAnsi="Arial" w:eastAsia="Calibri" w:cs="Arial"/>
          <w:lang w:eastAsia="en-US"/>
        </w:rPr>
        <w:t xml:space="preserve">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 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eb1ed0cd328f4f64">
        <w:r w:rsidRPr="368331F1" w:rsidR="007D2E7E">
          <w:rPr>
            <w:rStyle w:val="Hyperlink"/>
            <w:rFonts w:ascii="Arial" w:hAnsi="Arial" w:eastAsia="Calibri" w:cs="Arial"/>
            <w:lang w:eastAsia="en-US"/>
          </w:rPr>
          <w:t>Modern Slavery statutory guidance</w:t>
        </w:r>
      </w:hyperlink>
      <w:r w:rsidRPr="368331F1" w:rsidR="007D2E7E">
        <w:rPr>
          <w:rFonts w:ascii="Arial" w:hAnsi="Arial" w:eastAsia="Calibri" w:cs="Arial"/>
          <w:lang w:eastAsia="en-US"/>
        </w:rPr>
        <w:t>. In accordance with this guidance, a relevant child protection and modern slavery referral should be completed where a potential victim of CCE or CSE is identified.</w:t>
      </w:r>
    </w:p>
    <w:p w:rsidR="00BC5E3D" w:rsidP="1424EFA5" w:rsidRDefault="00BC5E3D" w14:paraId="5FF704BF" w14:textId="4DD22CD4">
      <w:pPr>
        <w:rPr>
          <w:rFonts w:ascii="Arial" w:hAnsi="Arial" w:eastAsia="Calibri" w:cs="Arial"/>
          <w:b/>
          <w:bCs/>
          <w:lang w:eastAsia="en-US"/>
        </w:rPr>
      </w:pPr>
    </w:p>
    <w:p w:rsidRPr="00D34A93" w:rsidR="00951129" w:rsidP="00FA7D5B" w:rsidRDefault="00951129" w14:paraId="227DFB9D" w14:textId="77777777">
      <w:pPr>
        <w:rPr>
          <w:rFonts w:ascii="Arial" w:hAnsi="Arial" w:eastAsia="Calibri" w:cs="Arial"/>
          <w:b/>
          <w:bCs/>
          <w:lang w:eastAsia="en-US"/>
        </w:rPr>
      </w:pPr>
      <w:r w:rsidRPr="00D34A93">
        <w:rPr>
          <w:rFonts w:ascii="Arial" w:hAnsi="Arial" w:eastAsia="Calibri" w:cs="Arial"/>
          <w:b/>
          <w:bCs/>
          <w:lang w:eastAsia="en-US"/>
        </w:rPr>
        <w:t>Child Criminal Exploitation (CCE)</w:t>
      </w:r>
    </w:p>
    <w:p w:rsidRPr="00D34A93" w:rsidR="00951129" w:rsidP="00FA7D5B" w:rsidRDefault="00951129" w14:paraId="562A82E9" w14:textId="77777777">
      <w:pPr>
        <w:rPr>
          <w:rFonts w:ascii="Arial" w:hAnsi="Arial" w:eastAsia="Calibri" w:cs="Arial"/>
          <w:lang w:eastAsia="en-US"/>
        </w:rPr>
      </w:pPr>
      <w:r w:rsidRPr="00D34A93">
        <w:rPr>
          <w:rFonts w:ascii="Arial" w:hAnsi="Arial" w:eastAsia="Calibri" w:cs="Arial"/>
          <w:lang w:eastAsia="en-US"/>
        </w:rPr>
        <w:t>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w:t>
      </w:r>
    </w:p>
    <w:p w:rsidR="00303958" w:rsidP="00FA7D5B" w:rsidRDefault="00303958" w14:paraId="5D250089" w14:textId="77777777">
      <w:pPr>
        <w:rPr>
          <w:rFonts w:ascii="Arial" w:hAnsi="Arial" w:eastAsia="Calibri" w:cs="Arial"/>
          <w:lang w:eastAsia="en-US"/>
        </w:rPr>
      </w:pPr>
    </w:p>
    <w:p w:rsidRPr="00D34A93" w:rsidR="00951129" w:rsidP="00FA7D5B" w:rsidRDefault="00951129" w14:paraId="37ED0C6C" w14:textId="1E87DC8E">
      <w:pPr>
        <w:rPr>
          <w:rFonts w:ascii="Arial" w:hAnsi="Arial" w:eastAsia="Calibri" w:cs="Arial"/>
          <w:lang w:eastAsia="en-US"/>
        </w:rPr>
      </w:pPr>
      <w:r w:rsidRPr="00D34A93">
        <w:rPr>
          <w:rFonts w:ascii="Arial" w:hAnsi="Arial" w:eastAsia="Calibri" w:cs="Arial"/>
          <w:lang w:eastAsia="en-US"/>
        </w:rPr>
        <w:t xml:space="preserve">Children can become trapped by this type of exploitation as perpetrators can threaten victims (and their families) with </w:t>
      </w:r>
      <w:r w:rsidRPr="00D34A93" w:rsidR="00FC1607">
        <w:rPr>
          <w:rFonts w:ascii="Arial" w:hAnsi="Arial" w:eastAsia="Calibri" w:cs="Arial"/>
          <w:lang w:eastAsia="en-US"/>
        </w:rPr>
        <w:t>violence or</w:t>
      </w:r>
      <w:r w:rsidRPr="00D34A93">
        <w:rPr>
          <w:rFonts w:ascii="Arial" w:hAnsi="Arial" w:eastAsia="Calibri" w:cs="Arial"/>
          <w:lang w:eastAsia="en-US"/>
        </w:rPr>
        <w:t xml:space="preserve"> entrap and coerce them into debt. They may be coerced into carrying weapons such as knives or begin to carry a knife for a sense of protection from harm from others. As children involved in criminal exploitation often commit crimes themselves, their vulnerability</w:t>
      </w:r>
      <w:r w:rsidRPr="00D34A93" w:rsidR="007310F2">
        <w:rPr>
          <w:rFonts w:ascii="Arial" w:hAnsi="Arial" w:eastAsia="Calibri" w:cs="Arial"/>
          <w:lang w:eastAsia="en-US"/>
        </w:rPr>
        <w:t xml:space="preserve"> as victims is not always recognised by adults and professionals (particularly older children), and they are not treated as victims despite the harm they have experienced. They may still have been criminally exploited even if the activity appears to be something th</w:t>
      </w:r>
      <w:r w:rsidRPr="00D34A93" w:rsidR="00D47258">
        <w:rPr>
          <w:rFonts w:ascii="Arial" w:hAnsi="Arial" w:eastAsia="Calibri" w:cs="Arial"/>
          <w:lang w:eastAsia="en-US"/>
        </w:rPr>
        <w:t>e</w:t>
      </w:r>
      <w:r w:rsidRPr="00D34A93" w:rsidR="007310F2">
        <w:rPr>
          <w:rFonts w:ascii="Arial" w:hAnsi="Arial" w:eastAsia="Calibri" w:cs="Arial"/>
          <w:lang w:eastAsia="en-US"/>
        </w:rPr>
        <w:t>y have agreed or consented to.</w:t>
      </w:r>
    </w:p>
    <w:p w:rsidRPr="00D34A93" w:rsidR="00D47258" w:rsidP="00FA7D5B" w:rsidRDefault="00D47258" w14:paraId="1C0254AB" w14:textId="77777777">
      <w:pPr>
        <w:rPr>
          <w:rFonts w:ascii="Arial" w:hAnsi="Arial" w:eastAsia="Calibri" w:cs="Arial"/>
          <w:lang w:eastAsia="en-US"/>
        </w:rPr>
      </w:pPr>
    </w:p>
    <w:p w:rsidRPr="00D34A93" w:rsidR="00D47258" w:rsidP="00FA7D5B" w:rsidRDefault="00D47258" w14:paraId="2076D7E6" w14:textId="77777777">
      <w:pPr>
        <w:rPr>
          <w:rFonts w:ascii="Arial" w:hAnsi="Arial" w:eastAsia="Calibri" w:cs="Arial"/>
          <w:lang w:eastAsia="en-US"/>
        </w:rPr>
      </w:pPr>
      <w:r w:rsidRPr="00D34A93">
        <w:rPr>
          <w:rFonts w:ascii="Arial" w:hAnsi="Arial" w:eastAsia="Calibri" w:cs="Arial"/>
          <w:lang w:eastAsia="en-US"/>
        </w:rPr>
        <w:t>It is important to note that the experience of girls who are criminally exploited can be very different to that of boys. The indicators may not be the same, however staff should be aware that girls are at risk of criminal exploitation too. It is also important to note that both boys and girls being criminally exploited may be at higher risk of sexual exploitation.</w:t>
      </w:r>
    </w:p>
    <w:p w:rsidR="00D47258" w:rsidP="00FA7D5B" w:rsidRDefault="00D47258" w14:paraId="0A4559BD" w14:textId="77777777">
      <w:pPr>
        <w:rPr>
          <w:rFonts w:ascii="Arial" w:hAnsi="Arial" w:eastAsia="Calibri" w:cs="Arial"/>
          <w:lang w:eastAsia="en-US"/>
        </w:rPr>
      </w:pPr>
    </w:p>
    <w:p w:rsidRPr="00D34A93" w:rsidR="00D47258" w:rsidP="00FA7D5B" w:rsidRDefault="00D47258" w14:paraId="21907091" w14:textId="77777777">
      <w:pPr>
        <w:rPr>
          <w:rFonts w:ascii="Arial" w:hAnsi="Arial" w:eastAsia="Calibri" w:cs="Arial"/>
          <w:lang w:eastAsia="en-US"/>
        </w:rPr>
      </w:pPr>
      <w:r w:rsidRPr="00D34A93">
        <w:rPr>
          <w:rFonts w:ascii="Arial" w:hAnsi="Arial" w:eastAsia="Calibri" w:cs="Arial"/>
          <w:b/>
          <w:bCs/>
          <w:lang w:eastAsia="en-US"/>
        </w:rPr>
        <w:t>Child Sexual Exploitation (CSE)</w:t>
      </w:r>
    </w:p>
    <w:p w:rsidRPr="00D34A93" w:rsidR="00D47258" w:rsidP="00FA7D5B" w:rsidRDefault="00D47258" w14:paraId="3D3B3A66" w14:textId="77777777">
      <w:pPr>
        <w:rPr>
          <w:rFonts w:ascii="Arial" w:hAnsi="Arial" w:eastAsia="Calibri" w:cs="Arial"/>
          <w:lang w:eastAsia="en-US"/>
        </w:rPr>
      </w:pPr>
      <w:r w:rsidRPr="00D34A93">
        <w:rPr>
          <w:rFonts w:ascii="Arial" w:hAnsi="Arial" w:eastAsia="Calibri" w:cs="Arial"/>
          <w:lang w:eastAsia="en-US"/>
        </w:rPr>
        <w:t>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rsidRPr="00D34A93" w:rsidR="00D47258" w:rsidP="00FA7D5B" w:rsidRDefault="00D47258" w14:paraId="243C3F16" w14:textId="77777777">
      <w:pPr>
        <w:rPr>
          <w:rFonts w:ascii="Arial" w:hAnsi="Arial" w:eastAsia="Calibri" w:cs="Arial"/>
          <w:lang w:eastAsia="en-US"/>
        </w:rPr>
      </w:pPr>
    </w:p>
    <w:p w:rsidRPr="00D34A93" w:rsidR="00D47258" w:rsidP="00FA7D5B" w:rsidRDefault="00D47258" w14:paraId="364CF547" w14:textId="77777777">
      <w:pPr>
        <w:rPr>
          <w:rFonts w:ascii="Arial" w:hAnsi="Arial" w:eastAsia="Calibri" w:cs="Arial"/>
          <w:lang w:eastAsia="en-US"/>
        </w:rPr>
      </w:pPr>
      <w:r w:rsidRPr="368331F1" w:rsidR="00D47258">
        <w:rPr>
          <w:rFonts w:ascii="Arial" w:hAnsi="Arial" w:eastAsia="Calibri" w:cs="Arial"/>
          <w:lang w:eastAsia="en-US"/>
        </w:rPr>
        <w:t xml:space="preserve">CSE can occur over time or be a one-off </w:t>
      </w:r>
      <w:r w:rsidRPr="368331F1" w:rsidR="00FC1607">
        <w:rPr>
          <w:rFonts w:ascii="Arial" w:hAnsi="Arial" w:eastAsia="Calibri" w:cs="Arial"/>
          <w:lang w:eastAsia="en-US"/>
        </w:rPr>
        <w:t>occurrence and</w:t>
      </w:r>
      <w:r w:rsidRPr="368331F1" w:rsidR="00D47258">
        <w:rPr>
          <w:rFonts w:ascii="Arial" w:hAnsi="Arial" w:eastAsia="Calibri" w:cs="Arial"/>
          <w:lang w:eastAsia="en-US"/>
        </w:rPr>
        <w:t xml:space="preserve"> may happen without the child’s immediate knowledge e.g. through others sharing videos or images of them on social me</w:t>
      </w:r>
      <w:r w:rsidRPr="368331F1" w:rsidR="00D47258">
        <w:rPr>
          <w:rFonts w:ascii="Arial" w:hAnsi="Arial" w:eastAsia="Calibri" w:cs="Arial"/>
          <w:lang w:eastAsia="en-US"/>
        </w:rPr>
        <w:t>dia.</w:t>
      </w:r>
    </w:p>
    <w:p w:rsidRPr="00D34A93" w:rsidR="00D47258" w:rsidP="00FA7D5B" w:rsidRDefault="00D47258" w14:paraId="416A66CE" w14:textId="77777777">
      <w:pPr>
        <w:rPr>
          <w:rFonts w:ascii="Arial" w:hAnsi="Arial" w:eastAsia="Calibri" w:cs="Arial"/>
          <w:lang w:eastAsia="en-US"/>
        </w:rPr>
      </w:pPr>
    </w:p>
    <w:p w:rsidR="00303958" w:rsidP="00FA7D5B" w:rsidRDefault="00775324" w14:paraId="1F2C846F" w14:textId="376635C0">
      <w:pPr>
        <w:rPr>
          <w:rFonts w:ascii="Arial" w:hAnsi="Arial" w:eastAsia="Calibri" w:cs="Arial"/>
          <w:lang w:eastAsia="en-US"/>
        </w:rPr>
      </w:pPr>
      <w:r w:rsidRPr="368331F1" w:rsidR="00775324">
        <w:rPr>
          <w:rFonts w:ascii="Arial" w:hAnsi="Arial" w:eastAsia="Calibri" w:cs="Arial"/>
          <w:lang w:eastAsia="en-US"/>
        </w:rPr>
        <w:t>CSE can affect any child who has been coerced into engaging in sexual activities. This includes 16- and 17-year-olds who can legally consent to have sex. This can be committed by an individual or an organised network and most sexual</w:t>
      </w:r>
      <w:r w:rsidRPr="368331F1" w:rsidR="00015B67">
        <w:rPr>
          <w:rFonts w:ascii="Arial" w:hAnsi="Arial" w:eastAsia="Calibri" w:cs="Arial"/>
          <w:lang w:eastAsia="en-US"/>
        </w:rPr>
        <w:t xml:space="preserve">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rsidR="00864C50" w:rsidP="00FA7D5B" w:rsidRDefault="00864C50" w14:paraId="64D9B449" w14:textId="77777777">
      <w:pPr>
        <w:rPr>
          <w:rFonts w:ascii="Arial" w:hAnsi="Arial" w:eastAsia="Calibri" w:cs="Arial"/>
          <w:lang w:eastAsia="en-US"/>
        </w:rPr>
      </w:pPr>
    </w:p>
    <w:p w:rsidR="00D47258" w:rsidP="00FA7D5B" w:rsidRDefault="00303958" w14:paraId="7B560AD6" w14:textId="7AB4085E">
      <w:pPr>
        <w:rPr>
          <w:rFonts w:ascii="Arial" w:hAnsi="Arial" w:eastAsia="Calibri" w:cs="Arial"/>
          <w:lang w:eastAsia="en-US"/>
        </w:rPr>
      </w:pPr>
      <w:r w:rsidRPr="368331F1" w:rsidR="00303958">
        <w:rPr>
          <w:rFonts w:ascii="Arial" w:hAnsi="Arial" w:eastAsia="Calibri" w:cs="Arial"/>
          <w:lang w:eastAsia="en-US"/>
        </w:rPr>
        <w:t xml:space="preserve">Further information on signs of a child’s involvement in sexual exploitation is available in </w:t>
      </w:r>
      <w:hyperlink r:id="Rf051718d4ea6419c">
        <w:r w:rsidRPr="368331F1" w:rsidR="001D023C">
          <w:rPr>
            <w:rStyle w:val="Hyperlink"/>
            <w:rFonts w:ascii="Arial" w:hAnsi="Arial" w:cs="Arial"/>
          </w:rPr>
          <w:t>Child sexual exploitation: definition and guide for practitioners - GOV.UK</w:t>
        </w:r>
      </w:hyperlink>
    </w:p>
    <w:p w:rsidR="00303958" w:rsidP="00FA7D5B" w:rsidRDefault="00303958" w14:paraId="23C9E77F" w14:textId="77777777">
      <w:pPr>
        <w:rPr>
          <w:rFonts w:ascii="Arial" w:hAnsi="Arial" w:eastAsia="Calibri" w:cs="Arial"/>
          <w:lang w:eastAsia="en-US"/>
        </w:rPr>
      </w:pPr>
    </w:p>
    <w:p w:rsidR="00D34A93" w:rsidP="00FA7D5B" w:rsidRDefault="00D34A93" w14:paraId="2EEAA449" w14:textId="77777777">
      <w:pPr>
        <w:rPr>
          <w:rFonts w:ascii="Arial" w:hAnsi="Arial" w:eastAsia="Calibri" w:cs="Arial"/>
          <w:b w:val="1"/>
          <w:bCs w:val="1"/>
          <w:lang w:eastAsia="en-US"/>
        </w:rPr>
      </w:pPr>
      <w:r w:rsidRPr="368331F1" w:rsidR="00D34A93">
        <w:rPr>
          <w:rFonts w:ascii="Arial" w:hAnsi="Arial" w:eastAsia="Calibri" w:cs="Arial"/>
          <w:b w:val="1"/>
          <w:bCs w:val="1"/>
          <w:lang w:eastAsia="en-US"/>
        </w:rPr>
        <w:t>Domestic Abuse</w:t>
      </w:r>
    </w:p>
    <w:p w:rsidR="000073F7" w:rsidP="5551435F" w:rsidRDefault="00D34A93" w14:paraId="1C7B9CF7" w14:textId="34F24499">
      <w:pPr>
        <w:rPr>
          <w:rFonts w:ascii="Arial" w:hAnsi="Arial" w:eastAsia="Calibri" w:cs="Arial"/>
          <w:lang w:eastAsia="en-US"/>
        </w:rPr>
      </w:pPr>
      <w:r w:rsidRPr="368331F1" w:rsidR="00D34A93">
        <w:rPr>
          <w:rFonts w:ascii="Arial" w:hAnsi="Arial" w:eastAsia="Calibri" w:cs="Arial"/>
          <w:lang w:eastAsia="en-US"/>
        </w:rPr>
        <w:t>Domestic abuse can encom</w:t>
      </w:r>
      <w:r w:rsidRPr="368331F1" w:rsidR="00D34A93">
        <w:rPr>
          <w:rFonts w:ascii="Arial" w:hAnsi="Arial" w:eastAsia="Calibri" w:cs="Arial"/>
          <w:lang w:eastAsia="en-US"/>
        </w:rPr>
        <w:t xml:space="preserve">pass a wide range of behaviours and may be a single incident or pattern of incidents. That’s abuse can be, but is not limited to, psychological, physical, sexual, financial or emotional. Children can be victims of domestic abuse. They may see, hear, or experience the effects of abuse at home and/or suffer domestic abuse in their own </w:t>
      </w:r>
      <w:r w:rsidRPr="368331F1" w:rsidR="00D34A93">
        <w:rPr>
          <w:rFonts w:ascii="Arial" w:hAnsi="Arial" w:eastAsia="Calibri" w:cs="Arial"/>
          <w:lang w:eastAsia="en-US"/>
        </w:rPr>
        <w:t xml:space="preserve">intimate relationships (teenage relationship abuse). All of which can have a detrimental and </w:t>
      </w:r>
      <w:r w:rsidRPr="368331F1" w:rsidR="33CECF4E">
        <w:rPr>
          <w:rFonts w:ascii="Arial" w:hAnsi="Arial" w:eastAsia="Calibri" w:cs="Arial"/>
          <w:lang w:eastAsia="en-US"/>
        </w:rPr>
        <w:t>long-term</w:t>
      </w:r>
      <w:r w:rsidRPr="368331F1" w:rsidR="00D34A93">
        <w:rPr>
          <w:rFonts w:ascii="Arial" w:hAnsi="Arial" w:eastAsia="Calibri" w:cs="Arial"/>
          <w:lang w:eastAsia="en-US"/>
        </w:rPr>
        <w:t xml:space="preserve"> impact on their health, well-being, development, and ability to learn.</w:t>
      </w:r>
    </w:p>
    <w:p w:rsidR="000073F7" w:rsidP="00FA7D5B" w:rsidRDefault="000073F7" w14:paraId="5FDB41AF" w14:textId="77777777">
      <w:pPr>
        <w:rPr>
          <w:rFonts w:ascii="Arial" w:hAnsi="Arial" w:eastAsia="Calibri" w:cs="Arial"/>
          <w:b/>
          <w:bCs/>
          <w:lang w:eastAsia="en-US"/>
        </w:rPr>
      </w:pPr>
    </w:p>
    <w:p w:rsidRPr="00F5019E" w:rsidR="00B861CB" w:rsidP="00FA7D5B" w:rsidRDefault="00B861CB" w14:paraId="710D28E1" w14:textId="4D415EB6">
      <w:pPr>
        <w:rPr>
          <w:rFonts w:ascii="Arial" w:hAnsi="Arial" w:eastAsia="Calibri" w:cs="Arial"/>
          <w:b/>
          <w:bCs/>
          <w:lang w:eastAsia="en-US"/>
        </w:rPr>
      </w:pPr>
      <w:r w:rsidRPr="00F5019E">
        <w:rPr>
          <w:rFonts w:ascii="Arial" w:hAnsi="Arial" w:eastAsia="Calibri" w:cs="Arial"/>
          <w:b/>
          <w:bCs/>
          <w:lang w:eastAsia="en-US"/>
        </w:rPr>
        <w:t>Female Genital Mutilation (FGM)</w:t>
      </w:r>
    </w:p>
    <w:p w:rsidRPr="000D3500" w:rsidR="00B861CB" w:rsidP="00FA7D5B" w:rsidRDefault="00B861CB" w14:paraId="20E6214C" w14:textId="77777777">
      <w:pPr>
        <w:rPr>
          <w:rFonts w:ascii="Arial" w:hAnsi="Arial" w:eastAsia="Calibri" w:cs="Arial"/>
          <w:lang w:eastAsia="en-US"/>
        </w:rPr>
      </w:pPr>
      <w:r>
        <w:rPr>
          <w:rFonts w:ascii="Arial" w:hAnsi="Arial" w:eastAsia="Calibri" w:cs="Arial"/>
          <w:lang w:eastAsia="en-US"/>
        </w:rPr>
        <w:t xml:space="preserve">Whilst all staff should speak to the DSL (or deputy) </w:t>
      </w:r>
      <w:r w:rsidR="00F73071">
        <w:rPr>
          <w:rFonts w:ascii="Arial" w:hAnsi="Arial" w:eastAsia="Calibri" w:cs="Arial"/>
          <w:lang w:eastAsia="en-US"/>
        </w:rPr>
        <w:t>regarding</w:t>
      </w:r>
      <w:r>
        <w:rPr>
          <w:rFonts w:ascii="Arial" w:hAnsi="Arial" w:eastAsia="Calibri" w:cs="Arial"/>
          <w:lang w:eastAsia="en-US"/>
        </w:rPr>
        <w:t xml:space="preserve"> any concerns about FGM, there is a specific legal duty on teacher</w:t>
      </w:r>
      <w:r w:rsidR="00453FE8">
        <w:rPr>
          <w:rFonts w:ascii="Arial" w:hAnsi="Arial" w:eastAsia="Calibri" w:cs="Arial"/>
          <w:lang w:eastAsia="en-US"/>
        </w:rPr>
        <w:t>s</w:t>
      </w:r>
      <w:r w:rsidR="00453FE8">
        <w:rPr>
          <w:rStyle w:val="FootnoteReference"/>
          <w:rFonts w:ascii="Arial" w:hAnsi="Arial" w:eastAsia="Calibri" w:cs="Arial"/>
          <w:lang w:eastAsia="en-US"/>
        </w:rPr>
        <w:footnoteReference w:id="9"/>
      </w:r>
      <w:r w:rsidR="00453FE8">
        <w:rPr>
          <w:rFonts w:ascii="Arial" w:hAnsi="Arial" w:eastAsia="Calibri" w:cs="Arial"/>
          <w:lang w:eastAsia="en-US"/>
        </w:rPr>
        <w:t xml:space="preserve">. </w:t>
      </w:r>
      <w:r w:rsidRPr="00527297" w:rsidR="00453FE8">
        <w:rPr>
          <w:rFonts w:ascii="Arial" w:hAnsi="Arial" w:eastAsia="Calibri" w:cs="Arial"/>
          <w:lang w:eastAsia="en-US"/>
        </w:rPr>
        <w:t>If a teacher, in the course of their work in the profession, discovers that an act of FGM appears to hav</w:t>
      </w:r>
      <w:r w:rsidRPr="00527297" w:rsidR="00187172">
        <w:rPr>
          <w:rFonts w:ascii="Arial" w:hAnsi="Arial" w:eastAsia="Calibri" w:cs="Arial"/>
          <w:lang w:eastAsia="en-US"/>
        </w:rPr>
        <w:t>e been carried out on a girl under the age of 18, the teacher must report this to the police.</w:t>
      </w:r>
    </w:p>
    <w:p w:rsidR="000D3500" w:rsidP="00FA7D5B" w:rsidRDefault="000D3500" w14:paraId="37982745" w14:textId="77777777">
      <w:pPr>
        <w:rPr>
          <w:rFonts w:ascii="Arial" w:hAnsi="Arial" w:eastAsia="Calibri" w:cs="Arial"/>
          <w:lang w:eastAsia="en-US"/>
        </w:rPr>
      </w:pPr>
    </w:p>
    <w:p w:rsidR="00B861CB" w:rsidP="00FA7D5B" w:rsidRDefault="00B861CB" w14:paraId="6327408E" w14:textId="699640C3">
      <w:pPr>
        <w:rPr>
          <w:rFonts w:ascii="Arial" w:hAnsi="Arial" w:eastAsia="Calibri" w:cs="Arial"/>
          <w:lang w:eastAsia="en-US"/>
        </w:rPr>
      </w:pPr>
      <w:r w:rsidRPr="368331F1" w:rsidR="00B861CB">
        <w:rPr>
          <w:rFonts w:ascii="Arial" w:hAnsi="Arial" w:eastAsia="Calibri" w:cs="Arial"/>
          <w:b w:val="1"/>
          <w:bCs w:val="1"/>
          <w:lang w:eastAsia="en-US"/>
        </w:rPr>
        <w:t>Me</w:t>
      </w:r>
      <w:r w:rsidRPr="368331F1" w:rsidR="00B861CB">
        <w:rPr>
          <w:rFonts w:ascii="Arial" w:hAnsi="Arial" w:eastAsia="Calibri" w:cs="Arial"/>
          <w:b w:val="1"/>
          <w:bCs w:val="1"/>
          <w:lang w:eastAsia="en-US"/>
        </w:rPr>
        <w:t>ntal Health</w:t>
      </w:r>
      <w:r>
        <w:br/>
      </w:r>
      <w:r w:rsidRPr="368331F1" w:rsidR="00876264">
        <w:rPr>
          <w:rFonts w:ascii="Arial" w:hAnsi="Arial" w:eastAsia="Calibri" w:cs="Arial"/>
          <w:lang w:eastAsia="en-US"/>
        </w:rPr>
        <w:t>All staff should be aware that mental health problems can, in some cases, develop into safeguarding concerns. This could include self-harm, suicidal ideation or risk of suicide. They could also be an indicator that a child has suffered or is at risk of suffering abuse, neglect or exploitation</w:t>
      </w:r>
      <w:r w:rsidRPr="368331F1" w:rsidR="00876264">
        <w:rPr>
          <w:rFonts w:ascii="Arial" w:hAnsi="Arial" w:eastAsia="Calibri" w:cs="Arial"/>
          <w:lang w:eastAsia="en-US"/>
        </w:rPr>
        <w:t>.</w:t>
      </w:r>
    </w:p>
    <w:p w:rsidR="00187172" w:rsidP="00FA7D5B" w:rsidRDefault="00187172" w14:paraId="73E47427" w14:textId="77777777">
      <w:pPr>
        <w:rPr>
          <w:rFonts w:ascii="Arial" w:hAnsi="Arial" w:eastAsia="Calibri" w:cs="Arial"/>
          <w:lang w:eastAsia="en-US"/>
        </w:rPr>
      </w:pPr>
    </w:p>
    <w:p w:rsidRPr="0056771B" w:rsidR="00AC2331" w:rsidP="368331F1" w:rsidRDefault="00187172" w14:paraId="05F403F6" w14:textId="77777777">
      <w:pPr>
        <w:rPr>
          <w:rFonts w:ascii="Arial" w:hAnsi="Arial" w:eastAsia="Calibri" w:cs="Arial"/>
          <w:lang w:eastAsia="en-US"/>
        </w:rPr>
      </w:pPr>
      <w:r w:rsidRPr="368331F1" w:rsidR="00187172">
        <w:rPr>
          <w:rFonts w:ascii="Arial" w:hAnsi="Arial" w:eastAsia="Calibri" w:cs="Arial"/>
          <w:lang w:eastAsia="en-US"/>
        </w:rPr>
        <w:t>Only appropriately trained professionals should attempt to make a diagnosis of a mental health problem. Education staff, however, are well placed to observe children day-to-day and identify those whose behaviour suggests that they may be experiencing a mental health problem or be at risk of developing one.</w:t>
      </w:r>
      <w:r w:rsidRPr="368331F1" w:rsidR="00FC2FC0">
        <w:rPr>
          <w:rFonts w:ascii="Arial" w:hAnsi="Arial" w:eastAsia="Calibri" w:cs="Arial"/>
          <w:lang w:eastAsia="en-US"/>
        </w:rPr>
        <w:t xml:space="preserve">  If a child is</w:t>
      </w:r>
      <w:r w:rsidRPr="368331F1" w:rsidR="00AC2331">
        <w:rPr>
          <w:rFonts w:ascii="Arial" w:hAnsi="Arial" w:eastAsia="Calibri" w:cs="Arial"/>
          <w:lang w:eastAsia="en-US"/>
        </w:rPr>
        <w:t xml:space="preserve"> struggling with their mental health, self-harming, has an eating disorder or is experiencing suicidal ideation and making plans to end their life, there are likely to be potential warning signs which education staff are well placed to recognise. </w:t>
      </w:r>
    </w:p>
    <w:p w:rsidRPr="0056771B" w:rsidR="00AC2331" w:rsidP="368331F1" w:rsidRDefault="00AC2331" w14:paraId="64901B57" w14:textId="77777777">
      <w:pPr>
        <w:rPr>
          <w:rFonts w:ascii="Arial" w:hAnsi="Arial" w:eastAsia="Calibri" w:cs="Arial"/>
          <w:lang w:eastAsia="en-US"/>
        </w:rPr>
      </w:pPr>
    </w:p>
    <w:p w:rsidRPr="0056771B" w:rsidR="00AC2331" w:rsidP="368331F1" w:rsidRDefault="00AC2331" w14:paraId="4D8A2033" w14:textId="77777777">
      <w:pPr>
        <w:rPr>
          <w:rFonts w:ascii="Arial" w:hAnsi="Arial" w:eastAsia="Calibri" w:cs="Arial"/>
          <w:lang w:eastAsia="en-US"/>
        </w:rPr>
      </w:pPr>
      <w:r w:rsidRPr="368331F1" w:rsidR="00AC2331">
        <w:rPr>
          <w:rFonts w:ascii="Arial" w:hAnsi="Arial" w:eastAsia="Calibri" w:cs="Arial"/>
          <w:lang w:eastAsia="en-US"/>
        </w:rPr>
        <w:t xml:space="preserve">These could include: </w:t>
      </w:r>
    </w:p>
    <w:p w:rsidRPr="0056771B" w:rsidR="0056771B" w:rsidP="368331F1" w:rsidRDefault="0056771B" w14:paraId="2BD57106" w14:textId="77777777">
      <w:pPr>
        <w:rPr>
          <w:rFonts w:ascii="Arial" w:hAnsi="Arial" w:eastAsia="Calibri" w:cs="Arial"/>
          <w:lang w:eastAsia="en-US"/>
        </w:rPr>
      </w:pPr>
    </w:p>
    <w:p w:rsidRPr="0056771B" w:rsidR="00AC2331" w:rsidP="368331F1" w:rsidRDefault="00AC2331" w14:paraId="39873479" w14:textId="77777777">
      <w:pPr>
        <w:rPr>
          <w:rFonts w:ascii="Arial" w:hAnsi="Arial" w:eastAsia="Calibri" w:cs="Arial"/>
          <w:lang w:eastAsia="en-US"/>
        </w:rPr>
      </w:pPr>
      <w:r w:rsidRPr="368331F1" w:rsidR="00AC2331">
        <w:rPr>
          <w:rFonts w:ascii="Arial" w:hAnsi="Arial" w:eastAsia="Calibri" w:cs="Arial"/>
          <w:lang w:eastAsia="en-US"/>
        </w:rPr>
        <w:t xml:space="preserve">• significant changes in behaviour, </w:t>
      </w:r>
    </w:p>
    <w:p w:rsidRPr="0056771B" w:rsidR="00AC2331" w:rsidP="368331F1" w:rsidRDefault="00AC2331" w14:paraId="56D8AB2D" w14:textId="77777777">
      <w:pPr>
        <w:rPr>
          <w:rFonts w:ascii="Arial" w:hAnsi="Arial" w:eastAsia="Calibri" w:cs="Arial"/>
          <w:lang w:eastAsia="en-US"/>
        </w:rPr>
      </w:pPr>
      <w:r w:rsidRPr="368331F1" w:rsidR="00AC2331">
        <w:rPr>
          <w:rFonts w:ascii="Arial" w:hAnsi="Arial" w:eastAsia="Calibri" w:cs="Arial"/>
          <w:lang w:eastAsia="en-US"/>
        </w:rPr>
        <w:t xml:space="preserve">• ongoing difficulty sleeping, </w:t>
      </w:r>
    </w:p>
    <w:p w:rsidRPr="0056771B" w:rsidR="00AC2331" w:rsidP="368331F1" w:rsidRDefault="00AC2331" w14:paraId="18CE53B1" w14:textId="77777777">
      <w:pPr>
        <w:rPr>
          <w:rFonts w:ascii="Arial" w:hAnsi="Arial" w:eastAsia="Calibri" w:cs="Arial"/>
          <w:lang w:eastAsia="en-US"/>
        </w:rPr>
      </w:pPr>
      <w:r w:rsidRPr="368331F1" w:rsidR="00AC2331">
        <w:rPr>
          <w:rFonts w:ascii="Arial" w:hAnsi="Arial" w:eastAsia="Calibri" w:cs="Arial"/>
          <w:lang w:eastAsia="en-US"/>
        </w:rPr>
        <w:t xml:space="preserve">• withdrawing from social situations, </w:t>
      </w:r>
    </w:p>
    <w:p w:rsidRPr="0056771B" w:rsidR="00AC2331" w:rsidP="368331F1" w:rsidRDefault="00AC2331" w14:paraId="097C120C" w14:textId="77777777">
      <w:pPr>
        <w:rPr>
          <w:rFonts w:ascii="Arial" w:hAnsi="Arial" w:eastAsia="Calibri" w:cs="Arial"/>
          <w:lang w:eastAsia="en-US"/>
        </w:rPr>
      </w:pPr>
      <w:r w:rsidRPr="368331F1" w:rsidR="00AC2331">
        <w:rPr>
          <w:rFonts w:ascii="Arial" w:hAnsi="Arial" w:eastAsia="Calibri" w:cs="Arial"/>
          <w:lang w:eastAsia="en-US"/>
        </w:rPr>
        <w:t xml:space="preserve">• not wanting to do things they usually like, and </w:t>
      </w:r>
    </w:p>
    <w:p w:rsidRPr="00527297" w:rsidR="00187172" w:rsidP="00FA7D5B" w:rsidRDefault="00AC2331" w14:paraId="1E4903F1" w14:textId="3E6D7DB3">
      <w:pPr>
        <w:rPr>
          <w:rFonts w:ascii="Arial" w:hAnsi="Arial" w:eastAsia="Calibri" w:cs="Arial"/>
          <w:lang w:eastAsia="en-US"/>
        </w:rPr>
      </w:pPr>
      <w:r w:rsidRPr="368331F1" w:rsidR="00AC2331">
        <w:rPr>
          <w:rFonts w:ascii="Arial" w:hAnsi="Arial" w:eastAsia="Calibri" w:cs="Arial"/>
          <w:lang w:eastAsia="en-US"/>
        </w:rPr>
        <w:t>• physical signs of self-harm or neglecting themselves.</w:t>
      </w:r>
    </w:p>
    <w:p w:rsidRPr="00187172" w:rsidR="00187172" w:rsidP="368331F1" w:rsidRDefault="00187172" w14:paraId="7228ED1E" w14:textId="77777777">
      <w:pPr>
        <w:rPr>
          <w:rFonts w:ascii="Arial" w:hAnsi="Arial" w:eastAsia="Calibri" w:cs="Arial"/>
          <w:lang w:eastAsia="en-US"/>
        </w:rPr>
      </w:pPr>
    </w:p>
    <w:p w:rsidRPr="0056771B" w:rsidR="00EE2DA8" w:rsidP="368331F1" w:rsidRDefault="00D1052C" w14:paraId="6EF62949" w14:textId="77777777">
      <w:pPr>
        <w:rPr>
          <w:rFonts w:ascii="Arial" w:hAnsi="Arial" w:eastAsia="Calibri" w:cs="Arial"/>
          <w:lang w:eastAsia="en-US"/>
        </w:rPr>
      </w:pPr>
      <w:r w:rsidRPr="368331F1" w:rsidR="00D1052C">
        <w:rPr>
          <w:rFonts w:ascii="Arial" w:hAnsi="Arial" w:eastAsia="Calibri" w:cs="Arial"/>
          <w:lang w:eastAsia="en-US"/>
        </w:rPr>
        <w:t xml:space="preserve">Not every child who exhibits these behaviours is suicidal or has a mental health concern. However, by identifying these and other potential warning signs, education staff can identify children who may be struggling with their mental health and contemplating suicide and offer support and vital early intervention. Schools and colleges should ensure that any interventions they offer are evidenced as safe and effective and appropriate for the need and phase of education. </w:t>
      </w:r>
    </w:p>
    <w:p w:rsidRPr="0056771B" w:rsidR="00EE2DA8" w:rsidP="368331F1" w:rsidRDefault="00EE2DA8" w14:paraId="710EE282" w14:textId="77777777">
      <w:pPr>
        <w:rPr>
          <w:rFonts w:ascii="Arial" w:hAnsi="Arial" w:eastAsia="Calibri" w:cs="Arial"/>
          <w:lang w:eastAsia="en-US"/>
        </w:rPr>
      </w:pPr>
    </w:p>
    <w:p w:rsidR="001066C5" w:rsidP="00FA7D5B" w:rsidRDefault="00D1052C" w14:paraId="14BA964A" w14:textId="6080447B">
      <w:pPr>
        <w:rPr>
          <w:rFonts w:ascii="Arial" w:hAnsi="Arial" w:eastAsia="Calibri" w:cs="Arial"/>
          <w:lang w:eastAsia="en-US"/>
        </w:rPr>
      </w:pPr>
      <w:r w:rsidRPr="368331F1" w:rsidR="00D1052C">
        <w:rPr>
          <w:rFonts w:ascii="Arial" w:hAnsi="Arial" w:eastAsia="Calibri" w:cs="Arial"/>
          <w:lang w:eastAsia="en-US"/>
        </w:rPr>
        <w:t xml:space="preserve">If staff have a concern about a child’s mental health that is also a safeguarding concern, they should follow their child protection policy and speak to their designated safeguarding lead or deputy. If staff feel that a child is in danger, they should call 999 or arrange for them to be taken to A&amp;E immediately by a parent/carer or other suitable person. </w:t>
      </w:r>
      <w:r w:rsidRPr="368331F1" w:rsidR="00D1052C">
        <w:rPr>
          <w:rFonts w:ascii="Arial" w:hAnsi="Arial" w:eastAsia="Calibri" w:cs="Arial"/>
          <w:lang w:eastAsia="en-US"/>
        </w:rPr>
        <w:t xml:space="preserve">If </w:t>
      </w:r>
      <w:r w:rsidRPr="368331F1" w:rsidR="12B84D7A">
        <w:rPr>
          <w:rFonts w:ascii="Arial" w:hAnsi="Arial" w:eastAsia="Calibri" w:cs="Arial"/>
          <w:lang w:eastAsia="en-US"/>
        </w:rPr>
        <w:t>a child</w:t>
      </w:r>
      <w:r w:rsidRPr="368331F1" w:rsidR="00D1052C">
        <w:rPr>
          <w:rFonts w:ascii="Arial" w:hAnsi="Arial" w:eastAsia="Calibri" w:cs="Arial"/>
          <w:lang w:eastAsia="en-US"/>
        </w:rPr>
        <w:t xml:space="preserve"> needs help urgently for their mental health, but it's not an emergency, staff can get help from NHS 111 online or call 111 and select the mental health option.</w:t>
      </w:r>
    </w:p>
    <w:p w:rsidR="0056771B" w:rsidP="00FA7D5B" w:rsidRDefault="0056771B" w14:paraId="5E84096F" w14:textId="77777777">
      <w:pPr>
        <w:rPr>
          <w:rFonts w:ascii="Arial" w:hAnsi="Arial" w:eastAsia="Calibri" w:cs="Arial"/>
          <w:lang w:eastAsia="en-US"/>
        </w:rPr>
      </w:pPr>
    </w:p>
    <w:p w:rsidRPr="00527297" w:rsidR="0056771B" w:rsidP="0056771B" w:rsidRDefault="0056771B" w14:paraId="67CD2ADA" w14:textId="77777777">
      <w:pPr>
        <w:rPr>
          <w:rFonts w:ascii="Arial" w:hAnsi="Arial" w:eastAsia="Calibri" w:cs="Arial"/>
          <w:lang w:eastAsia="en-US"/>
        </w:rPr>
      </w:pPr>
      <w:r w:rsidRPr="368331F1" w:rsidR="0056771B">
        <w:rPr>
          <w:rFonts w:ascii="Arial" w:hAnsi="Arial" w:eastAsia="Calibri" w:cs="Arial"/>
          <w:lang w:eastAsia="en-US"/>
        </w:rPr>
        <w:t>Staff can access a range of advice to help them iden</w:t>
      </w:r>
      <w:r w:rsidRPr="368331F1" w:rsidR="0056771B">
        <w:rPr>
          <w:rFonts w:ascii="Arial" w:hAnsi="Arial" w:eastAsia="Calibri" w:cs="Arial"/>
          <w:lang w:eastAsia="en-US"/>
        </w:rPr>
        <w:t>tify children in need of extra mental heal</w:t>
      </w:r>
      <w:r w:rsidRPr="368331F1" w:rsidR="0056771B">
        <w:rPr>
          <w:rFonts w:ascii="Arial" w:hAnsi="Arial" w:eastAsia="Calibri" w:cs="Arial"/>
          <w:lang w:eastAsia="en-US"/>
        </w:rPr>
        <w:t xml:space="preserve">th support; this includes working with external agencies. </w:t>
      </w:r>
    </w:p>
    <w:p w:rsidRPr="00527297" w:rsidR="0056771B" w:rsidP="0056771B" w:rsidRDefault="0056771B" w14:paraId="44F1EB60" w14:textId="77777777">
      <w:pPr>
        <w:rPr>
          <w:rFonts w:ascii="Arial" w:hAnsi="Arial" w:eastAsia="Calibri" w:cs="Arial"/>
          <w:lang w:eastAsia="en-US"/>
        </w:rPr>
      </w:pPr>
    </w:p>
    <w:p w:rsidRPr="00B861CB" w:rsidR="006C7EEB" w:rsidP="00FA7D5B" w:rsidRDefault="006C7EEB" w14:paraId="55244D9A" w14:textId="3590FAA3">
      <w:pPr>
        <w:rPr>
          <w:rFonts w:ascii="Arial" w:hAnsi="Arial" w:eastAsia="Calibri" w:cs="Arial"/>
          <w:lang w:eastAsia="en-US"/>
        </w:rPr>
      </w:pPr>
      <w:r w:rsidRPr="368331F1" w:rsidR="006C7EEB">
        <w:rPr>
          <w:rFonts w:ascii="Arial" w:hAnsi="Arial" w:eastAsia="Calibri" w:cs="Arial"/>
          <w:lang w:eastAsia="en-US"/>
        </w:rPr>
        <w:t>School/College can outline here their local arrangements to support children’s mental health.</w:t>
      </w:r>
    </w:p>
    <w:p w:rsidR="00B861CB" w:rsidP="00FA7D5B" w:rsidRDefault="00B861CB" w14:paraId="6CC1FA0A" w14:textId="77777777">
      <w:pPr>
        <w:rPr>
          <w:rFonts w:ascii="Arial" w:hAnsi="Arial" w:eastAsia="Calibri" w:cs="Arial"/>
          <w:lang w:eastAsia="en-US"/>
        </w:rPr>
      </w:pPr>
    </w:p>
    <w:p w:rsidRPr="00F5019E" w:rsidR="00335AE5" w:rsidP="00FA7D5B" w:rsidRDefault="0070634E" w14:paraId="68A23D74" w14:textId="77777777">
      <w:pPr>
        <w:rPr>
          <w:rFonts w:ascii="Arial" w:hAnsi="Arial" w:eastAsia="Calibri" w:cs="Arial"/>
          <w:lang w:eastAsia="en-US"/>
        </w:rPr>
      </w:pPr>
      <w:r w:rsidRPr="368331F1" w:rsidR="0070634E">
        <w:rPr>
          <w:rFonts w:ascii="Arial" w:hAnsi="Arial" w:eastAsia="Calibri" w:cs="Arial"/>
          <w:b w:val="1"/>
          <w:bCs w:val="1"/>
          <w:lang w:eastAsia="en-US"/>
        </w:rPr>
        <w:t>Serious violence</w:t>
      </w:r>
    </w:p>
    <w:p w:rsidRPr="00C41FC9" w:rsidR="00B27CE5" w:rsidP="368331F1" w:rsidRDefault="007C049D" w14:paraId="394E0827" w14:textId="77777777">
      <w:pPr>
        <w:rPr>
          <w:rFonts w:ascii="Arial" w:hAnsi="Arial" w:eastAsia="Calibri" w:cs="Arial"/>
          <w:lang w:eastAsia="en-US"/>
        </w:rPr>
      </w:pPr>
      <w:r w:rsidRPr="368331F1" w:rsidR="007C049D">
        <w:rPr>
          <w:rFonts w:ascii="Arial" w:hAnsi="Arial" w:eastAsia="Calibri" w:cs="Arial"/>
          <w:lang w:eastAsia="en-US"/>
        </w:rPr>
        <w:t xml:space="preserve">Serious violence is a continuing safeguarding concern. It may involve physical assault, carrying, threatening with, or using weapons, often in the context of peer conflict or bullying, and it can also be associated with criminal exploitation. Staff should report any concerns about a child carrying or using a weapon (or expressing intent to do so) to the designated safeguarding lead (or a deputy). The designated safeguarding lead should assess the risk to both the individual pupil and others in the school, considering wider information or concerns, and take appropriate action. Depending on the risk, they should put in place a safety and support plan, and where relevant, consider action to de-escalate peer conflict. </w:t>
      </w:r>
    </w:p>
    <w:p w:rsidRPr="00C41FC9" w:rsidR="00B27CE5" w:rsidP="368331F1" w:rsidRDefault="00B27CE5" w14:paraId="463CD542" w14:textId="77777777">
      <w:pPr>
        <w:rPr>
          <w:rFonts w:ascii="Arial" w:hAnsi="Arial" w:eastAsia="Calibri" w:cs="Arial"/>
          <w:lang w:eastAsia="en-US"/>
        </w:rPr>
      </w:pPr>
    </w:p>
    <w:p w:rsidR="00383CD1" w:rsidP="00383CD1" w:rsidRDefault="007C049D" w14:paraId="658E2981" w14:textId="6402B3FD">
      <w:pPr>
        <w:rPr>
          <w:rFonts w:ascii="Arial" w:hAnsi="Arial" w:eastAsia="Calibri" w:cs="Arial"/>
          <w:lang w:eastAsia="en-US"/>
        </w:rPr>
      </w:pPr>
      <w:r w:rsidRPr="368331F1" w:rsidR="007C049D">
        <w:rPr>
          <w:rFonts w:ascii="Arial" w:hAnsi="Arial" w:eastAsia="Calibri" w:cs="Arial"/>
          <w:lang w:eastAsia="en-US"/>
        </w:rPr>
        <w:t>Schools play a key role in protecting children from violence, safeguarding victims, as well as those who may be at risk of, or are involved in committing violence (who may also be victims themselves). Staff should be alert to signs that a child may be at risk of or involved in serious violence. These risks are higher for children with disrupted education (e.g. suspensions, permanent exclusions, time in alternative provision) or a history of offending. Schools should also try to be alert to when children might be at highest risk around the school day (for example, immediately after school).</w:t>
      </w:r>
    </w:p>
    <w:p w:rsidR="00156AFB" w:rsidP="00383CD1" w:rsidRDefault="00156AFB" w14:paraId="16C39A12" w14:textId="77777777">
      <w:pPr>
        <w:rPr>
          <w:rFonts w:ascii="Arial" w:hAnsi="Arial" w:eastAsia="Calibri" w:cs="Arial"/>
          <w:b w:val="1"/>
          <w:bCs w:val="1"/>
          <w:lang w:eastAsia="en-US"/>
        </w:rPr>
      </w:pPr>
    </w:p>
    <w:p w:rsidR="00A9510C" w:rsidP="00383CD1" w:rsidRDefault="002D2693" w14:paraId="40D300AF" w14:textId="5F89EE31">
      <w:pPr>
        <w:rPr>
          <w:rFonts w:ascii="Arial" w:hAnsi="Arial" w:eastAsia="Calibri" w:cs="Arial"/>
          <w:b w:val="1"/>
          <w:bCs w:val="1"/>
          <w:lang w:eastAsia="en-US"/>
        </w:rPr>
      </w:pPr>
      <w:r w:rsidRPr="368331F1" w:rsidR="002D2693">
        <w:rPr>
          <w:rFonts w:ascii="Arial" w:hAnsi="Arial" w:eastAsia="Calibri" w:cs="Arial"/>
          <w:b w:val="1"/>
          <w:bCs w:val="1"/>
          <w:lang w:eastAsia="en-US"/>
        </w:rPr>
        <w:t>What school staff sho</w:t>
      </w:r>
      <w:r w:rsidRPr="368331F1" w:rsidR="002D2693">
        <w:rPr>
          <w:rFonts w:ascii="Arial" w:hAnsi="Arial" w:eastAsia="Calibri" w:cs="Arial"/>
          <w:b w:val="1"/>
          <w:bCs w:val="1"/>
          <w:lang w:eastAsia="en-US"/>
        </w:rPr>
        <w:t>uld do if they have concerns about a child</w:t>
      </w:r>
    </w:p>
    <w:p w:rsidR="002D2693" w:rsidP="00383CD1" w:rsidRDefault="002D2693" w14:paraId="6FC39095" w14:textId="77777777">
      <w:pPr>
        <w:rPr>
          <w:rFonts w:ascii="Arial" w:hAnsi="Arial" w:eastAsia="Calibri" w:cs="Arial"/>
          <w:b/>
          <w:bCs/>
          <w:lang w:eastAsia="en-US"/>
        </w:rPr>
      </w:pPr>
    </w:p>
    <w:p w:rsidR="002D2693" w:rsidP="00383CD1" w:rsidRDefault="002D2693" w14:paraId="2A8A76D9" w14:textId="77777777">
      <w:pPr>
        <w:rPr>
          <w:rFonts w:ascii="Arial" w:hAnsi="Arial" w:eastAsia="Calibri" w:cs="Arial"/>
          <w:lang w:eastAsia="en-US"/>
        </w:rPr>
      </w:pPr>
      <w:r w:rsidRPr="002D2693">
        <w:rPr>
          <w:rFonts w:ascii="Arial" w:hAnsi="Arial" w:eastAsia="Calibri" w:cs="Arial"/>
          <w:lang w:eastAsia="en-US"/>
        </w:rPr>
        <w:t xml:space="preserve">Staff working with children are advised to maintain an attitude of ‘it could happen here’ where safeguarding is concerned. When concerned about the welfare of a child, staff should always act in the best interests of the child. </w:t>
      </w:r>
    </w:p>
    <w:p w:rsidR="002D2693" w:rsidP="00383CD1" w:rsidRDefault="002D2693" w14:paraId="5B2920AE" w14:textId="77777777">
      <w:pPr>
        <w:rPr>
          <w:rFonts w:ascii="Arial" w:hAnsi="Arial" w:eastAsia="Calibri" w:cs="Arial"/>
          <w:lang w:eastAsia="en-US"/>
        </w:rPr>
      </w:pPr>
    </w:p>
    <w:p w:rsidR="002D2693" w:rsidP="00383CD1" w:rsidRDefault="002D2693" w14:paraId="42E21510" w14:textId="53D79717">
      <w:pPr>
        <w:rPr>
          <w:rFonts w:ascii="Arial" w:hAnsi="Arial" w:eastAsia="Calibri" w:cs="Arial"/>
          <w:lang w:eastAsia="en-US"/>
        </w:rPr>
      </w:pPr>
      <w:r w:rsidRPr="002D2693">
        <w:rPr>
          <w:rFonts w:ascii="Arial" w:hAnsi="Arial" w:eastAsia="Calibri" w:cs="Arial"/>
          <w:lang w:eastAsia="en-US"/>
        </w:rPr>
        <w:t>If staff have any concerns about a child’s welfare, they should act on them immediately.</w:t>
      </w:r>
    </w:p>
    <w:p w:rsidR="006D399E" w:rsidP="00383CD1" w:rsidRDefault="006D399E" w14:paraId="5F7DE734" w14:textId="77777777">
      <w:pPr>
        <w:rPr>
          <w:rFonts w:ascii="Arial" w:hAnsi="Arial" w:eastAsia="Calibri" w:cs="Arial"/>
          <w:lang w:eastAsia="en-US"/>
        </w:rPr>
      </w:pPr>
    </w:p>
    <w:p w:rsidR="006D399E" w:rsidP="00383CD1" w:rsidRDefault="006D399E" w14:paraId="4D25B3E6" w14:textId="25D99374">
      <w:pPr>
        <w:rPr>
          <w:rFonts w:ascii="Arial" w:hAnsi="Arial" w:eastAsia="Calibri" w:cs="Arial"/>
          <w:lang w:eastAsia="en-US"/>
        </w:rPr>
      </w:pPr>
      <w:r w:rsidRPr="006D399E">
        <w:rPr>
          <w:rFonts w:ascii="Arial" w:hAnsi="Arial" w:eastAsia="Calibri" w:cs="Arial"/>
          <w:lang w:eastAsia="en-US"/>
        </w:rPr>
        <w:t xml:space="preserve">If staff have a concern, they should follow the </w:t>
      </w:r>
      <w:r>
        <w:rPr>
          <w:rFonts w:ascii="Arial" w:hAnsi="Arial" w:eastAsia="Calibri" w:cs="Arial"/>
          <w:lang w:eastAsia="en-US"/>
        </w:rPr>
        <w:t>school’s</w:t>
      </w:r>
      <w:r w:rsidRPr="006D399E">
        <w:rPr>
          <w:rFonts w:ascii="Arial" w:hAnsi="Arial" w:eastAsia="Calibri" w:cs="Arial"/>
          <w:lang w:eastAsia="en-US"/>
        </w:rPr>
        <w:t xml:space="preserve"> child protection policy and speak to the designated safeguarding lead (or a deputy)</w:t>
      </w:r>
      <w:r w:rsidR="00F94C84">
        <w:rPr>
          <w:rFonts w:ascii="Arial" w:hAnsi="Arial" w:eastAsia="Calibri" w:cs="Arial"/>
          <w:lang w:eastAsia="en-US"/>
        </w:rPr>
        <w:t>.</w:t>
      </w:r>
    </w:p>
    <w:p w:rsidR="00F94C84" w:rsidP="00383CD1" w:rsidRDefault="00F94C84" w14:paraId="74715536" w14:textId="77777777">
      <w:pPr>
        <w:rPr>
          <w:rFonts w:ascii="Arial" w:hAnsi="Arial" w:eastAsia="Calibri" w:cs="Arial"/>
          <w:lang w:eastAsia="en-US"/>
        </w:rPr>
      </w:pPr>
    </w:p>
    <w:p w:rsidR="00F94C84" w:rsidP="00383CD1" w:rsidRDefault="00F94C84" w14:paraId="46286113" w14:textId="77777777">
      <w:pPr>
        <w:rPr>
          <w:rFonts w:ascii="Arial" w:hAnsi="Arial" w:eastAsia="Calibri" w:cs="Arial"/>
          <w:lang w:eastAsia="en-US"/>
        </w:rPr>
      </w:pPr>
      <w:r w:rsidRPr="00F94C84">
        <w:rPr>
          <w:rFonts w:ascii="Arial" w:hAnsi="Arial" w:eastAsia="Calibri" w:cs="Arial"/>
          <w:lang w:eastAsia="en-US"/>
        </w:rPr>
        <w:t xml:space="preserve">Options will then include: </w:t>
      </w:r>
    </w:p>
    <w:p w:rsidR="0028775E" w:rsidRDefault="00F94C84" w14:paraId="69EEF58F" w14:textId="77777777">
      <w:pPr>
        <w:pStyle w:val="ListParagraph"/>
        <w:numPr>
          <w:ilvl w:val="0"/>
          <w:numId w:val="22"/>
        </w:numPr>
        <w:rPr>
          <w:rFonts w:ascii="Arial" w:hAnsi="Arial" w:eastAsia="Calibri" w:cs="Arial"/>
          <w:lang w:eastAsia="en-US"/>
        </w:rPr>
      </w:pPr>
      <w:r w:rsidRPr="368331F1" w:rsidR="00F94C84">
        <w:rPr>
          <w:rFonts w:ascii="Arial" w:hAnsi="Arial" w:eastAsia="Calibri" w:cs="Arial"/>
          <w:lang w:eastAsia="en-US"/>
        </w:rPr>
        <w:t>managing any support for the child internally via the school or college’s own pastoral support processes, including considering where doing so does not place the child at addi</w:t>
      </w:r>
      <w:r w:rsidRPr="368331F1" w:rsidR="00F94C84">
        <w:rPr>
          <w:rFonts w:ascii="Arial" w:hAnsi="Arial" w:eastAsia="Calibri" w:cs="Arial"/>
          <w:lang w:eastAsia="en-US"/>
        </w:rPr>
        <w:t xml:space="preserve">tional risk, whether the designated safeguarding lead (or a deputy) should inform parents or carers to further support the child’s wellbeing, </w:t>
      </w:r>
    </w:p>
    <w:p w:rsidRPr="0036260E" w:rsidR="0028775E" w:rsidP="368331F1" w:rsidRDefault="00F94C84" w14:paraId="3D6ED263" w14:textId="2A9DF02D">
      <w:pPr>
        <w:pStyle w:val="ListParagraph"/>
        <w:numPr>
          <w:ilvl w:val="0"/>
          <w:numId w:val="22"/>
        </w:numPr>
        <w:rPr>
          <w:rFonts w:ascii="Arial" w:hAnsi="Arial" w:eastAsia="Calibri" w:cs="Arial"/>
          <w:lang w:eastAsia="en-US"/>
        </w:rPr>
      </w:pPr>
      <w:r w:rsidRPr="368331F1" w:rsidR="00F94C84">
        <w:rPr>
          <w:rFonts w:ascii="Arial" w:hAnsi="Arial" w:eastAsia="Calibri" w:cs="Arial"/>
          <w:lang w:eastAsia="en-US"/>
        </w:rPr>
        <w:t xml:space="preserve">undertaking a family help assessment, or </w:t>
      </w:r>
    </w:p>
    <w:p w:rsidRPr="0028775E" w:rsidR="00F94C84" w:rsidRDefault="00F94C84" w14:paraId="16080D1B" w14:textId="0813BE26">
      <w:pPr>
        <w:pStyle w:val="ListParagraph"/>
        <w:numPr>
          <w:ilvl w:val="0"/>
          <w:numId w:val="22"/>
        </w:numPr>
        <w:rPr>
          <w:rFonts w:ascii="Arial" w:hAnsi="Arial" w:eastAsia="Calibri" w:cs="Arial"/>
          <w:lang w:eastAsia="en-US"/>
        </w:rPr>
      </w:pPr>
      <w:r w:rsidRPr="368331F1" w:rsidR="00F94C84">
        <w:rPr>
          <w:rFonts w:ascii="Arial" w:hAnsi="Arial" w:eastAsia="Calibri" w:cs="Arial"/>
          <w:lang w:eastAsia="en-US"/>
        </w:rPr>
        <w:t>making a referral to statutory services, for example as the child could be in need, is in need or is suffering, or likely to suffer harm</w:t>
      </w:r>
      <w:r w:rsidRPr="368331F1" w:rsidR="00F94C84">
        <w:rPr>
          <w:rFonts w:ascii="Arial" w:hAnsi="Arial" w:eastAsia="Calibri" w:cs="Arial"/>
          <w:lang w:eastAsia="en-US"/>
        </w:rPr>
        <w:t>.</w:t>
      </w:r>
    </w:p>
    <w:p w:rsidR="002D2693" w:rsidP="00383CD1" w:rsidRDefault="002D2693" w14:paraId="4B6C1412" w14:textId="77777777">
      <w:pPr>
        <w:rPr>
          <w:rFonts w:ascii="Arial" w:hAnsi="Arial" w:eastAsia="Calibri" w:cs="Arial"/>
          <w:b w:val="1"/>
          <w:bCs w:val="1"/>
          <w:lang w:eastAsia="en-US"/>
        </w:rPr>
      </w:pPr>
    </w:p>
    <w:p w:rsidRPr="00F01CB0" w:rsidR="00F154B1" w:rsidP="00383CD1" w:rsidRDefault="00F154B1" w14:paraId="19DB3785" w14:textId="3F7D407B">
      <w:pPr>
        <w:rPr>
          <w:rFonts w:ascii="Arial" w:hAnsi="Arial" w:eastAsia="Calibri" w:cs="Arial"/>
          <w:b w:val="1"/>
          <w:bCs w:val="1"/>
          <w:lang w:eastAsia="en-US"/>
        </w:rPr>
      </w:pPr>
      <w:r w:rsidRPr="368331F1" w:rsidR="00F154B1">
        <w:rPr>
          <w:rFonts w:ascii="Arial" w:hAnsi="Arial" w:eastAsia="Calibri" w:cs="Arial"/>
          <w:b w:val="1"/>
          <w:bCs w:val="1"/>
          <w:lang w:eastAsia="en-US"/>
        </w:rPr>
        <w:t xml:space="preserve">Preventing radicalisation </w:t>
      </w:r>
    </w:p>
    <w:p w:rsidRPr="00F01CB0" w:rsidR="00C345EC" w:rsidP="00F154B1" w:rsidRDefault="67DA77DA" w14:paraId="7F28A0EF" w14:textId="53967D4E">
      <w:pPr>
        <w:rPr>
          <w:rFonts w:ascii="Arial" w:hAnsi="Arial" w:eastAsia="Calibri" w:cs="Arial"/>
          <w:lang w:eastAsia="en-US"/>
        </w:rPr>
      </w:pPr>
      <w:r w:rsidRPr="368331F1" w:rsidR="67DA77DA">
        <w:rPr>
          <w:rFonts w:ascii="Arial" w:hAnsi="Arial" w:eastAsia="Calibri" w:cs="Arial"/>
          <w:lang w:eastAsia="en-US"/>
        </w:rPr>
        <w:t>Children may be susceptible to radicalisation into terrorism. Similar to protecting children from other forms of harms and abuse, protecting children from this risk should be a part of a schools or co</w:t>
      </w:r>
      <w:r w:rsidRPr="368331F1" w:rsidR="67DA77DA">
        <w:rPr>
          <w:rFonts w:ascii="Arial" w:hAnsi="Arial" w:eastAsia="Calibri" w:cs="Arial"/>
          <w:lang w:eastAsia="en-US"/>
        </w:rPr>
        <w:t xml:space="preserve">lleges safeguarding approach. </w:t>
      </w:r>
      <w:r w:rsidRPr="368331F1" w:rsidR="67DA77DA">
        <w:rPr>
          <w:rFonts w:ascii="Arial" w:hAnsi="Arial" w:eastAsia="Calibri" w:cs="Arial"/>
          <w:lang w:eastAsia="en-US"/>
        </w:rPr>
        <w:t>For further information see P</w:t>
      </w:r>
      <w:r w:rsidRPr="368331F1" w:rsidR="19AB413A">
        <w:rPr>
          <w:rFonts w:ascii="Arial" w:hAnsi="Arial" w:eastAsia="Calibri" w:cs="Arial"/>
          <w:lang w:eastAsia="en-US"/>
        </w:rPr>
        <w:t xml:space="preserve">age </w:t>
      </w:r>
      <w:r w:rsidRPr="368331F1" w:rsidR="67DA77DA">
        <w:rPr>
          <w:rFonts w:ascii="Arial" w:hAnsi="Arial" w:eastAsia="Calibri" w:cs="Arial"/>
          <w:lang w:eastAsia="en-US"/>
        </w:rPr>
        <w:t>1</w:t>
      </w:r>
      <w:r w:rsidRPr="368331F1" w:rsidR="42724CE1">
        <w:rPr>
          <w:rFonts w:ascii="Arial" w:hAnsi="Arial" w:eastAsia="Calibri" w:cs="Arial"/>
          <w:lang w:eastAsia="en-US"/>
        </w:rPr>
        <w:t>66</w:t>
      </w:r>
      <w:r w:rsidRPr="368331F1" w:rsidR="67DA77DA">
        <w:rPr>
          <w:rFonts w:ascii="Arial" w:hAnsi="Arial" w:eastAsia="Calibri" w:cs="Arial"/>
          <w:lang w:eastAsia="en-US"/>
        </w:rPr>
        <w:t xml:space="preserve"> of </w:t>
      </w:r>
      <w:hyperlink r:id="R10bd418db63544f1">
        <w:r w:rsidRPr="368331F1" w:rsidR="009C19AA">
          <w:rPr>
            <w:rStyle w:val="Hyperlink"/>
            <w:rFonts w:ascii="Arial" w:hAnsi="Arial" w:eastAsia="Calibri" w:cs="Arial"/>
            <w:lang w:eastAsia="en-US"/>
          </w:rPr>
          <w:t>KCSiE 2026</w:t>
        </w:r>
      </w:hyperlink>
      <w:r w:rsidRPr="368331F1" w:rsidR="67DA77DA">
        <w:rPr>
          <w:rFonts w:ascii="Arial" w:hAnsi="Arial" w:eastAsia="Calibri" w:cs="Arial"/>
          <w:lang w:eastAsia="en-US"/>
        </w:rPr>
        <w:t>.</w:t>
      </w:r>
    </w:p>
    <w:p w:rsidR="00F154B1" w:rsidP="00383CD1" w:rsidRDefault="00F154B1" w14:paraId="54B2FF0A" w14:textId="77777777">
      <w:pPr>
        <w:rPr>
          <w:rFonts w:ascii="Arial" w:hAnsi="Arial" w:eastAsia="Calibri" w:cs="Arial"/>
          <w:lang w:eastAsia="en-US"/>
        </w:rPr>
      </w:pPr>
    </w:p>
    <w:p w:rsidR="00C0711A" w:rsidP="00383CD1" w:rsidRDefault="00C0711A" w14:paraId="3E7CDD8D" w14:textId="677D17FF">
      <w:pPr>
        <w:rPr>
          <w:rFonts w:ascii="Arial" w:hAnsi="Arial" w:eastAsia="Calibri" w:cs="Arial"/>
          <w:lang w:eastAsia="en-US"/>
        </w:rPr>
      </w:pPr>
      <w:r w:rsidRPr="368331F1" w:rsidR="00C0711A">
        <w:rPr>
          <w:rFonts w:ascii="Arial" w:hAnsi="Arial" w:eastAsia="Calibri" w:cs="Arial"/>
          <w:b w:val="1"/>
          <w:bCs w:val="1"/>
          <w:lang w:eastAsia="en-US"/>
        </w:rPr>
        <w:t>Extremism</w:t>
      </w:r>
      <w:r w:rsidRPr="368331F1" w:rsidR="00C0711A">
        <w:rPr>
          <w:rFonts w:ascii="Arial" w:hAnsi="Arial" w:eastAsia="Calibri" w:cs="Arial"/>
          <w:lang w:eastAsia="en-US"/>
        </w:rPr>
        <w:t xml:space="preserve"> is the vocal or active opposition to our fundamental British values, including democracy, the rule of law, individual liberty, and mutual respect and tolerance of those with different faiths and beliefs</w:t>
      </w:r>
    </w:p>
    <w:p w:rsidR="00C0711A" w:rsidP="00383CD1" w:rsidRDefault="00C0711A" w14:paraId="1F0A8C59" w14:textId="77777777">
      <w:pPr>
        <w:rPr>
          <w:rFonts w:ascii="Arial" w:hAnsi="Arial" w:eastAsia="Calibri" w:cs="Arial"/>
          <w:lang w:eastAsia="en-US"/>
        </w:rPr>
      </w:pPr>
    </w:p>
    <w:p w:rsidR="00C0711A" w:rsidP="00383CD1" w:rsidRDefault="00C0711A" w14:paraId="6F5B73B2" w14:textId="30CB484B">
      <w:pPr>
        <w:rPr>
          <w:rFonts w:ascii="Arial" w:hAnsi="Arial" w:eastAsia="Calibri" w:cs="Arial"/>
          <w:lang w:eastAsia="en-US"/>
        </w:rPr>
      </w:pPr>
      <w:r w:rsidRPr="368331F1" w:rsidR="00C0711A">
        <w:rPr>
          <w:rFonts w:ascii="Arial" w:hAnsi="Arial" w:eastAsia="Calibri" w:cs="Arial"/>
          <w:b w:val="1"/>
          <w:bCs w:val="1"/>
          <w:lang w:eastAsia="en-US"/>
        </w:rPr>
        <w:t>Radicalisation</w:t>
      </w:r>
      <w:r w:rsidRPr="368331F1" w:rsidR="00C0711A">
        <w:rPr>
          <w:rFonts w:ascii="Arial" w:hAnsi="Arial" w:eastAsia="Calibri" w:cs="Arial"/>
          <w:lang w:eastAsia="en-US"/>
        </w:rPr>
        <w:t xml:space="preserve"> is the process of a person legitimising support for, or use of, terrorist violence.</w:t>
      </w:r>
    </w:p>
    <w:p w:rsidR="00C0711A" w:rsidP="00383CD1" w:rsidRDefault="00C0711A" w14:paraId="2151886D" w14:textId="77777777">
      <w:pPr>
        <w:rPr>
          <w:rFonts w:ascii="Arial" w:hAnsi="Arial" w:eastAsia="Calibri" w:cs="Arial"/>
          <w:lang w:eastAsia="en-US"/>
        </w:rPr>
      </w:pPr>
    </w:p>
    <w:p w:rsidR="00C0711A" w:rsidP="00383CD1" w:rsidRDefault="00DE0CF9" w14:paraId="18DBE65E" w14:textId="1590477D">
      <w:pPr>
        <w:rPr>
          <w:rFonts w:ascii="Arial" w:hAnsi="Arial" w:eastAsia="Calibri" w:cs="Arial"/>
          <w:lang w:eastAsia="en-US"/>
        </w:rPr>
      </w:pPr>
      <w:r w:rsidRPr="368331F1" w:rsidR="00DE0CF9">
        <w:rPr>
          <w:rFonts w:ascii="Arial" w:hAnsi="Arial" w:eastAsia="Calibri" w:cs="Arial"/>
          <w:b w:val="1"/>
          <w:bCs w:val="1"/>
          <w:lang w:eastAsia="en-US"/>
        </w:rPr>
        <w:t xml:space="preserve">Terrorism </w:t>
      </w:r>
      <w:r w:rsidRPr="368331F1" w:rsidR="00DE0CF9">
        <w:rPr>
          <w:rFonts w:ascii="Arial" w:hAnsi="Arial" w:eastAsia="Calibri" w:cs="Arial"/>
          <w:lang w:eastAsia="en-US"/>
        </w:rPr>
        <w:t>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rsidRPr="00F01CB0" w:rsidR="00A41D51" w:rsidP="00383CD1" w:rsidRDefault="00A41D51" w14:paraId="61529DC8" w14:textId="77777777">
      <w:pPr>
        <w:rPr>
          <w:rFonts w:ascii="Arial" w:hAnsi="Arial" w:eastAsia="Calibri" w:cs="Arial"/>
          <w:lang w:eastAsia="en-US"/>
        </w:rPr>
      </w:pPr>
    </w:p>
    <w:p w:rsidRPr="00673314" w:rsidR="0066172E" w:rsidP="368331F1" w:rsidRDefault="0066172E" w14:paraId="7B487417" w14:textId="77777777">
      <w:pPr>
        <w:rPr>
          <w:rFonts w:ascii="Arial" w:hAnsi="Arial" w:eastAsia="Calibri" w:cs="Arial"/>
          <w:lang w:eastAsia="en-US"/>
        </w:rPr>
      </w:pPr>
      <w:r w:rsidRPr="368331F1" w:rsidR="0066172E">
        <w:rPr>
          <w:rFonts w:ascii="Arial" w:hAnsi="Arial" w:eastAsia="Calibri" w:cs="Arial"/>
          <w:b w:val="1"/>
          <w:bCs w:val="1"/>
          <w:lang w:eastAsia="en-US"/>
        </w:rPr>
        <w:t>The Prevent duty</w:t>
      </w:r>
      <w:r w:rsidRPr="368331F1" w:rsidR="0066172E">
        <w:rPr>
          <w:rFonts w:ascii="Arial" w:hAnsi="Arial" w:eastAsia="Calibri" w:cs="Arial"/>
          <w:lang w:eastAsia="en-US"/>
        </w:rPr>
        <w:t xml:space="preserve"> </w:t>
      </w:r>
    </w:p>
    <w:p w:rsidRPr="0066172E" w:rsidR="006A206C" w:rsidP="00383CD1" w:rsidRDefault="0066172E" w14:paraId="20F0A37E" w14:textId="48FC7320">
      <w:pPr>
        <w:rPr>
          <w:rFonts w:ascii="Arial" w:hAnsi="Arial" w:eastAsia="Calibri" w:cs="Arial"/>
          <w:lang w:eastAsia="en-US"/>
        </w:rPr>
      </w:pPr>
      <w:r w:rsidRPr="368331F1" w:rsidR="0066172E">
        <w:rPr>
          <w:rFonts w:ascii="Arial" w:hAnsi="Arial" w:eastAsia="Calibri" w:cs="Arial"/>
          <w:lang w:eastAsia="en-US"/>
        </w:rPr>
        <w:t xml:space="preserve">All schools and colleges are subject to a duty under section 26 of the </w:t>
      </w:r>
      <w:hyperlink r:id="R5e8f6cc792624051">
        <w:r w:rsidRPr="368331F1" w:rsidR="0066172E">
          <w:rPr>
            <w:rStyle w:val="Hyperlink"/>
            <w:rFonts w:ascii="Arial" w:hAnsi="Arial" w:eastAsia="Calibri" w:cs="Arial"/>
            <w:lang w:eastAsia="en-US"/>
          </w:rPr>
          <w:t>Counter- Terrorism and Security Act 2015</w:t>
        </w:r>
      </w:hyperlink>
      <w:r w:rsidRPr="368331F1" w:rsidR="0066172E">
        <w:rPr>
          <w:rFonts w:ascii="Arial" w:hAnsi="Arial" w:eastAsia="Calibri" w:cs="Arial"/>
          <w:lang w:eastAsia="en-US"/>
        </w:rPr>
        <w:t>, in the exercise of their functions, to have “due regard to the need to prevent people from becoming terrorists or supporting terrorism”. This duty is known as the Prevent duty.</w:t>
      </w:r>
    </w:p>
    <w:p w:rsidR="006A206C" w:rsidP="00383CD1" w:rsidRDefault="006A206C" w14:paraId="4AEB62C8" w14:textId="77777777">
      <w:pPr>
        <w:rPr>
          <w:rFonts w:ascii="Arial" w:hAnsi="Arial" w:eastAsia="Calibri" w:cs="Arial"/>
          <w:b w:val="1"/>
          <w:bCs w:val="1"/>
          <w:lang w:eastAsia="en-US"/>
        </w:rPr>
      </w:pPr>
    </w:p>
    <w:p w:rsidRPr="00F01CB0" w:rsidR="00F154B1" w:rsidP="00383CD1" w:rsidRDefault="00F154B1" w14:paraId="71EEF32E" w14:textId="4ABCE008">
      <w:pPr>
        <w:rPr>
          <w:rFonts w:ascii="Arial" w:hAnsi="Arial" w:eastAsia="Calibri" w:cs="Arial"/>
          <w:b/>
          <w:bCs/>
          <w:lang w:eastAsia="en-US"/>
        </w:rPr>
      </w:pPr>
      <w:r w:rsidRPr="00F01CB0">
        <w:rPr>
          <w:rFonts w:ascii="Arial" w:hAnsi="Arial" w:eastAsia="Calibri" w:cs="Arial"/>
          <w:b/>
          <w:bCs/>
          <w:lang w:eastAsia="en-US"/>
        </w:rPr>
        <w:t xml:space="preserve">Channel </w:t>
      </w:r>
    </w:p>
    <w:p w:rsidR="00AF216F" w:rsidP="00383CD1" w:rsidRDefault="00395BDF" w14:paraId="11F32F92" w14:textId="77777777">
      <w:pPr>
        <w:rPr>
          <w:rFonts w:ascii="Arial" w:hAnsi="Arial" w:eastAsia="Calibri" w:cs="Arial"/>
          <w:lang w:eastAsia="en-US"/>
        </w:rPr>
      </w:pPr>
      <w:r w:rsidRPr="00395BDF">
        <w:rPr>
          <w:rFonts w:ascii="Arial" w:hAnsi="Arial" w:eastAsia="Calibri" w:cs="Arial"/>
          <w:lang w:eastAsia="en-US"/>
        </w:rPr>
        <w:t xml:space="preserve">Channel is a voluntary, confidential support programme which focuses on providing support at an early stage to people who are identified as being susceptible to being drawn into terrorism. Prevent referrals are first assessed by police and may be passed to a multi-agency Channel panel, which will discuss the individual referred to determine whether they are at risk of being drawn into terrorism and consider the appropriate support required. Whilst the referral is being assessed, should any further or new information come to light, this should also be passed to police. A representative from the school or college may be asked to attend the Channel panel to help with this assessment. An individual will be required to provide their consent before any support delivered through the programme is provided. </w:t>
      </w:r>
    </w:p>
    <w:p w:rsidR="00AF216F" w:rsidP="00383CD1" w:rsidRDefault="00AF216F" w14:paraId="3D790F01" w14:textId="77777777">
      <w:pPr>
        <w:rPr>
          <w:rFonts w:ascii="Arial" w:hAnsi="Arial" w:eastAsia="Calibri" w:cs="Arial"/>
          <w:lang w:eastAsia="en-US"/>
        </w:rPr>
      </w:pPr>
    </w:p>
    <w:p w:rsidR="00AF216F" w:rsidP="00383CD1" w:rsidRDefault="00AF216F" w14:paraId="4A5CAF5C" w14:textId="776C861C">
      <w:pPr>
        <w:rPr>
          <w:rFonts w:ascii="Arial" w:hAnsi="Arial" w:eastAsia="Calibri" w:cs="Arial"/>
          <w:lang w:eastAsia="en-US"/>
        </w:rPr>
      </w:pPr>
      <w:r w:rsidRPr="368331F1" w:rsidR="00AF216F">
        <w:rPr>
          <w:rFonts w:ascii="Arial" w:hAnsi="Arial" w:eastAsia="Calibri" w:cs="Arial"/>
          <w:lang w:eastAsia="en-US"/>
        </w:rPr>
        <w:t xml:space="preserve">The </w:t>
      </w:r>
      <w:r w:rsidRPr="368331F1" w:rsidR="00877BB8">
        <w:rPr>
          <w:rFonts w:ascii="Arial" w:hAnsi="Arial" w:eastAsia="Calibri" w:cs="Arial"/>
          <w:lang w:eastAsia="en-US"/>
        </w:rPr>
        <w:t>DSL</w:t>
      </w:r>
      <w:r w:rsidRPr="368331F1" w:rsidR="00AF216F">
        <w:rPr>
          <w:rFonts w:ascii="Arial" w:hAnsi="Arial" w:eastAsia="Calibri" w:cs="Arial"/>
          <w:lang w:eastAsia="en-US"/>
        </w:rPr>
        <w:t xml:space="preserve"> (or a deputy) should consider if it would be appropriate to share any information with the new school or college in advance of a child leaving. For example, information that would allow the new school or college to continue supporting</w:t>
      </w:r>
      <w:r w:rsidRPr="368331F1" w:rsidR="00AF216F">
        <w:rPr>
          <w:rFonts w:ascii="Arial" w:hAnsi="Arial" w:eastAsia="Calibri" w:cs="Arial"/>
          <w:lang w:eastAsia="en-US"/>
        </w:rPr>
        <w:t xml:space="preserve"> </w:t>
      </w:r>
      <w:r w:rsidRPr="368331F1" w:rsidR="00AF216F">
        <w:rPr>
          <w:rFonts w:ascii="Arial" w:hAnsi="Arial" w:eastAsia="Calibri" w:cs="Arial"/>
          <w:lang w:eastAsia="en-US"/>
        </w:rPr>
        <w:t>victims of abuse, incidents that may indicate concerns about serious violence or harmful behaviours and/or details of those who are currently receiving support through the ‘Channel’ programme and have that support in place</w:t>
      </w:r>
      <w:r w:rsidRPr="368331F1" w:rsidR="00AF216F">
        <w:rPr>
          <w:rFonts w:ascii="Arial" w:hAnsi="Arial" w:eastAsia="Calibri" w:cs="Arial"/>
          <w:lang w:eastAsia="en-US"/>
        </w:rPr>
        <w:t xml:space="preserve"> for when the child arrives.</w:t>
      </w:r>
    </w:p>
    <w:p w:rsidR="00AF216F" w:rsidP="00383CD1" w:rsidRDefault="00AF216F" w14:paraId="1FF048FA" w14:textId="77777777">
      <w:pPr>
        <w:rPr>
          <w:rFonts w:ascii="Arial" w:hAnsi="Arial" w:eastAsia="Calibri" w:cs="Arial"/>
          <w:lang w:eastAsia="en-US"/>
        </w:rPr>
      </w:pPr>
    </w:p>
    <w:p w:rsidR="00F154B1" w:rsidP="00383CD1" w:rsidRDefault="67DA77DA" w14:paraId="76F40FAA" w14:textId="31952484">
      <w:pPr>
        <w:rPr>
          <w:rFonts w:ascii="Arial" w:hAnsi="Arial" w:eastAsia="Calibri" w:cs="Arial"/>
          <w:lang w:eastAsia="en-US"/>
        </w:rPr>
      </w:pPr>
      <w:r w:rsidRPr="368331F1" w:rsidR="67DA77DA">
        <w:rPr>
          <w:rFonts w:ascii="Arial" w:hAnsi="Arial" w:eastAsia="Calibri" w:cs="Arial"/>
          <w:lang w:eastAsia="en-US"/>
        </w:rPr>
        <w:t>For further information see P</w:t>
      </w:r>
      <w:r w:rsidRPr="368331F1" w:rsidR="19AB413A">
        <w:rPr>
          <w:rFonts w:ascii="Arial" w:hAnsi="Arial" w:eastAsia="Calibri" w:cs="Arial"/>
          <w:lang w:eastAsia="en-US"/>
        </w:rPr>
        <w:t xml:space="preserve">age </w:t>
      </w:r>
      <w:r w:rsidRPr="368331F1" w:rsidR="67DA77DA">
        <w:rPr>
          <w:rFonts w:ascii="Arial" w:hAnsi="Arial" w:eastAsia="Calibri" w:cs="Arial"/>
          <w:lang w:eastAsia="en-US"/>
        </w:rPr>
        <w:t>1</w:t>
      </w:r>
      <w:r w:rsidRPr="368331F1" w:rsidR="50E6DE1B">
        <w:rPr>
          <w:rFonts w:ascii="Arial" w:hAnsi="Arial" w:eastAsia="Calibri" w:cs="Arial"/>
          <w:lang w:eastAsia="en-US"/>
        </w:rPr>
        <w:t>67</w:t>
      </w:r>
      <w:r w:rsidRPr="368331F1" w:rsidR="67DA77DA">
        <w:rPr>
          <w:rFonts w:ascii="Arial" w:hAnsi="Arial" w:eastAsia="Calibri" w:cs="Arial"/>
          <w:lang w:eastAsia="en-US"/>
        </w:rPr>
        <w:t xml:space="preserve"> of </w:t>
      </w:r>
      <w:hyperlink r:id="Rd5ee2cbb34894a4e">
        <w:r w:rsidRPr="368331F1" w:rsidR="009C19AA">
          <w:rPr>
            <w:rStyle w:val="Hyperlink"/>
            <w:rFonts w:ascii="Arial" w:hAnsi="Arial" w:eastAsia="Calibri" w:cs="Arial"/>
            <w:lang w:eastAsia="en-US"/>
          </w:rPr>
          <w:t>KCSiE 2026</w:t>
        </w:r>
      </w:hyperlink>
    </w:p>
    <w:p w:rsidR="00C345EC" w:rsidP="00383CD1" w:rsidRDefault="00C345EC" w14:paraId="0C09D297" w14:textId="77777777">
      <w:pPr>
        <w:rPr>
          <w:rFonts w:ascii="Arial" w:hAnsi="Arial" w:eastAsia="Calibri" w:cs="Arial"/>
          <w:lang w:eastAsia="en-US"/>
        </w:rPr>
      </w:pPr>
    </w:p>
    <w:p w:rsidRPr="001066C5" w:rsidR="00B31E2B" w:rsidP="0074481F" w:rsidRDefault="00B31E2B" w14:paraId="6FE098A2" w14:textId="77777777">
      <w:pPr>
        <w:pStyle w:val="Heading1"/>
        <w:numPr>
          <w:ilvl w:val="0"/>
          <w:numId w:val="7"/>
        </w:numPr>
        <w:spacing w:after="120"/>
        <w:ind w:left="357" w:hanging="357"/>
        <w:rPr>
          <w:rFonts w:eastAsia="Calibri"/>
        </w:rPr>
      </w:pPr>
      <w:r w:rsidRPr="368331F1" w:rsidR="00B31E2B">
        <w:rPr>
          <w:rFonts w:eastAsia="Calibri"/>
        </w:rPr>
        <w:t>Children potentially at greater risk of harm</w:t>
      </w:r>
    </w:p>
    <w:p w:rsidR="005B37AA" w:rsidP="00383CD1" w:rsidRDefault="005B37AA" w14:paraId="164C7E62" w14:textId="77777777">
      <w:pPr>
        <w:rPr>
          <w:rFonts w:ascii="Arial" w:hAnsi="Arial" w:eastAsia="Calibri" w:cs="Arial"/>
          <w:lang w:eastAsia="en-US"/>
        </w:rPr>
      </w:pPr>
      <w:r w:rsidRPr="368331F1" w:rsidR="005B37AA">
        <w:rPr>
          <w:rFonts w:ascii="Arial" w:hAnsi="Arial" w:eastAsia="Calibri" w:cs="Arial"/>
          <w:lang w:eastAsia="en-US"/>
        </w:rPr>
        <w:t>The governing body/</w:t>
      </w:r>
      <w:r w:rsidRPr="368331F1" w:rsidR="005B37AA">
        <w:rPr>
          <w:rFonts w:ascii="Arial" w:hAnsi="Arial" w:eastAsia="Calibri" w:cs="Arial"/>
          <w:lang w:eastAsia="en-US"/>
        </w:rPr>
        <w:t>proprietor recognise</w:t>
      </w:r>
      <w:r w:rsidRPr="368331F1" w:rsidR="00E64759">
        <w:rPr>
          <w:rFonts w:ascii="Arial" w:hAnsi="Arial" w:eastAsia="Calibri" w:cs="Arial"/>
          <w:lang w:eastAsia="en-US"/>
        </w:rPr>
        <w:t>s</w:t>
      </w:r>
      <w:r w:rsidRPr="368331F1" w:rsidR="005B37AA">
        <w:rPr>
          <w:rFonts w:ascii="Arial" w:hAnsi="Arial" w:eastAsia="Calibri" w:cs="Arial"/>
          <w:lang w:eastAsia="en-US"/>
        </w:rPr>
        <w:t xml:space="preserve"> that whilst all children should be protected there are some groups of children who are potentially at greater risk of harm and, in some cases, these children may find it difficult to communicate what is happening to them.</w:t>
      </w:r>
    </w:p>
    <w:p w:rsidR="005B37AA" w:rsidP="00383CD1" w:rsidRDefault="005B37AA" w14:paraId="0F992F13" w14:textId="77777777">
      <w:pPr>
        <w:rPr>
          <w:rFonts w:ascii="Arial" w:hAnsi="Arial" w:eastAsia="Calibri" w:cs="Arial"/>
          <w:lang w:eastAsia="en-US"/>
        </w:rPr>
      </w:pPr>
    </w:p>
    <w:p w:rsidR="00FE4589" w:rsidP="00383CD1" w:rsidRDefault="00FE4589" w14:paraId="02AFAB98" w14:textId="77777777">
      <w:pPr>
        <w:rPr>
          <w:rFonts w:ascii="Arial" w:hAnsi="Arial" w:eastAsia="Calibri" w:cs="Arial"/>
          <w:b/>
          <w:bCs/>
          <w:i/>
          <w:iCs/>
          <w:lang w:eastAsia="en-US"/>
        </w:rPr>
      </w:pPr>
      <w:r w:rsidRPr="00F5019E">
        <w:rPr>
          <w:rFonts w:ascii="Arial" w:hAnsi="Arial" w:eastAsia="Calibri" w:cs="Arial"/>
          <w:b/>
          <w:bCs/>
          <w:i/>
          <w:iCs/>
          <w:lang w:eastAsia="en-US"/>
        </w:rPr>
        <w:t>[Alternative Provision]</w:t>
      </w:r>
    </w:p>
    <w:p w:rsidR="009C6CD4" w:rsidP="00383CD1" w:rsidRDefault="009C6CD4" w14:paraId="2856A8D5" w14:textId="77777777">
      <w:pPr>
        <w:rPr>
          <w:rFonts w:ascii="Arial" w:hAnsi="Arial" w:eastAsia="Calibri" w:cs="Arial"/>
          <w:b/>
          <w:bCs/>
          <w:i/>
          <w:iCs/>
          <w:lang w:eastAsia="en-US"/>
        </w:rPr>
      </w:pPr>
    </w:p>
    <w:p w:rsidR="009C6CD4" w:rsidP="00383CD1" w:rsidRDefault="009C6CD4" w14:paraId="1F97B937" w14:textId="77777777">
      <w:pPr>
        <w:rPr>
          <w:rFonts w:ascii="Arial" w:hAnsi="Arial" w:cs="Arial"/>
        </w:rPr>
      </w:pPr>
      <w:r w:rsidRPr="00BC5E3D">
        <w:rPr>
          <w:rFonts w:ascii="Arial" w:hAnsi="Arial" w:cs="Arial"/>
        </w:rPr>
        <w:t>Where a school places a pupil with an alternative provision provider, it continues to be responsible for the safeguarding of that pupil and should be satisfied that the placement meets the pupil’s needs.</w:t>
      </w:r>
    </w:p>
    <w:p w:rsidRPr="009C6CD4" w:rsidR="009C6CD4" w:rsidP="00383CD1" w:rsidRDefault="009C6CD4" w14:paraId="1AA9488D" w14:textId="77777777">
      <w:pPr>
        <w:rPr>
          <w:rFonts w:ascii="Arial" w:hAnsi="Arial" w:eastAsia="Calibri" w:cs="Arial"/>
          <w:lang w:eastAsia="en-US"/>
        </w:rPr>
      </w:pPr>
    </w:p>
    <w:p w:rsidRPr="00DC00AE" w:rsidR="7E502649" w:rsidP="1424EFA5" w:rsidRDefault="7E502649" w14:paraId="0A648CE7" w14:textId="678401AE">
      <w:pPr>
        <w:pStyle w:val="ListParagraph"/>
        <w:numPr>
          <w:ilvl w:val="0"/>
          <w:numId w:val="2"/>
        </w:numPr>
        <w:rPr>
          <w:rFonts w:ascii="Arial" w:hAnsi="Arial" w:eastAsia="Arial" w:cs="Arial"/>
        </w:rPr>
      </w:pPr>
      <w:r w:rsidRPr="00DC00AE">
        <w:rPr>
          <w:rFonts w:ascii="Arial" w:hAnsi="Arial" w:eastAsia="Arial" w:cs="Arial"/>
        </w:rPr>
        <w:t>Schools should obtain written confirmation from alternative provision provider</w:t>
      </w:r>
      <w:r w:rsidRPr="00DC00AE" w:rsidR="3528F187">
        <w:rPr>
          <w:rFonts w:ascii="Arial" w:hAnsi="Arial" w:eastAsia="Arial" w:cs="Arial"/>
        </w:rPr>
        <w:t>s</w:t>
      </w:r>
      <w:r w:rsidRPr="00DC00AE">
        <w:rPr>
          <w:rFonts w:ascii="Arial" w:hAnsi="Arial" w:eastAsia="Arial" w:cs="Arial"/>
        </w:rPr>
        <w:t xml:space="preserve"> that</w:t>
      </w:r>
      <w:r w:rsidRPr="00DC00AE" w:rsidR="5FBAF558">
        <w:rPr>
          <w:rFonts w:ascii="Arial" w:hAnsi="Arial" w:eastAsia="Arial" w:cs="Arial"/>
        </w:rPr>
        <w:t xml:space="preserve"> the necessary safeguarding and </w:t>
      </w:r>
      <w:r w:rsidRPr="00DC00AE" w:rsidR="63A7158F">
        <w:rPr>
          <w:rFonts w:ascii="Arial" w:hAnsi="Arial" w:eastAsia="Arial" w:cs="Arial"/>
        </w:rPr>
        <w:t>employment</w:t>
      </w:r>
      <w:r w:rsidRPr="00DC00AE" w:rsidR="5FBAF558">
        <w:rPr>
          <w:rFonts w:ascii="Arial" w:hAnsi="Arial" w:eastAsia="Arial" w:cs="Arial"/>
        </w:rPr>
        <w:t xml:space="preserve"> checks have been completed for all staff in line with statutory guidance</w:t>
      </w:r>
      <w:r w:rsidRPr="00DC00AE" w:rsidR="00303958">
        <w:rPr>
          <w:rFonts w:ascii="Arial" w:hAnsi="Arial" w:eastAsia="Arial" w:cs="Arial"/>
        </w:rPr>
        <w:t>.</w:t>
      </w:r>
    </w:p>
    <w:p w:rsidRPr="00DC00AE" w:rsidR="00303958" w:rsidP="00303958" w:rsidRDefault="00303958" w14:paraId="54531C93" w14:textId="295CC87C">
      <w:pPr>
        <w:pStyle w:val="ListParagraph"/>
        <w:numPr>
          <w:ilvl w:val="0"/>
          <w:numId w:val="2"/>
        </w:numPr>
        <w:rPr>
          <w:rFonts w:ascii="Arial" w:hAnsi="Arial" w:eastAsia="Arial" w:cs="Arial"/>
        </w:rPr>
      </w:pPr>
      <w:r w:rsidRPr="00DC00AE">
        <w:rPr>
          <w:rFonts w:ascii="Arial" w:hAnsi="Arial" w:eastAsia="Arial" w:cs="Arial"/>
        </w:rPr>
        <w:t>Schools should also be advised about any changes that might put the child at risk, e.g. staff changes, so the school can make sure appropriate safeguarding checks have been carried out.</w:t>
      </w:r>
    </w:p>
    <w:p w:rsidRPr="00DC00AE" w:rsidR="76A9F80C" w:rsidP="1424EFA5" w:rsidRDefault="76A9F80C" w14:paraId="12E660E4" w14:textId="0B07127C">
      <w:pPr>
        <w:pStyle w:val="ListParagraph"/>
        <w:numPr>
          <w:ilvl w:val="0"/>
          <w:numId w:val="2"/>
        </w:numPr>
        <w:rPr>
          <w:rFonts w:ascii="Arial" w:hAnsi="Arial" w:eastAsia="Arial" w:cs="Arial"/>
        </w:rPr>
      </w:pPr>
      <w:r w:rsidRPr="00DC00AE">
        <w:rPr>
          <w:rFonts w:ascii="Arial" w:hAnsi="Arial" w:eastAsia="Arial" w:cs="Arial"/>
        </w:rPr>
        <w:t>Schools must know where a child is during school hours, including the address of any alternative provider, subcontracted provision or satellite site</w:t>
      </w:r>
      <w:r w:rsidRPr="00DC00AE" w:rsidR="00303958">
        <w:rPr>
          <w:rFonts w:ascii="Arial" w:hAnsi="Arial" w:eastAsia="Arial" w:cs="Arial"/>
        </w:rPr>
        <w:t>.</w:t>
      </w:r>
      <w:r w:rsidRPr="00DC00AE" w:rsidR="1AE043A2">
        <w:rPr>
          <w:rFonts w:ascii="Arial" w:hAnsi="Arial" w:eastAsia="Arial" w:cs="Arial"/>
        </w:rPr>
        <w:t xml:space="preserve"> </w:t>
      </w:r>
    </w:p>
    <w:p w:rsidRPr="00DC00AE" w:rsidR="5EEE256A" w:rsidP="1424EFA5" w:rsidRDefault="5EEE256A" w14:paraId="55534384" w14:textId="3886F9F1">
      <w:pPr>
        <w:pStyle w:val="ListParagraph"/>
        <w:numPr>
          <w:ilvl w:val="0"/>
          <w:numId w:val="2"/>
        </w:numPr>
        <w:rPr>
          <w:rFonts w:ascii="Arial" w:hAnsi="Arial" w:eastAsia="Arial" w:cs="Arial"/>
        </w:rPr>
      </w:pPr>
      <w:r w:rsidRPr="00DC00AE">
        <w:rPr>
          <w:rFonts w:ascii="Arial" w:hAnsi="Arial" w:eastAsia="Arial" w:cs="Arial"/>
        </w:rPr>
        <w:t xml:space="preserve">Schools </w:t>
      </w:r>
      <w:r w:rsidRPr="00DC00AE" w:rsidR="1AE043A2">
        <w:rPr>
          <w:rFonts w:ascii="Arial" w:hAnsi="Arial" w:eastAsia="Arial" w:cs="Arial"/>
        </w:rPr>
        <w:t>should regularly review the alternative provision placements,</w:t>
      </w:r>
      <w:r w:rsidRPr="00DC00AE" w:rsidR="4F232749">
        <w:rPr>
          <w:rFonts w:ascii="Arial" w:hAnsi="Arial" w:eastAsia="Arial" w:cs="Arial"/>
        </w:rPr>
        <w:t xml:space="preserve"> </w:t>
      </w:r>
      <w:r w:rsidRPr="00DC00AE" w:rsidR="1AE043A2">
        <w:rPr>
          <w:rFonts w:ascii="Arial" w:hAnsi="Arial" w:eastAsia="Arial" w:cs="Arial"/>
        </w:rPr>
        <w:t>at least half termly</w:t>
      </w:r>
      <w:r w:rsidRPr="00DC00AE" w:rsidR="5EAC00C1">
        <w:rPr>
          <w:rFonts w:ascii="Arial" w:hAnsi="Arial" w:eastAsia="Arial" w:cs="Arial"/>
        </w:rPr>
        <w:t>.</w:t>
      </w:r>
    </w:p>
    <w:p w:rsidRPr="00DC00AE" w:rsidR="1AE043A2" w:rsidP="1424EFA5" w:rsidRDefault="1AE043A2" w14:paraId="268C6BDE" w14:textId="3C3EFD89">
      <w:pPr>
        <w:pStyle w:val="ListParagraph"/>
        <w:numPr>
          <w:ilvl w:val="0"/>
          <w:numId w:val="1"/>
        </w:numPr>
        <w:rPr>
          <w:rFonts w:ascii="Arial" w:hAnsi="Arial" w:eastAsia="Arial" w:cs="Arial"/>
        </w:rPr>
      </w:pPr>
      <w:r w:rsidRPr="00DC00AE">
        <w:rPr>
          <w:rFonts w:ascii="Arial" w:hAnsi="Arial" w:eastAsia="Arial" w:cs="Arial"/>
        </w:rPr>
        <w:t>Where safeguarding concerns arise, the placement should be immediately reviewed, and terminated, if necessary.</w:t>
      </w:r>
    </w:p>
    <w:p w:rsidRPr="00DC00AE" w:rsidR="1424EFA5" w:rsidP="1424EFA5" w:rsidRDefault="1424EFA5" w14:paraId="13842F36" w14:textId="7CA810D9">
      <w:pPr>
        <w:rPr>
          <w:rFonts w:ascii="Arial" w:hAnsi="Arial" w:eastAsia="Arial" w:cs="Arial"/>
        </w:rPr>
      </w:pPr>
    </w:p>
    <w:p w:rsidR="00FE4589" w:rsidP="00383CD1" w:rsidRDefault="00FE4589" w14:paraId="6B510D55" w14:textId="77777777">
      <w:pPr>
        <w:rPr>
          <w:rFonts w:ascii="Arial" w:hAnsi="Arial" w:eastAsia="Calibri" w:cs="Arial"/>
          <w:lang w:eastAsia="en-US"/>
        </w:rPr>
      </w:pPr>
      <w:r w:rsidRPr="368331F1" w:rsidR="00FE4589">
        <w:rPr>
          <w:rFonts w:ascii="Arial" w:hAnsi="Arial" w:eastAsia="Calibri" w:cs="Arial"/>
          <w:lang w:eastAsia="en-US"/>
        </w:rPr>
        <w:t>The management committee/proprietor recognises that the cohort of pupils in alternative provision often have complex needs and are/is aware of the additional risk of harm our pupils may be vulne</w:t>
      </w:r>
      <w:r w:rsidRPr="368331F1" w:rsidR="00FE4589">
        <w:rPr>
          <w:rFonts w:ascii="Arial" w:hAnsi="Arial" w:eastAsia="Calibri" w:cs="Arial"/>
          <w:lang w:eastAsia="en-US"/>
        </w:rPr>
        <w:t>rable to.</w:t>
      </w:r>
    </w:p>
    <w:p w:rsidR="00762259" w:rsidP="00383CD1" w:rsidRDefault="00762259" w14:paraId="1F7953FE" w14:textId="77777777">
      <w:pPr>
        <w:rPr>
          <w:rFonts w:ascii="Arial" w:hAnsi="Arial" w:eastAsia="Calibri" w:cs="Arial"/>
          <w:lang w:eastAsia="en-US"/>
        </w:rPr>
      </w:pPr>
    </w:p>
    <w:p w:rsidR="00762259" w:rsidP="00383CD1" w:rsidRDefault="00762259" w14:paraId="0C97F026" w14:textId="77777777">
      <w:pPr>
        <w:rPr>
          <w:rFonts w:ascii="Arial" w:hAnsi="Arial" w:eastAsia="Calibri" w:cs="Arial"/>
          <w:lang w:eastAsia="en-US"/>
        </w:rPr>
      </w:pPr>
      <w:r w:rsidRPr="368331F1" w:rsidR="00762259">
        <w:rPr>
          <w:rFonts w:ascii="Arial" w:hAnsi="Arial" w:eastAsia="Calibri" w:cs="Arial"/>
          <w:lang w:eastAsia="en-US"/>
        </w:rPr>
        <w:t>The management committee/proprietor will have regard to the following statutory guidance</w:t>
      </w:r>
      <w:r w:rsidRPr="368331F1" w:rsidR="00762259">
        <w:rPr>
          <w:rFonts w:ascii="Arial" w:hAnsi="Arial" w:eastAsia="Calibri" w:cs="Arial"/>
          <w:lang w:eastAsia="en-US"/>
        </w:rPr>
        <w:t>:</w:t>
      </w:r>
    </w:p>
    <w:p w:rsidR="1424EFA5" w:rsidP="1424EFA5" w:rsidRDefault="00790A59" w14:paraId="13DA14D8" w14:textId="644C6457">
      <w:pPr>
        <w:rPr>
          <w:rFonts w:ascii="Arial" w:hAnsi="Arial" w:cs="Arial"/>
        </w:rPr>
      </w:pPr>
      <w:hyperlink r:id="Rf3c4c1a7cde64cea">
        <w:r w:rsidRPr="368331F1" w:rsidR="00BC5E3D">
          <w:rPr>
            <w:rStyle w:val="Hyperlink"/>
            <w:rFonts w:ascii="Arial" w:hAnsi="Arial" w:eastAsia="Calibri" w:cs="Arial"/>
            <w:lang w:eastAsia="en-US"/>
          </w:rPr>
          <w:t>Arranging Alternative Provision - guide for LAs and schools</w:t>
        </w:r>
      </w:hyperlink>
      <w:r w:rsidRPr="368331F1" w:rsidR="00762259">
        <w:rPr>
          <w:rFonts w:ascii="Arial" w:hAnsi="Arial" w:eastAsia="Calibri" w:cs="Arial"/>
          <w:lang w:eastAsia="en-US"/>
        </w:rPr>
        <w:t xml:space="preserve"> and</w:t>
      </w:r>
      <w:r w:rsidRPr="368331F1" w:rsidR="00BC6978">
        <w:rPr>
          <w:rFonts w:ascii="Arial" w:hAnsi="Arial" w:eastAsia="Calibri" w:cs="Arial"/>
          <w:lang w:eastAsia="en-US"/>
        </w:rPr>
        <w:t xml:space="preserve"> </w:t>
      </w:r>
      <w:hyperlink r:id="Rbbdfbc2f59174424">
        <w:r w:rsidRPr="368331F1" w:rsidR="00E623AD">
          <w:rPr>
            <w:rStyle w:val="Hyperlink"/>
            <w:rFonts w:ascii="Arial" w:hAnsi="Arial" w:cs="Arial"/>
          </w:rPr>
          <w:t>Arranging education for children who cannot attend school because of health needs</w:t>
        </w:r>
      </w:hyperlink>
    </w:p>
    <w:p w:rsidR="00E623AD" w:rsidP="1424EFA5" w:rsidRDefault="00E623AD" w14:paraId="02DFCC82" w14:textId="77777777">
      <w:pPr>
        <w:rPr>
          <w:rFonts w:ascii="Arial" w:hAnsi="Arial" w:cs="Arial"/>
        </w:rPr>
      </w:pPr>
    </w:p>
    <w:p w:rsidR="00E623AD" w:rsidP="1424EFA5" w:rsidRDefault="00E623AD" w14:paraId="6D0B0109" w14:textId="77777777">
      <w:pPr>
        <w:rPr>
          <w:rFonts w:ascii="Arial" w:hAnsi="Arial" w:eastAsia="Calibri" w:cs="Arial"/>
          <w:lang w:eastAsia="en-US"/>
        </w:rPr>
      </w:pPr>
    </w:p>
    <w:p w:rsidRPr="00AE6E58" w:rsidR="00FE4589" w:rsidP="00383CD1" w:rsidRDefault="00FE4589" w14:paraId="4A7965C0" w14:textId="5A9AE0D3">
      <w:pPr>
        <w:rPr>
          <w:rFonts w:ascii="Arial" w:hAnsi="Arial" w:eastAsia="Calibri" w:cs="Arial"/>
          <w:lang w:eastAsia="en-US"/>
        </w:rPr>
      </w:pPr>
      <w:r w:rsidRPr="368331F1" w:rsidR="00FE4589">
        <w:rPr>
          <w:rFonts w:ascii="Arial" w:hAnsi="Arial" w:eastAsia="Calibri" w:cs="Arial"/>
          <w:b w:val="1"/>
          <w:bCs w:val="1"/>
          <w:lang w:eastAsia="en-US"/>
        </w:rPr>
        <w:t>Children who need a social worker (Child in Need and Child Protection Plans)</w:t>
      </w:r>
      <w:r>
        <w:br/>
      </w:r>
      <w:r w:rsidRPr="368331F1" w:rsidR="001B2B81">
        <w:rPr>
          <w:rFonts w:ascii="Arial" w:hAnsi="Arial" w:eastAsia="Calibri" w:cs="Arial"/>
          <w:lang w:eastAsia="en-US"/>
        </w:rPr>
        <w:t>Children may need a social worker due to safeguarding or welfare needs. Children may need this help due to abuse and/or neglect and/or exploitation and/or complex family circumstances. A child’s experiences of adversity and trauma can leave them vulnerable to further harm, as well as educationally disadvantaged in facing barriers to attendance, learning, behaviour, and mental health</w:t>
      </w:r>
      <w:r w:rsidRPr="368331F1" w:rsidR="001B2B81">
        <w:rPr>
          <w:rFonts w:ascii="Arial" w:hAnsi="Arial" w:eastAsia="Calibri" w:cs="Arial"/>
          <w:lang w:eastAsia="en-US"/>
        </w:rPr>
        <w:t>.</w:t>
      </w:r>
    </w:p>
    <w:p w:rsidRPr="00AE6E58" w:rsidR="00FE4589" w:rsidP="00383CD1" w:rsidRDefault="00FE4589" w14:paraId="2E415FF3" w14:textId="77777777">
      <w:pPr>
        <w:rPr>
          <w:rFonts w:ascii="Arial" w:hAnsi="Arial" w:eastAsia="Calibri" w:cs="Arial"/>
          <w:lang w:eastAsia="en-US"/>
        </w:rPr>
      </w:pPr>
    </w:p>
    <w:p w:rsidRPr="00AE6E58" w:rsidR="00FE4589" w:rsidP="00383CD1" w:rsidRDefault="00FE4589" w14:paraId="1D0AC805" w14:textId="77777777">
      <w:pPr>
        <w:rPr>
          <w:rFonts w:ascii="Arial" w:hAnsi="Arial" w:eastAsia="Calibri" w:cs="Arial"/>
          <w:lang w:eastAsia="en-US"/>
        </w:rPr>
      </w:pPr>
      <w:r w:rsidRPr="368331F1" w:rsidR="00FE4589">
        <w:rPr>
          <w:rFonts w:ascii="Arial" w:hAnsi="Arial" w:eastAsia="Calibri" w:cs="Arial"/>
          <w:lang w:eastAsia="en-US"/>
        </w:rPr>
        <w:t>The governing body/proprietor expec</w:t>
      </w:r>
      <w:r w:rsidRPr="368331F1" w:rsidR="00FE4589">
        <w:rPr>
          <w:rFonts w:ascii="Arial" w:hAnsi="Arial" w:eastAsia="Calibri" w:cs="Arial"/>
          <w:lang w:eastAsia="en-US"/>
        </w:rPr>
        <w:t>ts that the Local Authority will share the fact a child has a social worker, and the DSL will hold and use this information so that decisions can be made in the best interests of the child’s safety, welfare and educational outcomes. This should be considered as a matter of routine. There are clear powers to share this information under existing duties on both L</w:t>
      </w:r>
      <w:r w:rsidRPr="368331F1" w:rsidR="00762259">
        <w:rPr>
          <w:rFonts w:ascii="Arial" w:hAnsi="Arial" w:eastAsia="Calibri" w:cs="Arial"/>
          <w:lang w:eastAsia="en-US"/>
        </w:rPr>
        <w:t>A</w:t>
      </w:r>
      <w:r w:rsidRPr="368331F1" w:rsidR="00FE4589">
        <w:rPr>
          <w:rFonts w:ascii="Arial" w:hAnsi="Arial" w:eastAsia="Calibri" w:cs="Arial"/>
          <w:lang w:eastAsia="en-US"/>
        </w:rPr>
        <w:t>s and school to safeguard and promote the welfare of children.</w:t>
      </w:r>
    </w:p>
    <w:p w:rsidRPr="00AE6E58" w:rsidR="00FE4589" w:rsidP="00383CD1" w:rsidRDefault="00FE4589" w14:paraId="41A81A05" w14:textId="77777777">
      <w:pPr>
        <w:rPr>
          <w:rFonts w:ascii="Arial" w:hAnsi="Arial" w:eastAsia="Calibri" w:cs="Arial"/>
          <w:lang w:eastAsia="en-US"/>
        </w:rPr>
      </w:pPr>
    </w:p>
    <w:p w:rsidRPr="00AE6E58" w:rsidR="00FE4589" w:rsidP="00383CD1" w:rsidRDefault="00FE4589" w14:paraId="68FB001D" w14:textId="77777777">
      <w:pPr>
        <w:rPr>
          <w:rFonts w:ascii="Arial" w:hAnsi="Arial" w:eastAsia="Calibri" w:cs="Arial"/>
          <w:lang w:eastAsia="en-US"/>
        </w:rPr>
      </w:pPr>
      <w:r w:rsidRPr="00AE6E58">
        <w:rPr>
          <w:rFonts w:ascii="Arial" w:hAnsi="Arial" w:eastAsia="Calibri" w:cs="Arial"/>
          <w:lang w:eastAsia="en-US"/>
        </w:rPr>
        <w:t xml:space="preserve">Where children need a social worker, this should inform decisions about safeguarding </w:t>
      </w:r>
      <w:r w:rsidRPr="00AE6E58" w:rsidR="009D6DAB">
        <w:rPr>
          <w:rFonts w:ascii="Arial" w:hAnsi="Arial" w:eastAsia="Calibri" w:cs="Arial"/>
          <w:lang w:eastAsia="en-US"/>
        </w:rPr>
        <w:t xml:space="preserve">(for example, responding to unauthorised absence or </w:t>
      </w:r>
      <w:r w:rsidRPr="00AE6E58" w:rsidR="00AD75C0">
        <w:rPr>
          <w:rFonts w:ascii="Arial" w:hAnsi="Arial" w:eastAsia="Calibri" w:cs="Arial"/>
          <w:lang w:eastAsia="en-US"/>
        </w:rPr>
        <w:t xml:space="preserve">to a child </w:t>
      </w:r>
      <w:r w:rsidRPr="00AE6E58" w:rsidR="009D6DAB">
        <w:rPr>
          <w:rFonts w:ascii="Arial" w:hAnsi="Arial" w:eastAsia="Calibri" w:cs="Arial"/>
          <w:lang w:eastAsia="en-US"/>
        </w:rPr>
        <w:t>missing education where there are known safeguarding risks) and about promoting welfare (for example, considering the provision of pastoral and/or academic support, alongside action by statutory services.</w:t>
      </w:r>
    </w:p>
    <w:p w:rsidRPr="00AE6E58" w:rsidR="00FE4589" w:rsidP="00383CD1" w:rsidRDefault="00FE4589" w14:paraId="004051A0" w14:textId="77777777">
      <w:pPr>
        <w:rPr>
          <w:rFonts w:ascii="Arial" w:hAnsi="Arial" w:eastAsia="Calibri" w:cs="Arial"/>
          <w:lang w:eastAsia="en-US"/>
        </w:rPr>
      </w:pPr>
    </w:p>
    <w:p w:rsidRPr="005743F1" w:rsidR="00FF2D20" w:rsidP="00383CD1" w:rsidRDefault="00FF2D20" w14:paraId="3E88089E" w14:textId="77777777">
      <w:pPr>
        <w:rPr>
          <w:rFonts w:ascii="Arial" w:hAnsi="Arial" w:eastAsia="Calibri" w:cs="Arial"/>
          <w:lang w:eastAsia="en-US"/>
        </w:rPr>
      </w:pPr>
      <w:bookmarkStart w:name="_Hlk140142060" w:id="8"/>
      <w:r w:rsidRPr="00AE6E58">
        <w:rPr>
          <w:rFonts w:ascii="Arial" w:hAnsi="Arial" w:eastAsia="Calibri" w:cs="Arial"/>
          <w:b/>
          <w:bCs/>
          <w:lang w:eastAsia="en-US"/>
        </w:rPr>
        <w:t xml:space="preserve">Children </w:t>
      </w:r>
      <w:r w:rsidRPr="005743F1" w:rsidR="006849AA">
        <w:rPr>
          <w:rFonts w:ascii="Arial" w:hAnsi="Arial" w:eastAsia="Calibri" w:cs="Arial"/>
          <w:b/>
          <w:bCs/>
          <w:lang w:eastAsia="en-US"/>
        </w:rPr>
        <w:t>absent from education</w:t>
      </w:r>
    </w:p>
    <w:bookmarkEnd w:id="8"/>
    <w:p w:rsidRPr="005743F1" w:rsidR="005548CD" w:rsidP="005548CD" w:rsidRDefault="005548CD" w14:paraId="03BF76A9" w14:textId="77777777">
      <w:pPr>
        <w:pStyle w:val="1bodycopy10pt"/>
        <w:rPr>
          <w:rFonts w:eastAsia="Calibri" w:cs="Arial"/>
          <w:sz w:val="24"/>
          <w:lang w:val="en-GB"/>
        </w:rPr>
      </w:pPr>
      <w:r w:rsidRPr="005743F1">
        <w:rPr>
          <w:rFonts w:eastAsia="Calibri" w:cs="Arial"/>
          <w:sz w:val="24"/>
          <w:lang w:val="en-GB"/>
        </w:rPr>
        <w:t xml:space="preserve">A child being absent from education, particularly repeatedly, can be a warning sign of a range of safeguarding issues. This might include abuse or neglect, such as sexual abuse or exploitation or child criminal exploitation, or issues such as mental health problems, substance abuse, radicalisation, FGM or forced marriage. </w:t>
      </w:r>
    </w:p>
    <w:p w:rsidRPr="005743F1" w:rsidR="005548CD" w:rsidP="368331F1" w:rsidRDefault="005548CD" w14:paraId="6337EA6A" w14:textId="77777777">
      <w:pPr>
        <w:pStyle w:val="1bodycopy10pt"/>
        <w:rPr>
          <w:rFonts w:eastAsia="Calibri" w:cs="Arial"/>
          <w:sz w:val="24"/>
          <w:szCs w:val="24"/>
          <w:lang w:val="en-GB"/>
        </w:rPr>
      </w:pPr>
      <w:r w:rsidRPr="368331F1" w:rsidR="005548CD">
        <w:rPr>
          <w:rFonts w:eastAsia="Calibri" w:cs="Arial"/>
          <w:sz w:val="24"/>
          <w:szCs w:val="24"/>
          <w:lang w:val="en-GB"/>
        </w:rPr>
        <w:t>There are man</w:t>
      </w:r>
      <w:r w:rsidRPr="368331F1" w:rsidR="005548CD">
        <w:rPr>
          <w:rFonts w:eastAsia="Calibri" w:cs="Arial"/>
          <w:sz w:val="24"/>
          <w:szCs w:val="24"/>
          <w:lang w:val="en-GB"/>
        </w:rPr>
        <w:t>y circumstances where a child may be absent or become missing from education, but some children are particularly at risk. These include children who:</w:t>
      </w:r>
    </w:p>
    <w:p w:rsidR="005548CD" w:rsidP="005548CD" w:rsidRDefault="005548CD" w14:paraId="7328C71C" w14:textId="77777777">
      <w:pPr>
        <w:pStyle w:val="4Bulletedcopyblue"/>
        <w:ind w:left="595"/>
        <w:rPr>
          <w:rFonts w:eastAsia="Calibri"/>
          <w:sz w:val="24"/>
          <w:szCs w:val="24"/>
          <w:lang w:val="en-GB"/>
        </w:rPr>
      </w:pPr>
      <w:r w:rsidRPr="368331F1" w:rsidR="005548CD">
        <w:rPr>
          <w:rFonts w:eastAsia="Calibri"/>
          <w:sz w:val="24"/>
          <w:szCs w:val="24"/>
          <w:lang w:val="en-GB"/>
        </w:rPr>
        <w:t>Are at risk of harm or neglect</w:t>
      </w:r>
    </w:p>
    <w:p w:rsidRPr="00433A7E" w:rsidR="00FA1AC9" w:rsidP="368331F1" w:rsidRDefault="00433A7E" w14:paraId="50B0CCD3" w14:textId="6C757ED0">
      <w:pPr>
        <w:pStyle w:val="4Bulletedcopyblue"/>
        <w:ind w:left="595"/>
        <w:rPr>
          <w:rFonts w:eastAsia="Calibri"/>
          <w:sz w:val="24"/>
          <w:szCs w:val="24"/>
          <w:lang w:val="en-GB"/>
        </w:rPr>
      </w:pPr>
      <w:r w:rsidRPr="368331F1" w:rsidR="00433A7E">
        <w:rPr>
          <w:rFonts w:eastAsia="Calibri"/>
          <w:sz w:val="24"/>
          <w:szCs w:val="24"/>
          <w:lang w:val="en-GB"/>
        </w:rPr>
        <w:t>Are at risk of child sexual and child criminal exploitation</w:t>
      </w:r>
    </w:p>
    <w:p w:rsidRPr="005743F1" w:rsidR="005548CD" w:rsidP="005548CD" w:rsidRDefault="005548CD" w14:paraId="7E6B7EDF" w14:textId="77777777">
      <w:pPr>
        <w:pStyle w:val="4Bulletedcopyblue"/>
        <w:ind w:left="595"/>
        <w:rPr>
          <w:rFonts w:eastAsia="Calibri"/>
          <w:sz w:val="24"/>
          <w:szCs w:val="24"/>
          <w:lang w:val="en-GB"/>
        </w:rPr>
      </w:pPr>
      <w:r w:rsidRPr="368331F1" w:rsidR="005548CD">
        <w:rPr>
          <w:rFonts w:eastAsia="Calibri"/>
          <w:sz w:val="24"/>
          <w:szCs w:val="24"/>
          <w:lang w:val="en-GB"/>
        </w:rPr>
        <w:t>Are at risk of forced marriage or FGM</w:t>
      </w:r>
    </w:p>
    <w:p w:rsidRPr="005743F1" w:rsidR="005548CD" w:rsidP="005548CD" w:rsidRDefault="005548CD" w14:paraId="7CEF1B08" w14:textId="77777777">
      <w:pPr>
        <w:pStyle w:val="4Bulletedcopyblue"/>
        <w:ind w:left="595"/>
        <w:rPr>
          <w:rFonts w:eastAsia="Calibri"/>
          <w:sz w:val="24"/>
          <w:szCs w:val="24"/>
          <w:lang w:val="en-GB"/>
        </w:rPr>
      </w:pPr>
      <w:r w:rsidRPr="368331F1" w:rsidR="005548CD">
        <w:rPr>
          <w:rFonts w:eastAsia="Calibri"/>
          <w:sz w:val="24"/>
          <w:szCs w:val="24"/>
          <w:lang w:val="en-GB"/>
        </w:rPr>
        <w:t>Come from Gypsy, Roma, or Traveller families</w:t>
      </w:r>
    </w:p>
    <w:p w:rsidRPr="005743F1" w:rsidR="005548CD" w:rsidP="005548CD" w:rsidRDefault="005548CD" w14:paraId="7BED0301" w14:textId="77777777">
      <w:pPr>
        <w:pStyle w:val="4Bulletedcopyblue"/>
        <w:ind w:left="595"/>
        <w:rPr>
          <w:rFonts w:eastAsia="Calibri"/>
          <w:sz w:val="24"/>
          <w:szCs w:val="24"/>
          <w:lang w:val="en-GB"/>
        </w:rPr>
      </w:pPr>
      <w:r w:rsidRPr="368331F1" w:rsidR="005548CD">
        <w:rPr>
          <w:rFonts w:eastAsia="Calibri"/>
          <w:sz w:val="24"/>
          <w:szCs w:val="24"/>
          <w:lang w:val="en-GB"/>
        </w:rPr>
        <w:t>Come from the families of service personnel</w:t>
      </w:r>
    </w:p>
    <w:p w:rsidRPr="005743F1" w:rsidR="005548CD" w:rsidP="005548CD" w:rsidRDefault="005548CD" w14:paraId="4E993C5E" w14:textId="77777777">
      <w:pPr>
        <w:pStyle w:val="4Bulletedcopyblue"/>
        <w:ind w:left="595"/>
        <w:rPr>
          <w:lang w:val="en-GB"/>
        </w:rPr>
      </w:pPr>
      <w:r w:rsidRPr="368331F1" w:rsidR="005548CD">
        <w:rPr>
          <w:rFonts w:eastAsia="Calibri"/>
          <w:sz w:val="24"/>
          <w:szCs w:val="24"/>
          <w:lang w:val="en-GB"/>
        </w:rPr>
        <w:t>Go missing or run away from home or care</w:t>
      </w:r>
    </w:p>
    <w:p w:rsidRPr="005743F1" w:rsidR="005548CD" w:rsidP="005548CD" w:rsidRDefault="005548CD" w14:paraId="67ADB77D" w14:textId="77777777">
      <w:pPr>
        <w:pStyle w:val="4Bulletedcopyblue"/>
        <w:ind w:left="595"/>
        <w:rPr>
          <w:rFonts w:eastAsia="Calibri"/>
          <w:sz w:val="24"/>
          <w:szCs w:val="24"/>
          <w:lang w:val="en-GB"/>
        </w:rPr>
      </w:pPr>
      <w:r w:rsidRPr="368331F1" w:rsidR="005548CD">
        <w:rPr>
          <w:rFonts w:eastAsia="Calibri"/>
          <w:sz w:val="24"/>
          <w:szCs w:val="24"/>
          <w:lang w:val="en-GB"/>
        </w:rPr>
        <w:t>Are supervised by the youth justice system</w:t>
      </w:r>
    </w:p>
    <w:p w:rsidRPr="005743F1" w:rsidR="005548CD" w:rsidP="005548CD" w:rsidRDefault="005548CD" w14:paraId="0E653258" w14:textId="77777777">
      <w:pPr>
        <w:pStyle w:val="4Bulletedcopyblue"/>
        <w:ind w:left="595"/>
        <w:rPr>
          <w:rFonts w:eastAsia="Calibri"/>
          <w:sz w:val="24"/>
          <w:szCs w:val="24"/>
          <w:lang w:val="en-GB"/>
        </w:rPr>
      </w:pPr>
      <w:r w:rsidRPr="368331F1" w:rsidR="005548CD">
        <w:rPr>
          <w:rFonts w:eastAsia="Calibri"/>
          <w:sz w:val="24"/>
          <w:szCs w:val="24"/>
          <w:lang w:val="en-GB"/>
        </w:rPr>
        <w:t>Cease to attend a school</w:t>
      </w:r>
    </w:p>
    <w:p w:rsidR="005548CD" w:rsidP="005548CD" w:rsidRDefault="005548CD" w14:paraId="5B491E14" w14:textId="77777777">
      <w:pPr>
        <w:pStyle w:val="4Bulletedcopyblue"/>
        <w:ind w:left="595"/>
        <w:rPr>
          <w:rFonts w:eastAsia="Calibri"/>
          <w:sz w:val="24"/>
          <w:szCs w:val="24"/>
          <w:lang w:val="en-GB"/>
        </w:rPr>
      </w:pPr>
      <w:r w:rsidRPr="368331F1" w:rsidR="005548CD">
        <w:rPr>
          <w:rFonts w:eastAsia="Calibri"/>
          <w:sz w:val="24"/>
          <w:szCs w:val="24"/>
          <w:lang w:val="en-GB"/>
        </w:rPr>
        <w:t>Come from new migrant families</w:t>
      </w:r>
    </w:p>
    <w:p w:rsidRPr="00576AEA" w:rsidR="00576AEA" w:rsidP="368331F1" w:rsidRDefault="00576AEA" w14:paraId="59335192" w14:textId="1B794A48">
      <w:pPr>
        <w:pStyle w:val="4Bulletedcopyblue"/>
        <w:ind w:left="595"/>
        <w:rPr>
          <w:rFonts w:eastAsia="Calibri"/>
          <w:sz w:val="24"/>
          <w:szCs w:val="24"/>
          <w:lang w:val="en-GB"/>
        </w:rPr>
      </w:pPr>
      <w:r w:rsidRPr="368331F1" w:rsidR="00576AEA">
        <w:rPr>
          <w:rFonts w:eastAsia="Calibri"/>
          <w:sz w:val="24"/>
          <w:szCs w:val="24"/>
          <w:lang w:val="en-GB"/>
        </w:rPr>
        <w:t>Young Carers</w:t>
      </w:r>
    </w:p>
    <w:p w:rsidRPr="00AD75C0" w:rsidR="005548CD" w:rsidP="368331F1" w:rsidRDefault="005548CD" w14:paraId="1F13C361" w14:textId="45B203AF">
      <w:pPr>
        <w:rPr>
          <w:rFonts w:ascii="Arial" w:hAnsi="Arial" w:eastAsia="Calibri" w:cs="Arial"/>
          <w:highlight w:val="cyan"/>
          <w:lang w:eastAsia="en-US"/>
        </w:rPr>
      </w:pPr>
      <w:r w:rsidRPr="368331F1" w:rsidR="005548CD">
        <w:rPr>
          <w:rFonts w:ascii="Arial" w:hAnsi="Arial" w:eastAsia="Calibri" w:cs="Arial"/>
          <w:lang w:eastAsia="en-US"/>
        </w:rPr>
        <w:t>It is important that the school’s procedures for unauthorised absence and for dealing with children who are abs</w:t>
      </w:r>
      <w:r w:rsidRPr="368331F1" w:rsidR="005548CD">
        <w:rPr>
          <w:rFonts w:ascii="Arial" w:hAnsi="Arial" w:eastAsia="Calibri" w:cs="Arial"/>
          <w:lang w:eastAsia="en-US"/>
        </w:rPr>
        <w:t>ent from education are followed, particularly on repeat occasions, to help identify the risk of abuse and neglect, including sexual exploitation, and to help prevent the risks of going missing in future</w:t>
      </w:r>
      <w:r w:rsidRPr="368331F1" w:rsidR="005548CD">
        <w:rPr>
          <w:rFonts w:eastAsia="Calibri" w:cs="Arial"/>
        </w:rPr>
        <w:t xml:space="preserve">. </w:t>
      </w:r>
      <w:r w:rsidRPr="368331F1" w:rsidR="005548CD">
        <w:rPr>
          <w:rFonts w:ascii="Arial" w:hAnsi="Arial" w:eastAsia="Calibri" w:cs="Arial"/>
          <w:lang w:eastAsia="en-US"/>
        </w:rPr>
        <w:t>This includes when problems are first emerging but also where children are already known to LA children’s social care and need a social worker (such as on a child in need or child protection plan, or as a looked after child), where absence from education may increase known safeguarding risks within the family or in the community. As such, all staff should be aware of the school’s</w:t>
      </w:r>
      <w:r w:rsidR="005548CD">
        <w:rPr/>
        <w:t xml:space="preserve"> </w:t>
      </w:r>
      <w:r w:rsidRPr="368331F1" w:rsidR="005548CD">
        <w:rPr>
          <w:rFonts w:ascii="Arial" w:hAnsi="Arial" w:eastAsia="Calibri" w:cs="Arial"/>
          <w:lang w:eastAsia="en-US"/>
        </w:rPr>
        <w:t>unauthorised absence</w:t>
      </w:r>
      <w:r w:rsidRPr="368331F1" w:rsidR="41D4DF46">
        <w:rPr>
          <w:rFonts w:ascii="Arial" w:hAnsi="Arial" w:eastAsia="Calibri" w:cs="Arial"/>
          <w:lang w:eastAsia="en-US"/>
        </w:rPr>
        <w:t xml:space="preserve"> </w:t>
      </w:r>
      <w:r w:rsidRPr="368331F1" w:rsidR="005548CD">
        <w:rPr>
          <w:rFonts w:ascii="Arial" w:hAnsi="Arial" w:eastAsia="Calibri" w:cs="Arial"/>
          <w:lang w:eastAsia="en-US"/>
        </w:rPr>
        <w:t>procedures and children missing education procedures</w:t>
      </w:r>
      <w:r w:rsidRPr="368331F1" w:rsidR="005743F1">
        <w:rPr>
          <w:rFonts w:ascii="Arial" w:hAnsi="Arial" w:eastAsia="Calibri" w:cs="Arial"/>
          <w:lang w:eastAsia="en-US"/>
        </w:rPr>
        <w:t>.</w:t>
      </w:r>
      <w:r w:rsidRPr="368331F1" w:rsidR="005548CD">
        <w:rPr>
          <w:rFonts w:ascii="Arial" w:hAnsi="Arial" w:eastAsia="Calibri" w:cs="Arial"/>
          <w:lang w:eastAsia="en-US"/>
        </w:rPr>
        <w:t xml:space="preserve"> </w:t>
      </w:r>
    </w:p>
    <w:p w:rsidR="005743F1" w:rsidP="005548CD" w:rsidRDefault="005743F1" w14:paraId="543B191C" w14:textId="77777777">
      <w:pPr>
        <w:pStyle w:val="1bodycopy10pt"/>
        <w:rPr>
          <w:rFonts w:eastAsia="Calibri" w:cs="Arial"/>
          <w:sz w:val="24"/>
          <w:highlight w:val="green"/>
          <w:lang w:val="en-GB"/>
        </w:rPr>
      </w:pPr>
    </w:p>
    <w:p w:rsidRPr="005743F1" w:rsidR="005548CD" w:rsidP="005548CD" w:rsidRDefault="005548CD" w14:paraId="7A3F1BD6" w14:textId="77777777">
      <w:pPr>
        <w:pStyle w:val="1bodycopy10pt"/>
        <w:rPr>
          <w:rFonts w:eastAsia="Calibri" w:cs="Arial"/>
          <w:sz w:val="24"/>
          <w:lang w:val="en-GB"/>
        </w:rPr>
      </w:pPr>
      <w:r w:rsidRPr="005743F1">
        <w:rPr>
          <w:rFonts w:eastAsia="Calibri" w:cs="Arial"/>
          <w:sz w:val="24"/>
          <w:lang w:val="en-GB"/>
        </w:rPr>
        <w:t xml:space="preserve">This includes informing the LA if a child leaves the school without a new school being named and adhering to requirements with respect to sharing information with the LA, when applicable, when removing a child’s name from the admission register at non-standard transition points. </w:t>
      </w:r>
    </w:p>
    <w:p w:rsidRPr="00161A1D" w:rsidR="005548CD" w:rsidP="005548CD" w:rsidRDefault="005548CD" w14:paraId="621BEAAF" w14:textId="77777777">
      <w:pPr>
        <w:pStyle w:val="1bodycopy10pt"/>
        <w:rPr>
          <w:rFonts w:eastAsia="Calibri" w:cs="Arial"/>
          <w:sz w:val="24"/>
          <w:lang w:val="en-GB"/>
        </w:rPr>
      </w:pPr>
      <w:r w:rsidRPr="005743F1">
        <w:rPr>
          <w:rFonts w:eastAsia="Calibri" w:cs="Arial"/>
          <w:sz w:val="24"/>
          <w:lang w:val="en-GB"/>
        </w:rPr>
        <w:t>Staff will be trained in signs to look out for and the individual triggers to be aware of when considering the risks of potential safeguarding concerns which may be related to being absent, such as travelling to conflict zones, FGM and forced marriage.</w:t>
      </w:r>
      <w:r w:rsidRPr="00161A1D">
        <w:rPr>
          <w:rFonts w:eastAsia="Calibri" w:cs="Arial"/>
          <w:sz w:val="24"/>
          <w:lang w:val="en-GB"/>
        </w:rPr>
        <w:t xml:space="preserve"> </w:t>
      </w:r>
    </w:p>
    <w:p w:rsidR="005548CD" w:rsidP="005548CD" w:rsidRDefault="005548CD" w14:paraId="640724D9" w14:textId="77777777">
      <w:pPr>
        <w:rPr>
          <w:rFonts w:ascii="Arial" w:hAnsi="Arial" w:eastAsia="Calibri" w:cs="Arial"/>
          <w:lang w:eastAsia="en-US"/>
        </w:rPr>
      </w:pPr>
    </w:p>
    <w:p w:rsidR="00EA0493" w:rsidP="00EA0493" w:rsidRDefault="005548CD" w14:paraId="011D7A8B" w14:textId="7C0F77E3">
      <w:pPr>
        <w:rPr>
          <w:rFonts w:ascii="Arial" w:hAnsi="Arial" w:eastAsia="Calibri" w:cs="Arial"/>
          <w:lang w:eastAsia="en-US"/>
        </w:rPr>
      </w:pPr>
      <w:r>
        <w:rPr>
          <w:rFonts w:ascii="Arial" w:hAnsi="Arial" w:eastAsia="Calibri" w:cs="Arial"/>
          <w:lang w:eastAsia="en-US"/>
        </w:rPr>
        <w:t xml:space="preserve">Further information and support </w:t>
      </w:r>
      <w:r w:rsidR="006F194C">
        <w:rPr>
          <w:rFonts w:ascii="Arial" w:hAnsi="Arial" w:eastAsia="Calibri" w:cs="Arial"/>
          <w:lang w:eastAsia="en-US"/>
        </w:rPr>
        <w:t>include</w:t>
      </w:r>
      <w:r>
        <w:rPr>
          <w:rFonts w:ascii="Arial" w:hAnsi="Arial" w:eastAsia="Calibri" w:cs="Arial"/>
          <w:lang w:eastAsia="en-US"/>
        </w:rPr>
        <w:t>:</w:t>
      </w:r>
    </w:p>
    <w:p w:rsidRPr="00585A62" w:rsidR="00BC5E3D" w:rsidP="00EA0493" w:rsidRDefault="005548CD" w14:paraId="62F2D493" w14:textId="5F3D6FBE">
      <w:pPr>
        <w:pStyle w:val="ListParagraph"/>
        <w:numPr>
          <w:ilvl w:val="0"/>
          <w:numId w:val="20"/>
        </w:numPr>
        <w:rPr>
          <w:rFonts w:ascii="Arial" w:hAnsi="Arial" w:eastAsia="Calibri" w:cs="Arial"/>
          <w:lang w:eastAsia="en-US"/>
        </w:rPr>
      </w:pPr>
      <w:r w:rsidRPr="368331F1" w:rsidR="005548CD">
        <w:rPr>
          <w:rFonts w:ascii="Arial" w:hAnsi="Arial" w:eastAsia="Calibri" w:cs="Arial"/>
          <w:lang w:eastAsia="en-US"/>
        </w:rPr>
        <w:t xml:space="preserve">schools’ duties regarding children missing education, including information schools </w:t>
      </w:r>
      <w:r w:rsidRPr="368331F1" w:rsidR="005548CD">
        <w:rPr>
          <w:rFonts w:ascii="Arial" w:hAnsi="Arial" w:eastAsia="Calibri" w:cs="Arial"/>
          <w:b w:val="1"/>
          <w:bCs w:val="1"/>
          <w:lang w:eastAsia="en-US"/>
        </w:rPr>
        <w:t xml:space="preserve">must </w:t>
      </w:r>
      <w:r w:rsidRPr="368331F1" w:rsidR="005548CD">
        <w:rPr>
          <w:rFonts w:ascii="Arial" w:hAnsi="Arial" w:eastAsia="Calibri" w:cs="Arial"/>
          <w:lang w:eastAsia="en-US"/>
        </w:rPr>
        <w:t>provide to the LA when removing a ch</w:t>
      </w:r>
      <w:r w:rsidRPr="368331F1" w:rsidR="005548CD">
        <w:rPr>
          <w:rFonts w:ascii="Arial" w:hAnsi="Arial" w:eastAsia="Calibri" w:cs="Arial"/>
          <w:lang w:eastAsia="en-US"/>
        </w:rPr>
        <w:t>ild from the school roll at standard and non-standard transition points can be found in the DfE’s statutory guidance:</w:t>
      </w:r>
      <w:r w:rsidRPr="368331F1" w:rsidR="46CEDF06">
        <w:rPr>
          <w:rFonts w:ascii="Arial" w:hAnsi="Arial" w:eastAsia="Calibri" w:cs="Arial"/>
          <w:lang w:eastAsia="en-US"/>
        </w:rPr>
        <w:t xml:space="preserve"> </w:t>
      </w:r>
      <w:hyperlink r:id="R0091d237898a4c2d">
        <w:r w:rsidRPr="368331F1" w:rsidR="00585A62">
          <w:rPr>
            <w:rFonts w:ascii="Arial" w:hAnsi="Arial" w:cs="Arial"/>
            <w:color w:val="0000FF"/>
            <w:u w:val="single"/>
          </w:rPr>
          <w:t>Children missing education: statutory guidance for local authorities and schools - GOV.UK</w:t>
        </w:r>
      </w:hyperlink>
    </w:p>
    <w:p w:rsidRPr="00E3419A" w:rsidR="00BC5E3D" w:rsidP="368331F1" w:rsidRDefault="005548CD" w14:paraId="18D20072" w14:textId="05869795">
      <w:pPr>
        <w:numPr>
          <w:ilvl w:val="0"/>
          <w:numId w:val="12"/>
        </w:numPr>
        <w:rPr>
          <w:rFonts w:ascii="Arial" w:hAnsi="Arial" w:eastAsia="Calibri" w:cs="Arial"/>
          <w:lang w:eastAsia="en-US"/>
        </w:rPr>
      </w:pPr>
      <w:r w:rsidRPr="368331F1" w:rsidR="005548CD">
        <w:rPr>
          <w:rFonts w:ascii="Arial" w:hAnsi="Arial" w:eastAsia="Calibri" w:cs="Arial"/>
          <w:lang w:eastAsia="en-US"/>
        </w:rPr>
        <w:t xml:space="preserve">General information and advice for schools can be found in the Government’s </w:t>
      </w:r>
      <w:hyperlink r:id="R78178f7a04d44869">
        <w:r w:rsidRPr="368331F1" w:rsidR="00E3419A">
          <w:rPr>
            <w:rStyle w:val="Hyperlink"/>
            <w:rFonts w:ascii="Arial" w:hAnsi="Arial" w:cs="Arial"/>
          </w:rPr>
          <w:t>Children missing education: statutory guidance for local authorities and schools - GOV.UK</w:t>
        </w:r>
      </w:hyperlink>
    </w:p>
    <w:p w:rsidR="00500A1E" w:rsidP="00500A1E" w:rsidRDefault="005548CD" w14:paraId="37F899FE" w14:textId="77777777">
      <w:pPr>
        <w:numPr>
          <w:ilvl w:val="0"/>
          <w:numId w:val="12"/>
        </w:numPr>
        <w:rPr>
          <w:rFonts w:ascii="Arial" w:hAnsi="Arial" w:eastAsia="Calibri" w:cs="Arial"/>
          <w:lang w:eastAsia="en-US"/>
        </w:rPr>
      </w:pPr>
      <w:r w:rsidRPr="368331F1" w:rsidR="005548CD">
        <w:rPr>
          <w:rFonts w:ascii="Arial" w:hAnsi="Arial" w:cs="Arial"/>
        </w:rPr>
        <w:t xml:space="preserve">further information for colleges providing education for a child of compulsory school age can be found in: </w:t>
      </w:r>
      <w:hyperlink r:id="R52a49ca459754a45">
        <w:r w:rsidRPr="368331F1" w:rsidR="00BC5E3D">
          <w:rPr>
            <w:rStyle w:val="Hyperlink"/>
            <w:rFonts w:ascii="Arial" w:hAnsi="Arial" w:cs="Arial"/>
          </w:rPr>
          <w:t>Full-time enrolment of 14- to 16-year-olds in further education and sixth-form colleges: 2025 to 2026 academic year - GOV.UK</w:t>
        </w:r>
      </w:hyperlink>
    </w:p>
    <w:p w:rsidRPr="00500A1E" w:rsidR="005548CD" w:rsidP="368331F1" w:rsidRDefault="005548CD" w14:paraId="3CC428B0" w14:textId="262A1872">
      <w:pPr>
        <w:numPr>
          <w:ilvl w:val="0"/>
          <w:numId w:val="12"/>
        </w:numPr>
        <w:rPr>
          <w:rFonts w:ascii="Arial" w:hAnsi="Arial" w:eastAsia="Calibri" w:cs="Arial"/>
          <w:lang w:eastAsia="en-US"/>
        </w:rPr>
      </w:pPr>
      <w:r w:rsidRPr="368331F1" w:rsidR="005548CD">
        <w:rPr>
          <w:rFonts w:ascii="Arial" w:hAnsi="Arial" w:eastAsia="Calibri" w:cs="Arial"/>
          <w:lang w:eastAsia="en-US"/>
        </w:rPr>
        <w:t xml:space="preserve">guidance for schools concerning children who are absent from education </w:t>
      </w:r>
      <w:hyperlink r:id="R22df408e30ee4e8b">
        <w:r w:rsidRPr="368331F1" w:rsidR="00500A1E">
          <w:rPr>
            <w:rFonts w:ascii="Arial" w:hAnsi="Arial" w:cs="Arial"/>
            <w:color w:val="0000FF"/>
            <w:u w:val="single"/>
          </w:rPr>
          <w:t>Working together to improve school attendance: July 2026</w:t>
        </w:r>
      </w:hyperlink>
    </w:p>
    <w:p w:rsidR="00500A1E" w:rsidP="00157ED5" w:rsidRDefault="00500A1E" w14:paraId="2B5AA543" w14:textId="77777777">
      <w:pPr>
        <w:rPr>
          <w:rFonts w:ascii="Arial" w:hAnsi="Arial" w:eastAsia="Calibri" w:cs="Arial"/>
          <w:b w:val="1"/>
          <w:bCs w:val="1"/>
          <w:lang w:eastAsia="en-US"/>
        </w:rPr>
      </w:pPr>
    </w:p>
    <w:p w:rsidR="00060FE2" w:rsidP="00157ED5" w:rsidRDefault="00060FE2" w14:paraId="11BAA482" w14:textId="77777777">
      <w:pPr>
        <w:rPr>
          <w:rFonts w:ascii="Arial" w:hAnsi="Arial" w:eastAsia="Calibri" w:cs="Arial"/>
          <w:b w:val="1"/>
          <w:bCs w:val="1"/>
          <w:lang w:eastAsia="en-US"/>
        </w:rPr>
      </w:pPr>
    </w:p>
    <w:p w:rsidRPr="0022396D" w:rsidR="00157ED5" w:rsidP="00157ED5" w:rsidRDefault="00157ED5" w14:paraId="4C59BA49" w14:textId="02304B05">
      <w:pPr>
        <w:rPr>
          <w:rFonts w:ascii="Arial" w:hAnsi="Arial" w:eastAsia="Calibri" w:cs="Arial"/>
          <w:b w:val="1"/>
          <w:bCs w:val="1"/>
          <w:lang w:eastAsia="en-US"/>
        </w:rPr>
      </w:pPr>
      <w:r w:rsidRPr="368331F1" w:rsidR="00157ED5">
        <w:rPr>
          <w:rFonts w:ascii="Arial" w:hAnsi="Arial" w:eastAsia="Calibri" w:cs="Arial"/>
          <w:b w:val="1"/>
          <w:bCs w:val="1"/>
          <w:lang w:eastAsia="en-US"/>
        </w:rPr>
        <w:t xml:space="preserve">Elective Home </w:t>
      </w:r>
      <w:r w:rsidRPr="368331F1" w:rsidR="005E14E3">
        <w:rPr>
          <w:rFonts w:ascii="Arial" w:hAnsi="Arial" w:eastAsia="Calibri" w:cs="Arial"/>
          <w:b w:val="1"/>
          <w:bCs w:val="1"/>
          <w:lang w:eastAsia="en-US"/>
        </w:rPr>
        <w:t>E</w:t>
      </w:r>
      <w:r w:rsidRPr="368331F1" w:rsidR="00157ED5">
        <w:rPr>
          <w:rFonts w:ascii="Arial" w:hAnsi="Arial" w:eastAsia="Calibri" w:cs="Arial"/>
          <w:b w:val="1"/>
          <w:bCs w:val="1"/>
          <w:lang w:eastAsia="en-US"/>
        </w:rPr>
        <w:t>ducation</w:t>
      </w:r>
    </w:p>
    <w:p w:rsidR="009C6CD4" w:rsidP="00157ED5" w:rsidRDefault="009C6CD4" w14:paraId="294C4DE6" w14:textId="77777777">
      <w:pPr>
        <w:rPr>
          <w:rFonts w:ascii="Arial" w:hAnsi="Arial" w:eastAsia="Calibri" w:cs="Arial"/>
          <w:lang w:eastAsia="en-US"/>
        </w:rPr>
      </w:pPr>
      <w:r w:rsidRPr="368331F1" w:rsidR="009C6CD4">
        <w:rPr>
          <w:rFonts w:ascii="Arial" w:hAnsi="Arial" w:cs="Arial"/>
        </w:rPr>
        <w:t>Many home educated children have a positive learning e</w:t>
      </w:r>
      <w:r w:rsidRPr="368331F1" w:rsidR="009C6CD4">
        <w:rPr>
          <w:rFonts w:ascii="Arial" w:hAnsi="Arial" w:cs="Arial"/>
        </w:rPr>
        <w:t>xperience. We would expect the parents’ decision to home educate to be made with their child’s best education at the heart of the decision.</w:t>
      </w:r>
      <w:r w:rsidR="009C6CD4">
        <w:rPr/>
        <w:t xml:space="preserve"> </w:t>
      </w:r>
      <w:r w:rsidRPr="368331F1" w:rsidR="009C6CD4">
        <w:rPr>
          <w:rFonts w:ascii="Arial" w:hAnsi="Arial" w:cs="Arial"/>
        </w:rPr>
        <w:t>However, this is not the case for all. Elective home education can mean that some children are not in receipt of suitable education and are less visible to the services that are there to keep them safe and supported in line with their needs.</w:t>
      </w:r>
      <w:r w:rsidR="009C6CD4">
        <w:rPr/>
        <w:t xml:space="preserve"> </w:t>
      </w:r>
    </w:p>
    <w:p w:rsidRPr="00157ED5" w:rsidR="00157ED5" w:rsidP="00157ED5" w:rsidRDefault="00157ED5" w14:paraId="6F55400D" w14:textId="77777777">
      <w:pPr>
        <w:rPr>
          <w:rFonts w:ascii="Arial" w:hAnsi="Arial" w:eastAsia="Calibri" w:cs="Arial"/>
          <w:highlight w:val="yellow"/>
          <w:lang w:eastAsia="en-US"/>
        </w:rPr>
      </w:pPr>
    </w:p>
    <w:p w:rsidRPr="0022396D" w:rsidR="00157ED5" w:rsidP="00157ED5" w:rsidRDefault="00157ED5" w14:paraId="34872836" w14:textId="77777777">
      <w:pPr>
        <w:rPr>
          <w:rFonts w:ascii="Arial" w:hAnsi="Arial" w:eastAsia="Calibri" w:cs="Arial"/>
          <w:lang w:eastAsia="en-US"/>
        </w:rPr>
      </w:pPr>
      <w:r w:rsidRPr="0022396D">
        <w:rPr>
          <w:rFonts w:ascii="Arial" w:hAnsi="Arial" w:eastAsia="Calibri" w:cs="Arial"/>
          <w:lang w:eastAsia="en-US"/>
        </w:rPr>
        <w:t>Where a parent/carer has expressed their intention to remove a child from school with a view to educating at home, the school will work together with the LA and other key professionals to coordinate a meeting with parents/carers where possible.</w:t>
      </w:r>
    </w:p>
    <w:p w:rsidRPr="00157ED5" w:rsidR="00157ED5" w:rsidP="00157ED5" w:rsidRDefault="00157ED5" w14:paraId="401E7243" w14:textId="77777777">
      <w:pPr>
        <w:rPr>
          <w:rFonts w:ascii="Arial" w:hAnsi="Arial" w:eastAsia="Calibri" w:cs="Arial"/>
          <w:highlight w:val="yellow"/>
          <w:lang w:eastAsia="en-US"/>
        </w:rPr>
      </w:pPr>
    </w:p>
    <w:p w:rsidRPr="00AD71BE" w:rsidR="00AD71BE" w:rsidP="00AD71BE" w:rsidRDefault="00157ED5" w14:paraId="6B125B97" w14:textId="77777777">
      <w:pPr>
        <w:rPr>
          <w:rFonts w:ascii="Arial" w:hAnsi="Arial" w:eastAsia="Calibri" w:cs="Arial"/>
          <w:lang w:eastAsia="en-US"/>
        </w:rPr>
      </w:pPr>
      <w:r w:rsidRPr="0022396D">
        <w:rPr>
          <w:rFonts w:ascii="Arial" w:hAnsi="Arial" w:eastAsia="Calibri" w:cs="Arial"/>
          <w:lang w:eastAsia="en-US"/>
        </w:rPr>
        <w:t>Ideally this would be before a final decision has been made to, to ensure the parents/carers have considered what is in the best interests of each child. This is particularly important where a child has SEND, is vulnerable, and/or has a social worker.</w:t>
      </w:r>
      <w:r w:rsidR="00AD71BE">
        <w:rPr>
          <w:rFonts w:ascii="Arial" w:hAnsi="Arial" w:eastAsia="Calibri" w:cs="Arial"/>
          <w:lang w:eastAsia="en-US"/>
        </w:rPr>
        <w:t xml:space="preserve">  </w:t>
      </w:r>
      <w:r w:rsidRPr="005743F1" w:rsidR="00AD71BE">
        <w:rPr>
          <w:rFonts w:ascii="Arial" w:hAnsi="Arial" w:eastAsia="Calibri" w:cs="Arial"/>
          <w:lang w:eastAsia="en-US"/>
        </w:rPr>
        <w:t>Where a child has an Education, Health and Care plan in place the LA will need to review the plan, working closely with parents and carers.</w:t>
      </w:r>
    </w:p>
    <w:p w:rsidR="00FF2D20" w:rsidP="5551435F" w:rsidRDefault="00FF2D20" w14:paraId="4079EF7F" w14:textId="5361AF8D">
      <w:pPr>
        <w:rPr>
          <w:rFonts w:ascii="Arial" w:hAnsi="Arial" w:eastAsia="Calibri" w:cs="Arial"/>
          <w:lang w:eastAsia="en-US"/>
        </w:rPr>
      </w:pPr>
    </w:p>
    <w:p w:rsidR="00FF2D20" w:rsidP="00383CD1" w:rsidRDefault="00FF2D20" w14:paraId="20E5A6AB" w14:textId="77777777">
      <w:pPr>
        <w:rPr>
          <w:rFonts w:ascii="Arial" w:hAnsi="Arial" w:eastAsia="Calibri" w:cs="Arial"/>
          <w:b w:val="1"/>
          <w:bCs w:val="1"/>
          <w:lang w:eastAsia="en-US"/>
        </w:rPr>
      </w:pPr>
      <w:r w:rsidRPr="368331F1" w:rsidR="00FF2D20">
        <w:rPr>
          <w:rFonts w:ascii="Arial" w:hAnsi="Arial" w:eastAsia="Calibri" w:cs="Arial"/>
          <w:b w:val="1"/>
          <w:bCs w:val="1"/>
          <w:lang w:eastAsia="en-US"/>
        </w:rPr>
        <w:t>C</w:t>
      </w:r>
      <w:r w:rsidRPr="368331F1" w:rsidR="00FF2D20">
        <w:rPr>
          <w:rFonts w:ascii="Arial" w:hAnsi="Arial" w:eastAsia="Calibri" w:cs="Arial"/>
          <w:b w:val="1"/>
          <w:bCs w:val="1"/>
          <w:lang w:eastAsia="en-US"/>
        </w:rPr>
        <w:t>hildren requiring mental health support</w:t>
      </w:r>
    </w:p>
    <w:p w:rsidR="009D6DAB" w:rsidP="00383CD1" w:rsidRDefault="00630F8E" w14:paraId="62C9360B" w14:textId="5ED3FB84">
      <w:pPr>
        <w:rPr>
          <w:rFonts w:ascii="Arial" w:hAnsi="Arial" w:eastAsia="Calibri" w:cs="Arial"/>
          <w:lang w:eastAsia="en-US"/>
        </w:rPr>
      </w:pPr>
      <w:r w:rsidRPr="368331F1" w:rsidR="00630F8E">
        <w:rPr>
          <w:rFonts w:ascii="Arial" w:hAnsi="Arial" w:eastAsia="Calibri" w:cs="Arial"/>
          <w:lang w:eastAsia="en-US"/>
        </w:rPr>
        <w:t>All staff should be aware that m</w:t>
      </w:r>
      <w:r w:rsidRPr="368331F1" w:rsidR="009D6DAB">
        <w:rPr>
          <w:rFonts w:ascii="Arial" w:hAnsi="Arial" w:eastAsia="Calibri" w:cs="Arial"/>
          <w:lang w:eastAsia="en-US"/>
        </w:rPr>
        <w:t>ental health problems can, in some cases</w:t>
      </w:r>
      <w:r w:rsidRPr="368331F1" w:rsidR="005E6276">
        <w:rPr>
          <w:rFonts w:ascii="Arial" w:hAnsi="Arial" w:eastAsia="Calibri" w:cs="Arial"/>
          <w:lang w:eastAsia="en-US"/>
        </w:rPr>
        <w:t xml:space="preserve"> develop into safeguarding concerns</w:t>
      </w:r>
      <w:r w:rsidRPr="368331F1" w:rsidR="0005395A">
        <w:rPr>
          <w:rFonts w:ascii="Arial" w:hAnsi="Arial" w:eastAsia="Calibri" w:cs="Arial"/>
          <w:lang w:eastAsia="en-US"/>
        </w:rPr>
        <w:t>. This could include self-harm, signs of an eating disorder, suicidal ideation or suicide. They could also be an indicator that a child has suffered or is at risk of suffering abuse, neglect or exploitation.</w:t>
      </w:r>
    </w:p>
    <w:p w:rsidR="0005395A" w:rsidP="00383CD1" w:rsidRDefault="0005395A" w14:paraId="09F5330A" w14:textId="77777777">
      <w:pPr>
        <w:rPr>
          <w:rFonts w:ascii="Arial" w:hAnsi="Arial" w:eastAsia="Calibri" w:cs="Arial"/>
          <w:lang w:eastAsia="en-US"/>
        </w:rPr>
      </w:pPr>
    </w:p>
    <w:p w:rsidR="009E2717" w:rsidP="368331F1" w:rsidRDefault="009E2717" w14:paraId="4F4B0D22" w14:textId="370AED7C">
      <w:pPr>
        <w:rPr>
          <w:rFonts w:ascii="Arial" w:hAnsi="Arial" w:eastAsia="Calibri" w:cs="Arial"/>
          <w:lang w:eastAsia="en-US"/>
        </w:rPr>
      </w:pPr>
      <w:r w:rsidRPr="368331F1" w:rsidR="009E2717">
        <w:rPr>
          <w:rFonts w:ascii="Arial" w:hAnsi="Arial" w:eastAsia="Calibri" w:cs="Arial"/>
          <w:lang w:eastAsia="en-US"/>
        </w:rPr>
        <w:t>Only appropriately trained professionals should attempt to make a diagnosis of a mental health problem. Education staff, however, still have an important role to play. Specifically, they can support the fulfilment of 4 key roles</w:t>
      </w:r>
      <w:r w:rsidRPr="368331F1" w:rsidR="00A70A43">
        <w:rPr>
          <w:rFonts w:ascii="Arial" w:hAnsi="Arial" w:eastAsia="Calibri" w:cs="Arial"/>
          <w:lang w:eastAsia="en-US"/>
        </w:rPr>
        <w:t>:</w:t>
      </w:r>
    </w:p>
    <w:p w:rsidR="00A70A43" w:rsidP="368331F1" w:rsidRDefault="00A70A43" w14:paraId="3B61024D" w14:textId="77777777">
      <w:pPr>
        <w:rPr>
          <w:rFonts w:ascii="Arial" w:hAnsi="Arial" w:eastAsia="Calibri" w:cs="Arial"/>
          <w:lang w:eastAsia="en-US"/>
        </w:rPr>
      </w:pPr>
    </w:p>
    <w:p w:rsidRPr="00392CC6" w:rsidR="009E2717" w:rsidP="368331F1" w:rsidRDefault="009E2717" w14:paraId="76BDD779" w14:textId="4EEE307F">
      <w:pPr>
        <w:pStyle w:val="ListParagraph"/>
        <w:numPr>
          <w:ilvl w:val="0"/>
          <w:numId w:val="21"/>
        </w:numPr>
        <w:rPr>
          <w:rFonts w:ascii="Arial" w:hAnsi="Arial" w:eastAsia="Calibri" w:cs="Arial"/>
          <w:lang w:eastAsia="en-US"/>
        </w:rPr>
      </w:pPr>
      <w:r w:rsidRPr="368331F1" w:rsidR="009E2717">
        <w:rPr>
          <w:rFonts w:ascii="Arial" w:hAnsi="Arial" w:eastAsia="Calibri" w:cs="Arial"/>
          <w:lang w:eastAsia="en-US"/>
        </w:rPr>
        <w:t xml:space="preserve">promoting good mental wellbeing and preventing the onset of mental illness, </w:t>
      </w:r>
    </w:p>
    <w:p w:rsidRPr="00392CC6" w:rsidR="009E2717" w:rsidP="368331F1" w:rsidRDefault="009E2717" w14:paraId="2C40FA47" w14:textId="44E58EC2">
      <w:pPr>
        <w:pStyle w:val="ListParagraph"/>
        <w:numPr>
          <w:ilvl w:val="0"/>
          <w:numId w:val="21"/>
        </w:numPr>
        <w:rPr>
          <w:rFonts w:ascii="Arial" w:hAnsi="Arial" w:eastAsia="Calibri" w:cs="Arial"/>
          <w:lang w:eastAsia="en-US"/>
        </w:rPr>
      </w:pPr>
      <w:r w:rsidRPr="368331F1" w:rsidR="009E2717">
        <w:rPr>
          <w:rFonts w:ascii="Arial" w:hAnsi="Arial" w:eastAsia="Calibri" w:cs="Arial"/>
          <w:lang w:eastAsia="en-US"/>
        </w:rPr>
        <w:t xml:space="preserve">observing pupils and identifying early those who may be experiencing mental health </w:t>
      </w:r>
    </w:p>
    <w:p w:rsidRPr="00392CC6" w:rsidR="009E2717" w:rsidP="368331F1" w:rsidRDefault="009E2717" w14:paraId="5D0C841C" w14:textId="30653C69">
      <w:pPr>
        <w:pStyle w:val="ListParagraph"/>
        <w:numPr>
          <w:ilvl w:val="0"/>
          <w:numId w:val="21"/>
        </w:numPr>
        <w:rPr>
          <w:rFonts w:ascii="Arial" w:hAnsi="Arial" w:eastAsia="Calibri" w:cs="Arial"/>
          <w:lang w:eastAsia="en-US"/>
        </w:rPr>
      </w:pPr>
      <w:r w:rsidRPr="368331F1" w:rsidR="009E2717">
        <w:rPr>
          <w:rFonts w:ascii="Arial" w:hAnsi="Arial" w:eastAsia="Calibri" w:cs="Arial"/>
          <w:lang w:eastAsia="en-US"/>
        </w:rPr>
        <w:t xml:space="preserve">problems or being at risk of developing one, </w:t>
      </w:r>
    </w:p>
    <w:p w:rsidRPr="00392CC6" w:rsidR="009E2717" w:rsidP="368331F1" w:rsidRDefault="009E2717" w14:paraId="42FA65FB" w14:textId="1FE5347C">
      <w:pPr>
        <w:pStyle w:val="ListParagraph"/>
        <w:numPr>
          <w:ilvl w:val="0"/>
          <w:numId w:val="21"/>
        </w:numPr>
        <w:rPr>
          <w:rFonts w:ascii="Arial" w:hAnsi="Arial" w:eastAsia="Calibri" w:cs="Arial"/>
          <w:lang w:eastAsia="en-US"/>
        </w:rPr>
      </w:pPr>
      <w:r w:rsidRPr="368331F1" w:rsidR="009E2717">
        <w:rPr>
          <w:rFonts w:ascii="Arial" w:hAnsi="Arial" w:eastAsia="Calibri" w:cs="Arial"/>
          <w:lang w:eastAsia="en-US"/>
        </w:rPr>
        <w:t xml:space="preserve">ensuring early targeted support is provided, and </w:t>
      </w:r>
    </w:p>
    <w:p w:rsidRPr="00392CC6" w:rsidR="00B31E2B" w:rsidP="368331F1" w:rsidRDefault="009E2717" w14:paraId="01ECF553" w14:textId="7991AFBC">
      <w:pPr>
        <w:pStyle w:val="ListParagraph"/>
        <w:numPr>
          <w:ilvl w:val="0"/>
          <w:numId w:val="21"/>
        </w:numPr>
        <w:rPr>
          <w:rFonts w:ascii="Arial" w:hAnsi="Arial" w:eastAsia="Calibri" w:cs="Arial"/>
          <w:lang w:eastAsia="en-US"/>
        </w:rPr>
      </w:pPr>
      <w:r w:rsidRPr="368331F1" w:rsidR="009E2717">
        <w:rPr>
          <w:rFonts w:ascii="Arial" w:hAnsi="Arial" w:eastAsia="Calibri" w:cs="Arial"/>
          <w:lang w:eastAsia="en-US"/>
        </w:rPr>
        <w:t>liaison with/referral to specialist services where needed.</w:t>
      </w:r>
    </w:p>
    <w:p w:rsidR="009E2717" w:rsidP="00383CD1" w:rsidRDefault="009E2717" w14:paraId="57F429D1" w14:textId="77777777">
      <w:pPr>
        <w:rPr>
          <w:rFonts w:ascii="Arial" w:hAnsi="Arial" w:eastAsia="Calibri" w:cs="Arial"/>
          <w:lang w:eastAsia="en-US"/>
        </w:rPr>
      </w:pPr>
    </w:p>
    <w:p w:rsidR="00FF2D20" w:rsidP="00383CD1" w:rsidRDefault="003759CB" w14:paraId="6EB37728" w14:textId="640E3D49">
      <w:pPr>
        <w:rPr>
          <w:rFonts w:ascii="Arial" w:hAnsi="Arial" w:eastAsia="Calibri" w:cs="Arial"/>
          <w:lang w:eastAsia="en-US"/>
        </w:rPr>
      </w:pPr>
      <w:r w:rsidRPr="368331F1" w:rsidR="003759CB">
        <w:rPr>
          <w:rFonts w:ascii="Arial" w:hAnsi="Arial" w:eastAsia="Calibri" w:cs="Arial"/>
          <w:lang w:eastAsia="en-US"/>
        </w:rPr>
        <w:t xml:space="preserve">Where support is needed, the designated safeguarding lead (or a deputy) should consider whether to inform parents or carers to support the child’s wellbeing, where doing so would not place the child at additional risk. Further information can be found </w:t>
      </w:r>
      <w:r w:rsidRPr="368331F1" w:rsidR="004B495B">
        <w:rPr>
          <w:rFonts w:ascii="Arial" w:hAnsi="Arial" w:eastAsia="Calibri" w:cs="Arial"/>
          <w:lang w:eastAsia="en-US"/>
        </w:rPr>
        <w:t>in</w:t>
      </w:r>
      <w:r w:rsidRPr="368331F1" w:rsidR="00B059DC">
        <w:rPr>
          <w:rFonts w:ascii="Arial" w:hAnsi="Arial" w:eastAsia="Calibri" w:cs="Arial"/>
          <w:lang w:eastAsia="en-US"/>
        </w:rPr>
        <w:t xml:space="preserve"> paragraphs 227-232</w:t>
      </w:r>
      <w:r w:rsidRPr="368331F1" w:rsidR="00797D69">
        <w:rPr>
          <w:rFonts w:ascii="Arial" w:hAnsi="Arial" w:eastAsia="Calibri" w:cs="Arial"/>
          <w:lang w:eastAsia="en-US"/>
        </w:rPr>
        <w:t xml:space="preserve"> of Keeping Child Safe in Education 2026</w:t>
      </w:r>
    </w:p>
    <w:p w:rsidR="003759CB" w:rsidP="368331F1" w:rsidRDefault="003759CB" w14:paraId="424D3D0F" w14:textId="77777777">
      <w:pPr>
        <w:rPr>
          <w:rFonts w:ascii="Arial" w:hAnsi="Arial" w:eastAsia="Calibri" w:cs="Arial"/>
          <w:i w:val="1"/>
          <w:iCs w:val="1"/>
          <w:lang w:eastAsia="en-US"/>
        </w:rPr>
      </w:pPr>
    </w:p>
    <w:p w:rsidR="001066C5" w:rsidP="00383CD1" w:rsidRDefault="001066C5" w14:paraId="75EF3EAD" w14:textId="60BC68E2">
      <w:pPr>
        <w:rPr>
          <w:rFonts w:ascii="Arial" w:hAnsi="Arial" w:eastAsia="Calibri" w:cs="Arial"/>
          <w:lang w:eastAsia="en-US"/>
        </w:rPr>
      </w:pPr>
      <w:r w:rsidRPr="368331F1" w:rsidR="001066C5">
        <w:rPr>
          <w:rFonts w:ascii="Arial" w:hAnsi="Arial" w:eastAsia="Calibri" w:cs="Arial"/>
          <w:lang w:eastAsia="en-US"/>
        </w:rPr>
        <w:t>The school’s senior mental health lead will be a member of</w:t>
      </w:r>
      <w:r w:rsidRPr="368331F1" w:rsidR="001066C5">
        <w:rPr>
          <w:rFonts w:ascii="Arial" w:hAnsi="Arial" w:eastAsia="Calibri" w:cs="Arial"/>
          <w:lang w:eastAsia="en-US"/>
        </w:rPr>
        <w:t>, or be supported by, the senior leadership team</w:t>
      </w:r>
      <w:r w:rsidRPr="368331F1" w:rsidR="001066C5">
        <w:rPr>
          <w:rFonts w:ascii="Arial" w:hAnsi="Arial" w:eastAsia="Calibri" w:cs="Arial"/>
          <w:lang w:eastAsia="en-US"/>
        </w:rPr>
        <w:t>.</w:t>
      </w:r>
    </w:p>
    <w:p w:rsidR="00F73DC2" w:rsidP="00383CD1" w:rsidRDefault="00F73DC2" w14:paraId="76446A81" w14:textId="77777777">
      <w:pPr>
        <w:rPr>
          <w:rFonts w:ascii="Arial" w:hAnsi="Arial" w:eastAsia="Calibri" w:cs="Arial"/>
          <w:lang w:eastAsia="en-US"/>
        </w:rPr>
      </w:pPr>
    </w:p>
    <w:p w:rsidR="00F73DC2" w:rsidP="00383CD1" w:rsidRDefault="00F73DC2" w14:paraId="39B6DA37" w14:textId="77777777">
      <w:pPr>
        <w:rPr>
          <w:rFonts w:ascii="Arial" w:hAnsi="Arial" w:eastAsia="Calibri" w:cs="Arial"/>
          <w:b/>
          <w:bCs/>
          <w:lang w:eastAsia="en-US"/>
        </w:rPr>
      </w:pPr>
      <w:r w:rsidRPr="0026443F">
        <w:rPr>
          <w:rFonts w:ascii="Arial" w:hAnsi="Arial" w:eastAsia="Calibri" w:cs="Arial"/>
          <w:b/>
          <w:bCs/>
          <w:lang w:eastAsia="en-US"/>
        </w:rPr>
        <w:t>Looked after children and previously looked after children.</w:t>
      </w:r>
    </w:p>
    <w:p w:rsidRPr="00DD30C1" w:rsidR="00DD30C1" w:rsidP="00DD30C1" w:rsidRDefault="00DD30C1" w14:paraId="051C17A8" w14:textId="77777777">
      <w:pPr>
        <w:rPr>
          <w:rFonts w:ascii="Arial" w:hAnsi="Arial" w:eastAsia="Calibri" w:cs="Arial"/>
          <w:lang w:eastAsia="en-US"/>
        </w:rPr>
      </w:pPr>
      <w:r w:rsidRPr="00DD30C1">
        <w:rPr>
          <w:rFonts w:ascii="Arial" w:hAnsi="Arial" w:eastAsia="Calibri" w:cs="Arial"/>
          <w:lang w:eastAsia="en-US"/>
        </w:rPr>
        <w:t>(in other guidance/services/systems, this may be referred to as Child in Care/Care Experienced)</w:t>
      </w:r>
    </w:p>
    <w:p w:rsidRPr="0026443F" w:rsidR="00DD30C1" w:rsidP="00383CD1" w:rsidRDefault="00DD30C1" w14:paraId="5FD4E32D" w14:textId="77777777">
      <w:pPr>
        <w:rPr>
          <w:rFonts w:ascii="Arial" w:hAnsi="Arial" w:eastAsia="Calibri" w:cs="Arial"/>
          <w:lang w:eastAsia="en-US"/>
        </w:rPr>
      </w:pPr>
    </w:p>
    <w:p w:rsidRPr="0026443F" w:rsidR="00F73DC2" w:rsidP="00383CD1" w:rsidRDefault="00F73DC2" w14:paraId="36DE337E" w14:textId="77777777">
      <w:pPr>
        <w:rPr>
          <w:rFonts w:ascii="Arial" w:hAnsi="Arial" w:eastAsia="Calibri" w:cs="Arial"/>
          <w:lang w:eastAsia="en-US"/>
        </w:rPr>
      </w:pPr>
      <w:r w:rsidRPr="0026443F">
        <w:rPr>
          <w:rFonts w:ascii="Arial" w:hAnsi="Arial" w:eastAsia="Calibri" w:cs="Arial"/>
          <w:lang w:eastAsia="en-US"/>
        </w:rPr>
        <w:t>The most common reason for children becoming looked after is as a result of abuse and/or neglect. The governing body/proprietor will ensure staff have the skills, knowledge and understanding to keep looked after children safe.</w:t>
      </w:r>
    </w:p>
    <w:p w:rsidRPr="0026443F" w:rsidR="00F73DC2" w:rsidP="00383CD1" w:rsidRDefault="00F73DC2" w14:paraId="056A3581" w14:textId="77777777">
      <w:pPr>
        <w:rPr>
          <w:rFonts w:ascii="Arial" w:hAnsi="Arial" w:eastAsia="Calibri" w:cs="Arial"/>
          <w:lang w:eastAsia="en-US"/>
        </w:rPr>
      </w:pPr>
    </w:p>
    <w:p w:rsidRPr="0026443F" w:rsidR="00F73DC2" w:rsidP="00383CD1" w:rsidRDefault="00F73DC2" w14:paraId="56934957" w14:textId="77777777">
      <w:pPr>
        <w:rPr>
          <w:rFonts w:ascii="Arial" w:hAnsi="Arial" w:eastAsia="Calibri" w:cs="Arial"/>
          <w:lang w:eastAsia="en-US"/>
        </w:rPr>
      </w:pPr>
      <w:r w:rsidRPr="0026443F">
        <w:rPr>
          <w:rFonts w:ascii="Arial" w:hAnsi="Arial" w:eastAsia="Calibri" w:cs="Arial"/>
          <w:lang w:eastAsia="en-US"/>
        </w:rPr>
        <w:t>The governing body/proprietor will ensure there are arrangements in place so that appropriate staff have the information they need in relation to a child’s looked after legal status (whether they are looked after under voluntary arrangements with consent of parents, or on an interim or full care order) and the child’s contact arrangements with birth parents or those with parental responsibility.</w:t>
      </w:r>
    </w:p>
    <w:p w:rsidRPr="00F73DC2" w:rsidR="00F73DC2" w:rsidP="00383CD1" w:rsidRDefault="00F73DC2" w14:paraId="6B716046" w14:textId="77777777">
      <w:pPr>
        <w:rPr>
          <w:rFonts w:ascii="Arial" w:hAnsi="Arial" w:eastAsia="Calibri" w:cs="Arial"/>
          <w:highlight w:val="yellow"/>
          <w:lang w:eastAsia="en-US"/>
        </w:rPr>
      </w:pPr>
    </w:p>
    <w:p w:rsidR="00F73DC2" w:rsidP="00383CD1" w:rsidRDefault="00F73DC2" w14:paraId="77875D2E" w14:textId="4101662F">
      <w:pPr>
        <w:rPr>
          <w:rFonts w:ascii="Arial" w:hAnsi="Arial" w:eastAsia="Calibri" w:cs="Arial"/>
          <w:lang w:eastAsia="en-US"/>
        </w:rPr>
      </w:pPr>
      <w:r w:rsidRPr="0026443F">
        <w:rPr>
          <w:rFonts w:ascii="Arial" w:hAnsi="Arial" w:eastAsia="Calibri" w:cs="Arial"/>
          <w:lang w:eastAsia="en-US"/>
        </w:rPr>
        <w:t xml:space="preserve">Appropriate staff will also have information about the child’s care arrangements and the levels of authority delegated to the carer by the authority looking after the child. The DSL should have the details of the child’s social worker and the name of the </w:t>
      </w:r>
      <w:r w:rsidR="00665975">
        <w:rPr>
          <w:rFonts w:ascii="Arial" w:hAnsi="Arial" w:eastAsia="Calibri" w:cs="Arial"/>
          <w:lang w:eastAsia="en-US"/>
        </w:rPr>
        <w:t>V</w:t>
      </w:r>
      <w:r w:rsidRPr="0026443F">
        <w:rPr>
          <w:rFonts w:ascii="Arial" w:hAnsi="Arial" w:eastAsia="Calibri" w:cs="Arial"/>
          <w:lang w:eastAsia="en-US"/>
        </w:rPr>
        <w:t xml:space="preserve">irtual </w:t>
      </w:r>
      <w:r w:rsidR="00665975">
        <w:rPr>
          <w:rFonts w:ascii="Arial" w:hAnsi="Arial" w:eastAsia="Calibri" w:cs="Arial"/>
          <w:lang w:eastAsia="en-US"/>
        </w:rPr>
        <w:t>S</w:t>
      </w:r>
      <w:r w:rsidRPr="0026443F">
        <w:rPr>
          <w:rFonts w:ascii="Arial" w:hAnsi="Arial" w:eastAsia="Calibri" w:cs="Arial"/>
          <w:lang w:eastAsia="en-US"/>
        </w:rPr>
        <w:t xml:space="preserve">chool </w:t>
      </w:r>
      <w:r w:rsidR="00665975">
        <w:rPr>
          <w:rFonts w:ascii="Arial" w:hAnsi="Arial" w:eastAsia="Calibri" w:cs="Arial"/>
          <w:lang w:eastAsia="en-US"/>
        </w:rPr>
        <w:t>H</w:t>
      </w:r>
      <w:r w:rsidRPr="0026443F">
        <w:rPr>
          <w:rFonts w:ascii="Arial" w:hAnsi="Arial" w:eastAsia="Calibri" w:cs="Arial"/>
          <w:lang w:eastAsia="en-US"/>
        </w:rPr>
        <w:t>ead in the authority that looks after the child.</w:t>
      </w:r>
    </w:p>
    <w:p w:rsidR="00F73DC2" w:rsidP="00383CD1" w:rsidRDefault="00F73DC2" w14:paraId="1F0EA260" w14:textId="77777777">
      <w:pPr>
        <w:rPr>
          <w:rFonts w:ascii="Arial" w:hAnsi="Arial" w:eastAsia="Calibri" w:cs="Arial"/>
          <w:lang w:eastAsia="en-US"/>
        </w:rPr>
      </w:pPr>
    </w:p>
    <w:p w:rsidR="00F73DC2" w:rsidP="00383CD1" w:rsidRDefault="00F73DC2" w14:paraId="0F780FAD" w14:textId="77777777">
      <w:pPr>
        <w:rPr>
          <w:rFonts w:ascii="Arial" w:hAnsi="Arial" w:eastAsia="Calibri" w:cs="Arial"/>
          <w:lang w:eastAsia="en-US"/>
        </w:rPr>
      </w:pPr>
      <w:r w:rsidRPr="0026443F">
        <w:rPr>
          <w:rFonts w:ascii="Arial" w:hAnsi="Arial" w:eastAsia="Calibri" w:cs="Arial"/>
          <w:lang w:eastAsia="en-US"/>
        </w:rPr>
        <w:t>A previously looked after child potentially remains vulnerable and all staff should have the skills, knowledge and understanding to keep previously looked after children safe. The governing body/proprietor recognise that when dealing with looked after children and previously looked after children, it is important that all agencies work together and prompt action is taken when necessary to safeguard these children, who are a particularly vulnerable group.</w:t>
      </w:r>
    </w:p>
    <w:p w:rsidR="0026443F" w:rsidP="00383CD1" w:rsidRDefault="0026443F" w14:paraId="0BFE0850" w14:textId="77777777">
      <w:pPr>
        <w:rPr>
          <w:rFonts w:ascii="Arial" w:hAnsi="Arial" w:eastAsia="Calibri" w:cs="Arial"/>
          <w:lang w:eastAsia="en-US"/>
        </w:rPr>
      </w:pPr>
    </w:p>
    <w:p w:rsidR="0026443F" w:rsidP="00383CD1" w:rsidRDefault="00760A41" w14:paraId="2B919BD6" w14:textId="77777777">
      <w:pPr>
        <w:rPr>
          <w:rFonts w:ascii="Arial" w:hAnsi="Arial" w:eastAsia="Calibri" w:cs="Arial"/>
          <w:lang w:eastAsia="en-US"/>
        </w:rPr>
      </w:pPr>
      <w:r w:rsidRPr="368331F1" w:rsidR="00760A41">
        <w:rPr>
          <w:rFonts w:ascii="Arial" w:hAnsi="Arial" w:eastAsia="Calibri" w:cs="Arial"/>
          <w:lang w:eastAsia="en-US"/>
        </w:rPr>
        <w:t>For children who are care leavers, the DSL should have details of the LA Personal Advisor appointed to guide and support the care leaver and liaise with them as necessary regarding a</w:t>
      </w:r>
      <w:r w:rsidRPr="368331F1" w:rsidR="00760A41">
        <w:rPr>
          <w:rFonts w:ascii="Arial" w:hAnsi="Arial" w:eastAsia="Calibri" w:cs="Arial"/>
          <w:lang w:eastAsia="en-US"/>
        </w:rPr>
        <w:t>ny issues of concern.</w:t>
      </w:r>
    </w:p>
    <w:p w:rsidR="00F73DC2" w:rsidP="00383CD1" w:rsidRDefault="00F73DC2" w14:paraId="0C14321E" w14:textId="77777777">
      <w:pPr>
        <w:rPr>
          <w:rFonts w:ascii="Arial" w:hAnsi="Arial" w:eastAsia="Calibri" w:cs="Arial"/>
          <w:lang w:eastAsia="en-US"/>
        </w:rPr>
      </w:pPr>
    </w:p>
    <w:p w:rsidRPr="00B47E15" w:rsidR="00D36B78" w:rsidP="368331F1" w:rsidRDefault="00001BE4" w14:paraId="3A34E2E4" w14:textId="77777777">
      <w:pPr>
        <w:rPr>
          <w:rFonts w:ascii="Arial" w:hAnsi="Arial" w:eastAsia="Calibri" w:cs="Arial"/>
          <w:lang w:eastAsia="en-US"/>
        </w:rPr>
      </w:pPr>
      <w:r w:rsidRPr="368331F1" w:rsidR="00001BE4">
        <w:rPr>
          <w:rFonts w:ascii="Arial" w:hAnsi="Arial" w:eastAsia="Calibri" w:cs="Arial"/>
          <w:b w:val="1"/>
          <w:bCs w:val="1"/>
          <w:lang w:eastAsia="en-US"/>
        </w:rPr>
        <w:t xml:space="preserve">Children with </w:t>
      </w:r>
      <w:r w:rsidRPr="368331F1" w:rsidR="00D55ABB">
        <w:rPr>
          <w:rFonts w:ascii="Arial" w:hAnsi="Arial" w:eastAsia="Calibri" w:cs="Arial"/>
          <w:b w:val="1"/>
          <w:bCs w:val="1"/>
          <w:lang w:eastAsia="en-US"/>
        </w:rPr>
        <w:t xml:space="preserve">special Educational Needs, </w:t>
      </w:r>
      <w:r w:rsidRPr="368331F1" w:rsidR="00001BE4">
        <w:rPr>
          <w:rFonts w:ascii="Arial" w:hAnsi="Arial" w:eastAsia="Calibri" w:cs="Arial"/>
          <w:b w:val="1"/>
          <w:bCs w:val="1"/>
          <w:lang w:eastAsia="en-US"/>
        </w:rPr>
        <w:t xml:space="preserve">disabilities </w:t>
      </w:r>
      <w:r w:rsidRPr="368331F1" w:rsidR="00760A41">
        <w:rPr>
          <w:rFonts w:ascii="Arial" w:hAnsi="Arial" w:eastAsia="Calibri" w:cs="Arial"/>
          <w:b w:val="1"/>
          <w:bCs w:val="1"/>
          <w:lang w:eastAsia="en-US"/>
        </w:rPr>
        <w:t>or</w:t>
      </w:r>
      <w:r w:rsidRPr="368331F1" w:rsidR="00001BE4">
        <w:rPr>
          <w:rFonts w:ascii="Arial" w:hAnsi="Arial" w:eastAsia="Calibri" w:cs="Arial"/>
          <w:b w:val="1"/>
          <w:bCs w:val="1"/>
          <w:lang w:eastAsia="en-US"/>
        </w:rPr>
        <w:t xml:space="preserve"> health issues</w:t>
      </w:r>
      <w:r w:rsidRPr="368331F1" w:rsidR="00001BE4">
        <w:rPr>
          <w:rFonts w:ascii="Arial" w:hAnsi="Arial" w:eastAsia="Calibri" w:cs="Arial"/>
          <w:lang w:eastAsia="en-US"/>
        </w:rPr>
        <w:t xml:space="preserve"> </w:t>
      </w:r>
    </w:p>
    <w:p w:rsidRPr="00B47E15" w:rsidR="00D36B78" w:rsidP="368331F1" w:rsidRDefault="00D36B78" w14:paraId="53858888" w14:textId="77777777">
      <w:pPr>
        <w:rPr>
          <w:rFonts w:ascii="Arial" w:hAnsi="Arial" w:eastAsia="Calibri" w:cs="Arial"/>
          <w:lang w:eastAsia="en-US"/>
        </w:rPr>
      </w:pPr>
    </w:p>
    <w:p w:rsidRPr="00B47E15" w:rsidR="00001BE4" w:rsidP="368331F1" w:rsidRDefault="00D36B78" w14:paraId="7DD36669" w14:textId="371BD681">
      <w:pPr>
        <w:rPr>
          <w:rFonts w:ascii="Arial" w:hAnsi="Arial" w:eastAsia="Calibri" w:cs="Arial"/>
          <w:lang w:eastAsia="en-US"/>
        </w:rPr>
      </w:pPr>
      <w:r w:rsidRPr="368331F1" w:rsidR="00D36B78">
        <w:rPr>
          <w:rFonts w:ascii="Arial" w:hAnsi="Arial" w:eastAsia="Calibri" w:cs="Arial"/>
          <w:lang w:eastAsia="en-US"/>
        </w:rPr>
        <w:t>Children with special educational needs or disabilities (SEND) or cert</w:t>
      </w:r>
      <w:r w:rsidRPr="368331F1" w:rsidR="00185647">
        <w:rPr>
          <w:rFonts w:ascii="Arial" w:hAnsi="Arial" w:eastAsia="Calibri" w:cs="Arial"/>
          <w:lang w:eastAsia="en-US"/>
        </w:rPr>
        <w:t>ain medical or physical health conditions can face</w:t>
      </w:r>
      <w:r w:rsidRPr="368331F1" w:rsidR="00001BE4">
        <w:rPr>
          <w:rFonts w:ascii="Arial" w:hAnsi="Arial" w:eastAsia="Calibri" w:cs="Arial"/>
          <w:lang w:eastAsia="en-US"/>
        </w:rPr>
        <w:t xml:space="preserve"> additional safeguarding challenges, both </w:t>
      </w:r>
      <w:r w:rsidRPr="368331F1" w:rsidR="00760A41">
        <w:rPr>
          <w:rFonts w:ascii="Arial" w:hAnsi="Arial" w:eastAsia="Calibri" w:cs="Arial"/>
          <w:lang w:eastAsia="en-US"/>
        </w:rPr>
        <w:t>online and offline.</w:t>
      </w:r>
    </w:p>
    <w:p w:rsidRPr="00B47E15" w:rsidR="00001BE4" w:rsidP="368331F1" w:rsidRDefault="00001BE4" w14:paraId="320CCF38" w14:textId="77777777">
      <w:pPr>
        <w:rPr>
          <w:rFonts w:ascii="Arial" w:hAnsi="Arial" w:eastAsia="Calibri" w:cs="Arial"/>
          <w:lang w:eastAsia="en-US"/>
        </w:rPr>
      </w:pPr>
    </w:p>
    <w:p w:rsidR="00001BE4" w:rsidP="00001BE4" w:rsidRDefault="00B47E15" w14:paraId="488B04A5" w14:textId="38EFDE88">
      <w:pPr>
        <w:rPr>
          <w:rFonts w:ascii="Arial" w:hAnsi="Arial" w:eastAsia="Calibri" w:cs="Arial"/>
          <w:lang w:eastAsia="en-US"/>
        </w:rPr>
      </w:pPr>
      <w:r w:rsidRPr="368331F1" w:rsidR="00B47E15">
        <w:rPr>
          <w:rFonts w:ascii="Arial" w:hAnsi="Arial" w:eastAsia="Calibri" w:cs="Arial"/>
          <w:lang w:eastAsia="en-US"/>
        </w:rPr>
        <w:t>Governing bodies and proprietors should ensure their child protection policy reflects the fact that additional barriers can exist when recognising abuse, neglect and exploitation in this group of children.</w:t>
      </w:r>
    </w:p>
    <w:p w:rsidR="00B47E15" w:rsidP="00001BE4" w:rsidRDefault="00B47E15" w14:paraId="34DC3F55" w14:textId="77777777">
      <w:pPr>
        <w:rPr>
          <w:rFonts w:ascii="Arial" w:hAnsi="Arial" w:eastAsia="Calibri" w:cs="Arial"/>
          <w:lang w:eastAsia="en-US"/>
        </w:rPr>
      </w:pPr>
    </w:p>
    <w:p w:rsidR="00001BE4" w:rsidP="00001BE4" w:rsidRDefault="00001BE4" w14:paraId="183E1485" w14:textId="77777777">
      <w:pPr>
        <w:rPr>
          <w:rFonts w:ascii="Arial" w:hAnsi="Arial" w:eastAsia="Calibri" w:cs="Arial"/>
          <w:lang w:eastAsia="en-US"/>
        </w:rPr>
      </w:pPr>
      <w:r w:rsidRPr="368331F1" w:rsidR="00001BE4">
        <w:rPr>
          <w:rFonts w:ascii="Arial" w:hAnsi="Arial" w:eastAsia="Calibri" w:cs="Arial"/>
          <w:lang w:eastAsia="en-US"/>
        </w:rPr>
        <w:t>Staff should also be aware that these children may be more prone to peer group isolation or bullying (including prejudice-based bullying) than other children. Similarly, staff should be aware of the potential for children with SEND or certain medical conditions being disproportionately impacted by behaviours such as bullying without outwardly showing signs or being able to communicate how they are feeling.</w:t>
      </w:r>
    </w:p>
    <w:p w:rsidRPr="00F73DC2" w:rsidR="00001BE4" w:rsidP="00383CD1" w:rsidRDefault="00001BE4" w14:paraId="20A5FF58" w14:textId="77777777">
      <w:pPr>
        <w:rPr>
          <w:rFonts w:ascii="Arial" w:hAnsi="Arial" w:eastAsia="Calibri" w:cs="Arial"/>
          <w:lang w:eastAsia="en-US"/>
        </w:rPr>
      </w:pPr>
    </w:p>
    <w:p w:rsidRPr="00AE6E58" w:rsidR="001066C5" w:rsidP="00383CD1" w:rsidRDefault="00760A41" w14:paraId="1B41A252" w14:textId="4652F621">
      <w:pPr>
        <w:rPr>
          <w:rFonts w:ascii="Arial" w:hAnsi="Arial" w:eastAsia="Calibri" w:cs="Arial"/>
          <w:lang w:eastAsia="en-US"/>
        </w:rPr>
      </w:pPr>
      <w:r w:rsidRPr="368331F1" w:rsidR="00760A41">
        <w:rPr>
          <w:rFonts w:ascii="Arial" w:hAnsi="Arial" w:eastAsia="Calibri" w:cs="Arial"/>
          <w:lang w:eastAsia="en-US"/>
        </w:rPr>
        <w:t xml:space="preserve">Staff also need to be mindful of children’s cognitive understanding, for example, whether they </w:t>
      </w:r>
      <w:r w:rsidRPr="368331F1" w:rsidR="5138AA33">
        <w:rPr>
          <w:rFonts w:ascii="Arial" w:hAnsi="Arial" w:eastAsia="Calibri" w:cs="Arial"/>
          <w:lang w:eastAsia="en-US"/>
        </w:rPr>
        <w:t>can</w:t>
      </w:r>
      <w:r w:rsidRPr="368331F1" w:rsidR="00760A41">
        <w:rPr>
          <w:rFonts w:ascii="Arial" w:hAnsi="Arial" w:eastAsia="Calibri" w:cs="Arial"/>
          <w:lang w:eastAsia="en-US"/>
        </w:rPr>
        <w:t xml:space="preserve"> understand the difference between fact and fiction in online content </w:t>
      </w:r>
      <w:r w:rsidRPr="368331F1" w:rsidR="00C4423E">
        <w:rPr>
          <w:rFonts w:ascii="Arial" w:hAnsi="Arial" w:eastAsia="Calibri" w:cs="Arial"/>
          <w:lang w:eastAsia="en-US"/>
        </w:rPr>
        <w:t>and the consequences of repeating the content/behaviours in school.</w:t>
      </w:r>
    </w:p>
    <w:p w:rsidRPr="00AE6E58" w:rsidR="00C4423E" w:rsidP="00383CD1" w:rsidRDefault="00C4423E" w14:paraId="3FFCE4FA" w14:textId="77777777">
      <w:pPr>
        <w:rPr>
          <w:rFonts w:ascii="Arial" w:hAnsi="Arial" w:eastAsia="Calibri" w:cs="Arial"/>
          <w:lang w:eastAsia="en-US"/>
        </w:rPr>
      </w:pPr>
    </w:p>
    <w:p w:rsidR="00C4423E" w:rsidP="00383CD1" w:rsidRDefault="00C4423E" w14:paraId="63E925B5" w14:textId="77777777">
      <w:pPr>
        <w:rPr>
          <w:rFonts w:ascii="Arial" w:hAnsi="Arial" w:eastAsia="Calibri" w:cs="Arial"/>
          <w:lang w:eastAsia="en-US"/>
        </w:rPr>
      </w:pPr>
      <w:r w:rsidRPr="368331F1" w:rsidR="00C4423E">
        <w:rPr>
          <w:rFonts w:ascii="Arial" w:hAnsi="Arial" w:eastAsia="Calibri" w:cs="Arial"/>
          <w:lang w:eastAsia="en-US"/>
        </w:rPr>
        <w:t>As such, any reports of abuse involving children with SEND will require close liaison with the DSL and SENCO.</w:t>
      </w:r>
      <w:r w:rsidRPr="368331F1" w:rsidR="003A6C2F">
        <w:rPr>
          <w:rFonts w:ascii="Arial" w:hAnsi="Arial" w:eastAsia="Calibri" w:cs="Arial"/>
          <w:lang w:eastAsia="en-US"/>
        </w:rPr>
        <w:t xml:space="preserve">  </w:t>
      </w:r>
    </w:p>
    <w:p w:rsidR="008E7C7A" w:rsidP="00383CD1" w:rsidRDefault="008E7C7A" w14:paraId="02587743" w14:textId="77777777">
      <w:pPr>
        <w:rPr>
          <w:rFonts w:ascii="Arial" w:hAnsi="Arial" w:eastAsia="Calibri" w:cs="Arial"/>
          <w:lang w:eastAsia="en-US"/>
        </w:rPr>
      </w:pPr>
    </w:p>
    <w:p w:rsidRPr="005743F1" w:rsidR="008E7C7A" w:rsidP="00383CD1" w:rsidRDefault="008E7C7A" w14:paraId="16E3E50A" w14:textId="1E3DB7DF">
      <w:pPr>
        <w:rPr>
          <w:rFonts w:ascii="Arial" w:hAnsi="Arial" w:eastAsia="Calibri" w:cs="Arial"/>
          <w:lang w:eastAsia="en-US"/>
        </w:rPr>
      </w:pPr>
      <w:r w:rsidRPr="368331F1" w:rsidR="008E7C7A">
        <w:rPr>
          <w:rFonts w:ascii="Arial" w:hAnsi="Arial" w:eastAsia="Calibri" w:cs="Arial"/>
          <w:lang w:eastAsia="en-US"/>
        </w:rPr>
        <w:t xml:space="preserve">Further information can be found in: </w:t>
      </w:r>
    </w:p>
    <w:p w:rsidRPr="005743F1" w:rsidR="008E7C7A" w:rsidP="0074481F" w:rsidRDefault="00790A59" w14:paraId="3FD65DBE" w14:textId="0D5C02DE">
      <w:pPr>
        <w:numPr>
          <w:ilvl w:val="0"/>
          <w:numId w:val="17"/>
        </w:numPr>
        <w:rPr>
          <w:rFonts w:ascii="Arial" w:hAnsi="Arial" w:eastAsia="Calibri" w:cs="Arial"/>
          <w:lang w:eastAsia="en-US"/>
        </w:rPr>
      </w:pPr>
      <w:hyperlink r:id="R1bcc260f52844388">
        <w:r w:rsidRPr="368331F1" w:rsidR="008E7C7A">
          <w:rPr>
            <w:rStyle w:val="Hyperlink"/>
            <w:rFonts w:ascii="Arial" w:hAnsi="Arial" w:eastAsia="Calibri" w:cs="Arial"/>
            <w:lang w:eastAsia="en-US"/>
          </w:rPr>
          <w:t>SEND Code of Practice 0 to 25 years</w:t>
        </w:r>
      </w:hyperlink>
      <w:r w:rsidRPr="368331F1" w:rsidR="008E7C7A">
        <w:rPr>
          <w:rFonts w:ascii="Arial" w:hAnsi="Arial" w:eastAsia="Calibri" w:cs="Arial"/>
          <w:lang w:eastAsia="en-US"/>
        </w:rPr>
        <w:t>,</w:t>
      </w:r>
    </w:p>
    <w:p w:rsidRPr="009F709C" w:rsidR="009C6CD4" w:rsidP="0074481F" w:rsidRDefault="00790A59" w14:paraId="1DD719D8" w14:textId="77777777">
      <w:pPr>
        <w:numPr>
          <w:ilvl w:val="0"/>
          <w:numId w:val="16"/>
        </w:numPr>
        <w:rPr>
          <w:rFonts w:ascii="Arial" w:hAnsi="Arial" w:eastAsia="Calibri" w:cs="Arial"/>
          <w:lang w:eastAsia="en-US"/>
        </w:rPr>
      </w:pPr>
      <w:hyperlink r:id="Rc565dd8fae9e490b">
        <w:r w:rsidRPr="368331F1" w:rsidR="008E7C7A">
          <w:rPr>
            <w:rStyle w:val="Hyperlink"/>
            <w:rFonts w:ascii="Arial" w:hAnsi="Arial" w:eastAsia="Calibri" w:cs="Arial"/>
            <w:lang w:eastAsia="en-US"/>
          </w:rPr>
          <w:t>Supporting Pupils at School with Medical Conditions</w:t>
        </w:r>
      </w:hyperlink>
    </w:p>
    <w:p w:rsidRPr="009F709C" w:rsidR="009F709C" w:rsidP="009F709C" w:rsidRDefault="00790A59" w14:paraId="0206EB13" w14:textId="06152538">
      <w:pPr>
        <w:pStyle w:val="ListParagraph"/>
        <w:numPr>
          <w:ilvl w:val="0"/>
          <w:numId w:val="16"/>
        </w:numPr>
        <w:rPr>
          <w:rFonts w:ascii="Arial" w:hAnsi="Arial" w:eastAsia="Calibri" w:cs="Arial"/>
          <w:lang w:eastAsia="en-US"/>
        </w:rPr>
      </w:pPr>
      <w:hyperlink r:id="R57104603c66e4ce4">
        <w:r w:rsidRPr="368331F1" w:rsidR="009F709C">
          <w:rPr>
            <w:rStyle w:val="Hyperlink"/>
            <w:rFonts w:ascii="Arial" w:hAnsi="Arial" w:eastAsia="Calibri" w:cs="Arial"/>
            <w:lang w:eastAsia="en-US"/>
          </w:rPr>
          <w:t>Children with special educational needs and disabilities (SEND) | NSPCC Learning</w:t>
        </w:r>
      </w:hyperlink>
    </w:p>
    <w:p w:rsidRPr="00961DAC" w:rsidR="009F709C" w:rsidP="368331F1" w:rsidRDefault="00790A59" w14:paraId="204F9E30" w14:textId="77777777">
      <w:pPr>
        <w:numPr>
          <w:ilvl w:val="0"/>
          <w:numId w:val="16"/>
        </w:numPr>
        <w:rPr>
          <w:rFonts w:ascii="Arial" w:hAnsi="Arial" w:eastAsia="Calibri" w:cs="Arial"/>
          <w:lang w:eastAsia="en-US"/>
        </w:rPr>
      </w:pPr>
      <w:hyperlink r:id="R7b3dc04ba3fa45e2">
        <w:r w:rsidRPr="368331F1" w:rsidR="00A83520">
          <w:rPr>
            <w:rStyle w:val="Hyperlink"/>
            <w:rFonts w:ascii="Arial" w:hAnsi="Arial" w:cs="Arial"/>
          </w:rPr>
          <w:t>Children with special educational needs and disabilities (SEND) | NSPCC Learning</w:t>
        </w:r>
      </w:hyperlink>
      <w:r w:rsidRPr="368331F1" w:rsidR="00A83520">
        <w:rPr>
          <w:rFonts w:ascii="Arial" w:hAnsi="Arial" w:cs="Arial"/>
        </w:rPr>
        <w:t xml:space="preserve"> </w:t>
      </w:r>
    </w:p>
    <w:p w:rsidRPr="00961DAC" w:rsidR="00285A8B" w:rsidP="368331F1" w:rsidRDefault="00790A59" w14:paraId="733FF970" w14:textId="08531E02">
      <w:pPr>
        <w:pStyle w:val="ListParagraph"/>
        <w:numPr>
          <w:ilvl w:val="0"/>
          <w:numId w:val="16"/>
        </w:numPr>
        <w:rPr>
          <w:rFonts w:ascii="Arial" w:hAnsi="Arial" w:eastAsia="Calibri" w:cs="Arial"/>
          <w:lang w:eastAsia="en-US"/>
        </w:rPr>
      </w:pPr>
      <w:hyperlink r:id="Rb633476530ca4a28">
        <w:r w:rsidRPr="368331F1" w:rsidR="006F5B4D">
          <w:rPr>
            <w:rStyle w:val="Hyperlink"/>
            <w:rFonts w:ascii="Arial" w:hAnsi="Arial" w:cs="Arial"/>
          </w:rPr>
          <w:t>Safeguarding deaf and disabled children and young people | NSPCC Learning</w:t>
        </w:r>
      </w:hyperlink>
    </w:p>
    <w:p w:rsidRPr="00961DAC" w:rsidR="00760A41" w:rsidP="00383CD1" w:rsidRDefault="00760A41" w14:paraId="78514228" w14:textId="77777777">
      <w:pPr>
        <w:rPr>
          <w:rFonts w:ascii="Arial" w:hAnsi="Arial" w:eastAsia="Calibri" w:cs="Arial"/>
          <w:lang w:eastAsia="en-US"/>
        </w:rPr>
      </w:pPr>
    </w:p>
    <w:p w:rsidRPr="00AE6E58" w:rsidR="00357124" w:rsidP="00383CD1" w:rsidRDefault="00357124" w14:paraId="6348C85C" w14:textId="77777777">
      <w:pPr>
        <w:rPr>
          <w:rFonts w:ascii="Arial" w:hAnsi="Arial" w:eastAsia="Calibri" w:cs="Arial"/>
          <w:lang w:eastAsia="en-US"/>
        </w:rPr>
      </w:pPr>
    </w:p>
    <w:p w:rsidRPr="00D828BA" w:rsidR="00C4423E" w:rsidP="368331F1" w:rsidRDefault="00C4423E" w14:paraId="6063FE20" w14:textId="67B07792">
      <w:pPr>
        <w:rPr>
          <w:rFonts w:ascii="Arial" w:hAnsi="Arial" w:eastAsia="Calibri" w:cs="Arial"/>
          <w:b w:val="1"/>
          <w:bCs w:val="1"/>
          <w:lang w:eastAsia="en-US"/>
        </w:rPr>
      </w:pPr>
      <w:r w:rsidRPr="368331F1" w:rsidR="00C4423E">
        <w:rPr>
          <w:rFonts w:ascii="Arial" w:hAnsi="Arial" w:eastAsia="Calibri" w:cs="Arial"/>
          <w:b w:val="1"/>
          <w:bCs w:val="1"/>
          <w:lang w:eastAsia="en-US"/>
        </w:rPr>
        <w:t>Children who are lesbian, gay</w:t>
      </w:r>
      <w:r w:rsidRPr="368331F1" w:rsidR="00D828BA">
        <w:rPr>
          <w:rFonts w:ascii="Arial" w:hAnsi="Arial" w:eastAsia="Calibri" w:cs="Arial"/>
          <w:b w:val="1"/>
          <w:bCs w:val="1"/>
          <w:lang w:eastAsia="en-US"/>
        </w:rPr>
        <w:t xml:space="preserve"> or </w:t>
      </w:r>
      <w:r w:rsidRPr="368331F1" w:rsidR="00C4423E">
        <w:rPr>
          <w:rFonts w:ascii="Arial" w:hAnsi="Arial" w:eastAsia="Calibri" w:cs="Arial"/>
          <w:b w:val="1"/>
          <w:bCs w:val="1"/>
          <w:lang w:eastAsia="en-US"/>
        </w:rPr>
        <w:t>bi</w:t>
      </w:r>
      <w:r w:rsidRPr="368331F1" w:rsidR="00C219AA">
        <w:rPr>
          <w:rFonts w:ascii="Arial" w:hAnsi="Arial" w:eastAsia="Calibri" w:cs="Arial"/>
          <w:b w:val="1"/>
          <w:bCs w:val="1"/>
          <w:lang w:eastAsia="en-US"/>
        </w:rPr>
        <w:t>sexual</w:t>
      </w:r>
    </w:p>
    <w:p w:rsidRPr="008E066E" w:rsidR="00787104" w:rsidP="368331F1" w:rsidRDefault="008E066E" w14:paraId="77190CBB" w14:textId="792301C4">
      <w:pPr>
        <w:rPr>
          <w:rFonts w:ascii="Arial" w:hAnsi="Arial" w:eastAsia="Calibri" w:cs="Arial"/>
          <w:lang w:eastAsia="en-US"/>
        </w:rPr>
      </w:pPr>
      <w:r w:rsidRPr="368331F1" w:rsidR="008E066E">
        <w:rPr>
          <w:rFonts w:ascii="Arial" w:hAnsi="Arial" w:eastAsia="Calibri" w:cs="Arial"/>
          <w:lang w:eastAsia="en-US"/>
        </w:rPr>
        <w:t>A child or young person being lesbian, gay, or bisexual is not in itself a risk factor for harm; however, they can sometimes be vulnerable to discriminatory bullying. In some cases, a child who is perceived by other children to be lesbian, gay, or bisexual (whether they are or not) can be just as vulnerable as children who are. Schools and colleges should consider how to address vulnerabilities such as the risk of bullying and take steps to prevent it, including putting appropriate sanctions in place</w:t>
      </w:r>
    </w:p>
    <w:p w:rsidR="003879D6" w:rsidP="00383CD1" w:rsidRDefault="003879D6" w14:paraId="0124EFEA" w14:textId="77777777">
      <w:pPr>
        <w:rPr>
          <w:rFonts w:ascii="Arial" w:hAnsi="Arial" w:eastAsia="Calibri" w:cs="Arial"/>
          <w:lang w:eastAsia="en-US"/>
        </w:rPr>
      </w:pPr>
    </w:p>
    <w:p w:rsidRPr="00F374D2" w:rsidR="00F374D2" w:rsidP="00383CD1" w:rsidRDefault="00F374D2" w14:paraId="282B0005" w14:textId="464445DD">
      <w:pPr>
        <w:rPr>
          <w:rFonts w:ascii="Arial" w:hAnsi="Arial" w:eastAsia="Calibri" w:cs="Arial"/>
          <w:b w:val="1"/>
          <w:bCs w:val="1"/>
          <w:lang w:eastAsia="en-US"/>
        </w:rPr>
      </w:pPr>
      <w:r w:rsidRPr="368331F1" w:rsidR="00F374D2">
        <w:rPr>
          <w:rFonts w:ascii="Arial" w:hAnsi="Arial" w:eastAsia="Calibri" w:cs="Arial"/>
          <w:b w:val="1"/>
          <w:bCs w:val="1"/>
          <w:lang w:eastAsia="en-US"/>
        </w:rPr>
        <w:t>Childr</w:t>
      </w:r>
      <w:r w:rsidRPr="368331F1" w:rsidR="00F374D2">
        <w:rPr>
          <w:rFonts w:ascii="Arial" w:hAnsi="Arial" w:eastAsia="Calibri" w:cs="Arial"/>
          <w:b w:val="1"/>
          <w:bCs w:val="1"/>
          <w:lang w:eastAsia="en-US"/>
        </w:rPr>
        <w:t>en who are questioning their gender</w:t>
      </w:r>
    </w:p>
    <w:p w:rsidRPr="004D48B2" w:rsidR="00C4423E" w:rsidP="368331F1" w:rsidRDefault="00603452" w14:paraId="3C5DCF54" w14:textId="4C91F3D1">
      <w:pPr>
        <w:rPr>
          <w:rFonts w:ascii="Arial" w:hAnsi="Arial" w:eastAsia="Calibri" w:cs="Arial"/>
          <w:lang w:eastAsia="en-US"/>
        </w:rPr>
      </w:pPr>
      <w:r w:rsidRPr="368331F1" w:rsidR="00603452">
        <w:rPr>
          <w:rFonts w:ascii="Arial" w:hAnsi="Arial" w:eastAsia="Calibri" w:cs="Arial"/>
          <w:lang w:eastAsia="en-US"/>
        </w:rPr>
        <w:t>It is not for schools and colleges to initiate any action in this area; this guidance is focused on circumstances where a child or their parent has raised a request relating to social transition to which a school or college is responding.</w:t>
      </w:r>
    </w:p>
    <w:p w:rsidRPr="004D48B2" w:rsidR="00603452" w:rsidP="368331F1" w:rsidRDefault="00603452" w14:paraId="550444FE" w14:textId="77777777">
      <w:pPr>
        <w:rPr>
          <w:rFonts w:ascii="Arial" w:hAnsi="Arial" w:eastAsia="Calibri" w:cs="Arial"/>
          <w:lang w:eastAsia="en-US"/>
        </w:rPr>
      </w:pPr>
    </w:p>
    <w:p w:rsidRPr="004D48B2" w:rsidR="0051396C" w:rsidP="368331F1" w:rsidRDefault="0051396C" w14:paraId="3BAB0784" w14:textId="49048C6B">
      <w:pPr>
        <w:rPr>
          <w:rFonts w:ascii="Arial" w:hAnsi="Arial" w:eastAsia="Calibri" w:cs="Arial"/>
          <w:lang w:eastAsia="en-US"/>
        </w:rPr>
      </w:pPr>
      <w:r w:rsidRPr="368331F1" w:rsidR="0051396C">
        <w:rPr>
          <w:rFonts w:ascii="Arial" w:hAnsi="Arial" w:eastAsia="Calibri" w:cs="Arial"/>
          <w:lang w:eastAsia="en-US"/>
        </w:rPr>
        <w:t>Schools and colleges should keep in mind that it is common for children to engage in activities that are less typically associated with their sex. For example, at primary school age, girls may play with trucks, or boys may dress in clothes that are perceived as feminine. Sometimes young children also go through a period of questioning their gender but for the majority this will not continue into adulthood, while a small proportion may continue to question their gender and this feeling may intensify into puberty.</w:t>
      </w:r>
    </w:p>
    <w:p w:rsidRPr="004D48B2" w:rsidR="00603452" w:rsidP="368331F1" w:rsidRDefault="00603452" w14:paraId="30D06E11" w14:textId="77777777">
      <w:pPr>
        <w:rPr>
          <w:rFonts w:ascii="Arial" w:hAnsi="Arial" w:eastAsia="Calibri" w:cs="Arial"/>
          <w:lang w:eastAsia="en-US"/>
        </w:rPr>
      </w:pPr>
    </w:p>
    <w:p w:rsidRPr="004D48B2" w:rsidR="00603452" w:rsidP="368331F1" w:rsidRDefault="0051396C" w14:paraId="7D83AFB2" w14:textId="5B46CB7E">
      <w:pPr>
        <w:rPr>
          <w:rFonts w:ascii="Arial" w:hAnsi="Arial" w:eastAsia="Calibri" w:cs="Arial"/>
          <w:lang w:eastAsia="en-US"/>
        </w:rPr>
      </w:pPr>
      <w:r w:rsidRPr="368331F1" w:rsidR="0051396C">
        <w:rPr>
          <w:rFonts w:ascii="Arial" w:hAnsi="Arial" w:eastAsia="Calibri" w:cs="Arial"/>
          <w:lang w:eastAsia="en-US"/>
        </w:rPr>
        <w:t>Schools and colleges should take time to understand the thoughts and feelings of children who are questioning their gender and should be appropriately professionally curious about the full range of the child’s experiences. Schools and colleges should remain aware of the potential vulnerabilities of children who are questioning their gender, including the possibility of complex mental health and psychosocial needs, for example relating to relationships with family, peers or their broader social environment, including discriminatory bullying.</w:t>
      </w:r>
    </w:p>
    <w:p w:rsidRPr="004D48B2" w:rsidR="0051396C" w:rsidP="368331F1" w:rsidRDefault="0051396C" w14:paraId="2B02E90E" w14:textId="77777777">
      <w:pPr>
        <w:rPr>
          <w:rFonts w:ascii="Arial" w:hAnsi="Arial" w:eastAsia="Calibri" w:cs="Arial"/>
          <w:lang w:eastAsia="en-US"/>
        </w:rPr>
      </w:pPr>
    </w:p>
    <w:p w:rsidRPr="004D48B2" w:rsidR="0051396C" w:rsidP="368331F1" w:rsidRDefault="0051396C" w14:paraId="67EF86C1" w14:textId="7D8EF9B2">
      <w:pPr>
        <w:rPr>
          <w:rFonts w:ascii="Arial" w:hAnsi="Arial" w:eastAsia="Calibri" w:cs="Arial"/>
          <w:lang w:eastAsia="en-US"/>
        </w:rPr>
      </w:pPr>
      <w:r w:rsidRPr="368331F1" w:rsidR="0051396C">
        <w:rPr>
          <w:rFonts w:ascii="Arial" w:hAnsi="Arial" w:eastAsia="Calibri" w:cs="Arial"/>
          <w:lang w:eastAsia="en-US"/>
        </w:rPr>
        <w:t>Schools and colleges should consider adopting policies across school and college life that maintain flexibility and avoid rigid rules based on gender stereotypes.</w:t>
      </w:r>
    </w:p>
    <w:p w:rsidRPr="004D48B2" w:rsidR="0051396C" w:rsidP="368331F1" w:rsidRDefault="0051396C" w14:paraId="73C301F4" w14:textId="77777777">
      <w:pPr>
        <w:rPr>
          <w:rFonts w:ascii="Arial" w:hAnsi="Arial" w:eastAsia="Calibri" w:cs="Arial"/>
          <w:lang w:eastAsia="en-US"/>
        </w:rPr>
      </w:pPr>
    </w:p>
    <w:p w:rsidR="0051396C" w:rsidP="00383CD1" w:rsidRDefault="64423994" w14:paraId="73449F2E" w14:textId="3BCBBEC8">
      <w:pPr>
        <w:rPr>
          <w:rFonts w:ascii="Arial" w:hAnsi="Arial" w:eastAsia="Calibri" w:cs="Arial"/>
          <w:lang w:eastAsia="en-US"/>
        </w:rPr>
      </w:pPr>
      <w:r w:rsidRPr="368331F1" w:rsidR="64423994">
        <w:rPr>
          <w:rFonts w:ascii="Arial" w:hAnsi="Arial" w:eastAsia="Calibri" w:cs="Arial"/>
          <w:lang w:eastAsia="en-US"/>
        </w:rPr>
        <w:t xml:space="preserve">Further information can be found </w:t>
      </w:r>
      <w:r w:rsidRPr="368331F1" w:rsidR="3E13B42A">
        <w:rPr>
          <w:rFonts w:ascii="Arial" w:hAnsi="Arial" w:eastAsia="Calibri" w:cs="Arial"/>
          <w:lang w:eastAsia="en-US"/>
        </w:rPr>
        <w:t>on Page</w:t>
      </w:r>
      <w:r w:rsidRPr="368331F1" w:rsidR="0C2C0365">
        <w:rPr>
          <w:rFonts w:ascii="Arial" w:hAnsi="Arial" w:eastAsia="Calibri" w:cs="Arial"/>
          <w:lang w:eastAsia="en-US"/>
        </w:rPr>
        <w:t>s</w:t>
      </w:r>
      <w:r w:rsidRPr="368331F1" w:rsidR="3E13B42A">
        <w:rPr>
          <w:rFonts w:ascii="Arial" w:hAnsi="Arial" w:eastAsia="Calibri" w:cs="Arial"/>
          <w:lang w:eastAsia="en-US"/>
        </w:rPr>
        <w:t xml:space="preserve"> 6</w:t>
      </w:r>
      <w:r w:rsidRPr="368331F1" w:rsidR="547DBDFD">
        <w:rPr>
          <w:rFonts w:ascii="Arial" w:hAnsi="Arial" w:eastAsia="Calibri" w:cs="Arial"/>
          <w:lang w:eastAsia="en-US"/>
        </w:rPr>
        <w:t>4</w:t>
      </w:r>
      <w:r w:rsidRPr="368331F1" w:rsidR="03648CF6">
        <w:rPr>
          <w:rFonts w:ascii="Arial" w:hAnsi="Arial" w:eastAsia="Calibri" w:cs="Arial"/>
          <w:lang w:eastAsia="en-US"/>
        </w:rPr>
        <w:t>-70</w:t>
      </w:r>
      <w:r w:rsidRPr="368331F1" w:rsidR="3E13B42A">
        <w:rPr>
          <w:rFonts w:ascii="Arial" w:hAnsi="Arial" w:eastAsia="Calibri" w:cs="Arial"/>
          <w:lang w:eastAsia="en-US"/>
        </w:rPr>
        <w:t xml:space="preserve"> of </w:t>
      </w:r>
      <w:hyperlink r:id="R542cf979334a464e">
        <w:r w:rsidRPr="368331F1" w:rsidR="009C19AA">
          <w:rPr>
            <w:rStyle w:val="Hyperlink"/>
            <w:rFonts w:ascii="Arial" w:hAnsi="Arial" w:eastAsia="Calibri" w:cs="Arial"/>
            <w:lang w:eastAsia="en-US"/>
          </w:rPr>
          <w:t>KCSiE 2026</w:t>
        </w:r>
      </w:hyperlink>
    </w:p>
    <w:p w:rsidR="005570C7" w:rsidP="00383CD1" w:rsidRDefault="005570C7" w14:paraId="4890153F" w14:textId="77777777">
      <w:pPr>
        <w:rPr>
          <w:rFonts w:ascii="Arial" w:hAnsi="Arial" w:eastAsia="Calibri" w:cs="Arial"/>
          <w:lang w:eastAsia="en-US"/>
        </w:rPr>
      </w:pPr>
    </w:p>
    <w:p w:rsidRPr="005570C7" w:rsidR="005570C7" w:rsidP="00383CD1" w:rsidRDefault="005570C7" w14:paraId="08060B28" w14:textId="77777777">
      <w:pPr>
        <w:rPr>
          <w:rFonts w:ascii="Arial" w:hAnsi="Arial" w:eastAsia="Calibri" w:cs="Arial"/>
          <w:b w:val="1"/>
          <w:bCs w:val="1"/>
          <w:lang w:eastAsia="en-US"/>
        </w:rPr>
      </w:pPr>
      <w:r w:rsidRPr="368331F1" w:rsidR="005570C7">
        <w:rPr>
          <w:rFonts w:ascii="Arial" w:hAnsi="Arial" w:eastAsia="Calibri" w:cs="Arial"/>
          <w:b w:val="1"/>
          <w:bCs w:val="1"/>
          <w:lang w:eastAsia="en-US"/>
        </w:rPr>
        <w:t xml:space="preserve">Young carers </w:t>
      </w:r>
    </w:p>
    <w:p w:rsidR="005570C7" w:rsidP="00383CD1" w:rsidRDefault="005570C7" w14:paraId="46AAFB8D" w14:textId="0A30AE70">
      <w:pPr>
        <w:rPr>
          <w:rFonts w:ascii="Arial" w:hAnsi="Arial" w:eastAsia="Calibri" w:cs="Arial"/>
          <w:lang w:eastAsia="en-US"/>
        </w:rPr>
      </w:pPr>
      <w:r w:rsidRPr="368331F1" w:rsidR="005570C7">
        <w:rPr>
          <w:rFonts w:ascii="Arial" w:hAnsi="Arial" w:eastAsia="Calibri" w:cs="Arial"/>
          <w:lang w:eastAsia="en-US"/>
        </w:rPr>
        <w:t>Schools should be alert to the needs of young carers, recognising that caring responsibilities can impact on their attendance, attainment, b</w:t>
      </w:r>
      <w:r w:rsidRPr="368331F1" w:rsidR="005570C7">
        <w:rPr>
          <w:rFonts w:ascii="Arial" w:hAnsi="Arial" w:eastAsia="Calibri" w:cs="Arial"/>
          <w:lang w:eastAsia="en-US"/>
        </w:rPr>
        <w:t>ehaviour and wellbeing. Early identification is essential to ensure young carers receive support at the right time and by the appropriate services including additional support from external partners, or local authority and health services</w:t>
      </w:r>
      <w:r w:rsidRPr="368331F1" w:rsidR="00A71E67">
        <w:rPr>
          <w:rFonts w:ascii="Arial" w:hAnsi="Arial" w:eastAsia="Calibri" w:cs="Arial"/>
          <w:lang w:eastAsia="en-US"/>
        </w:rPr>
        <w:t>.</w:t>
      </w:r>
    </w:p>
    <w:p w:rsidR="00603452" w:rsidP="00383CD1" w:rsidRDefault="00603452" w14:paraId="2E41A13B" w14:textId="77777777">
      <w:pPr>
        <w:rPr>
          <w:rFonts w:ascii="Arial" w:hAnsi="Arial" w:eastAsia="Calibri" w:cs="Arial"/>
          <w:lang w:eastAsia="en-US"/>
        </w:rPr>
      </w:pPr>
    </w:p>
    <w:p w:rsidRPr="00AE6E58" w:rsidR="005C3E1B" w:rsidP="0074481F" w:rsidRDefault="00856086" w14:paraId="75E7ACB8" w14:textId="77777777">
      <w:pPr>
        <w:pStyle w:val="Heading1"/>
        <w:numPr>
          <w:ilvl w:val="0"/>
          <w:numId w:val="7"/>
        </w:numPr>
        <w:spacing w:after="120"/>
        <w:ind w:left="357" w:hanging="357"/>
        <w:rPr>
          <w:rFonts w:eastAsia="Calibri"/>
        </w:rPr>
      </w:pPr>
      <w:r w:rsidRPr="00AE6E58">
        <w:rPr>
          <w:rFonts w:eastAsia="Calibri"/>
        </w:rPr>
        <w:t>Opportunities to teach safeguarding</w:t>
      </w:r>
    </w:p>
    <w:p w:rsidRPr="00AE6E58" w:rsidR="00856086" w:rsidP="005C3E1B" w:rsidRDefault="005C3E1B" w14:paraId="53D9FB90" w14:textId="77777777">
      <w:pPr>
        <w:rPr>
          <w:rFonts w:ascii="Arial" w:hAnsi="Arial" w:eastAsia="Calibri" w:cs="Arial"/>
          <w:lang w:eastAsia="en-US"/>
        </w:rPr>
      </w:pPr>
      <w:r w:rsidRPr="00AE6E58">
        <w:rPr>
          <w:rFonts w:ascii="Arial" w:hAnsi="Arial" w:eastAsia="Calibri" w:cs="Arial"/>
          <w:lang w:eastAsia="en-US"/>
        </w:rPr>
        <w:t xml:space="preserve">The governing body/proprietor will ensure that children and young people are taught about </w:t>
      </w:r>
      <w:r w:rsidRPr="00AE6E58" w:rsidR="00856086">
        <w:rPr>
          <w:rFonts w:ascii="Arial" w:hAnsi="Arial" w:eastAsia="Calibri" w:cs="Arial"/>
          <w:lang w:eastAsia="en-US"/>
        </w:rPr>
        <w:t xml:space="preserve">how to keep themselves and others safe, including online. </w:t>
      </w:r>
    </w:p>
    <w:p w:rsidRPr="00AE6E58" w:rsidR="00856086" w:rsidP="005C3E1B" w:rsidRDefault="00856086" w14:paraId="6C94B2BA" w14:textId="77777777">
      <w:pPr>
        <w:rPr>
          <w:rFonts w:ascii="Arial" w:hAnsi="Arial" w:eastAsia="Calibri" w:cs="Arial"/>
          <w:lang w:eastAsia="en-US"/>
        </w:rPr>
      </w:pPr>
    </w:p>
    <w:p w:rsidRPr="00AE6E58" w:rsidR="005C3E1B" w:rsidP="005C3E1B" w:rsidRDefault="00856086" w14:paraId="1F998D99" w14:textId="77777777">
      <w:pPr>
        <w:rPr>
          <w:rFonts w:ascii="Arial" w:hAnsi="Arial" w:eastAsia="Calibri" w:cs="Arial"/>
          <w:lang w:eastAsia="en-US"/>
        </w:rPr>
      </w:pPr>
      <w:r w:rsidRPr="368331F1" w:rsidR="00856086">
        <w:rPr>
          <w:rFonts w:ascii="Arial" w:hAnsi="Arial" w:eastAsia="Calibri" w:cs="Arial"/>
          <w:lang w:eastAsia="en-US"/>
        </w:rPr>
        <w:t>The governing body/proprietor recognise that effective education should be tailored to the specific needs and vulnerabilities of individual children, including children who are victims of abuse, and children with SEN</w:t>
      </w:r>
      <w:r w:rsidRPr="368331F1" w:rsidR="00856086">
        <w:rPr>
          <w:rFonts w:ascii="Arial" w:hAnsi="Arial" w:eastAsia="Calibri" w:cs="Arial"/>
          <w:lang w:eastAsia="en-US"/>
        </w:rPr>
        <w:t>D.</w:t>
      </w:r>
    </w:p>
    <w:p w:rsidRPr="00AE6E58" w:rsidR="00856086" w:rsidP="005C3E1B" w:rsidRDefault="00856086" w14:paraId="60D9DC27" w14:textId="77777777">
      <w:pPr>
        <w:rPr>
          <w:rFonts w:ascii="Arial" w:hAnsi="Arial" w:eastAsia="Calibri" w:cs="Arial"/>
          <w:lang w:eastAsia="en-US"/>
        </w:rPr>
      </w:pPr>
    </w:p>
    <w:p w:rsidRPr="00AE6E58" w:rsidR="005C3E1B" w:rsidP="005C3E1B" w:rsidRDefault="003D7035" w14:paraId="20DFBF81" w14:textId="7CA671A2">
      <w:pPr>
        <w:rPr>
          <w:rFonts w:ascii="Arial" w:hAnsi="Arial" w:eastAsia="Calibri" w:cs="Arial"/>
          <w:lang w:eastAsia="en-US"/>
        </w:rPr>
      </w:pPr>
      <w:r w:rsidRPr="368331F1" w:rsidR="003D7035">
        <w:rPr>
          <w:rFonts w:ascii="Arial" w:hAnsi="Arial" w:eastAsia="Calibri" w:cs="Arial"/>
          <w:lang w:eastAsia="en-US"/>
        </w:rPr>
        <w:t>Relevant topics will be included within</w:t>
      </w:r>
      <w:r w:rsidRPr="368331F1" w:rsidR="005C3E1B">
        <w:rPr>
          <w:rFonts w:ascii="Arial" w:hAnsi="Arial" w:eastAsia="Calibri" w:cs="Arial"/>
          <w:lang w:eastAsia="en-US"/>
        </w:rPr>
        <w:t xml:space="preserve"> </w:t>
      </w:r>
      <w:r w:rsidRPr="368331F1" w:rsidR="00014A19">
        <w:rPr>
          <w:rFonts w:ascii="Arial" w:hAnsi="Arial" w:eastAsia="Calibri" w:cs="Arial"/>
          <w:lang w:eastAsia="en-US"/>
        </w:rPr>
        <w:t xml:space="preserve">Relationships </w:t>
      </w:r>
      <w:r w:rsidRPr="368331F1" w:rsidR="00D02660">
        <w:rPr>
          <w:rFonts w:ascii="Arial" w:hAnsi="Arial" w:eastAsia="Calibri" w:cs="Arial"/>
          <w:lang w:eastAsia="en-US"/>
        </w:rPr>
        <w:t xml:space="preserve">and Health </w:t>
      </w:r>
      <w:r w:rsidRPr="368331F1" w:rsidR="00014A19">
        <w:rPr>
          <w:rFonts w:ascii="Arial" w:hAnsi="Arial" w:eastAsia="Calibri" w:cs="Arial"/>
          <w:lang w:eastAsia="en-US"/>
        </w:rPr>
        <w:t>Education</w:t>
      </w:r>
      <w:r w:rsidRPr="368331F1" w:rsidR="00F43880">
        <w:rPr>
          <w:rFonts w:ascii="Arial" w:hAnsi="Arial" w:eastAsia="Calibri" w:cs="Arial"/>
          <w:lang w:eastAsia="en-US"/>
        </w:rPr>
        <w:t xml:space="preserve"> </w:t>
      </w:r>
      <w:r w:rsidRPr="368331F1" w:rsidR="00F43880">
        <w:rPr>
          <w:rFonts w:ascii="Arial" w:hAnsi="Arial" w:eastAsia="Calibri" w:cs="Arial"/>
          <w:i w:val="1"/>
          <w:iCs w:val="1"/>
          <w:lang w:eastAsia="en-US"/>
        </w:rPr>
        <w:t>(primary schools)</w:t>
      </w:r>
      <w:r w:rsidRPr="368331F1" w:rsidR="00014A19">
        <w:rPr>
          <w:rFonts w:ascii="Arial" w:hAnsi="Arial" w:eastAsia="Calibri" w:cs="Arial"/>
          <w:lang w:eastAsia="en-US"/>
        </w:rPr>
        <w:t xml:space="preserve"> and </w:t>
      </w:r>
      <w:r w:rsidRPr="368331F1" w:rsidR="00014A19">
        <w:rPr>
          <w:rFonts w:ascii="Arial" w:hAnsi="Arial" w:eastAsia="Calibri" w:cs="Arial"/>
          <w:lang w:eastAsia="en-US"/>
        </w:rPr>
        <w:t>Relationships</w:t>
      </w:r>
      <w:r w:rsidRPr="368331F1" w:rsidR="00275DE3">
        <w:rPr>
          <w:rFonts w:ascii="Arial" w:hAnsi="Arial" w:eastAsia="Calibri" w:cs="Arial"/>
          <w:lang w:eastAsia="en-US"/>
        </w:rPr>
        <w:t xml:space="preserve">, </w:t>
      </w:r>
      <w:r w:rsidRPr="368331F1" w:rsidR="00014A19">
        <w:rPr>
          <w:rFonts w:ascii="Arial" w:hAnsi="Arial" w:eastAsia="Calibri" w:cs="Arial"/>
          <w:lang w:eastAsia="en-US"/>
        </w:rPr>
        <w:t xml:space="preserve">Sex </w:t>
      </w:r>
      <w:r w:rsidRPr="368331F1" w:rsidR="00275DE3">
        <w:rPr>
          <w:rFonts w:ascii="Arial" w:hAnsi="Arial" w:eastAsia="Calibri" w:cs="Arial"/>
          <w:lang w:eastAsia="en-US"/>
        </w:rPr>
        <w:t xml:space="preserve">and Health </w:t>
      </w:r>
      <w:r w:rsidRPr="368331F1" w:rsidR="00014A19">
        <w:rPr>
          <w:rFonts w:ascii="Arial" w:hAnsi="Arial" w:eastAsia="Calibri" w:cs="Arial"/>
          <w:lang w:eastAsia="en-US"/>
        </w:rPr>
        <w:t>Education</w:t>
      </w:r>
      <w:r w:rsidRPr="368331F1" w:rsidR="00014A19">
        <w:rPr>
          <w:rFonts w:ascii="Arial" w:hAnsi="Arial" w:eastAsia="Calibri" w:cs="Arial"/>
          <w:lang w:eastAsia="en-US"/>
        </w:rPr>
        <w:t xml:space="preserve"> </w:t>
      </w:r>
      <w:r w:rsidRPr="368331F1" w:rsidR="00F43880">
        <w:rPr>
          <w:rFonts w:ascii="Arial" w:hAnsi="Arial" w:eastAsia="Calibri" w:cs="Arial"/>
          <w:i w:val="1"/>
          <w:iCs w:val="1"/>
          <w:lang w:eastAsia="en-US"/>
        </w:rPr>
        <w:t>(secondary schools)</w:t>
      </w:r>
      <w:r w:rsidRPr="368331F1" w:rsidR="001F1129">
        <w:rPr>
          <w:rFonts w:ascii="Arial" w:hAnsi="Arial" w:eastAsia="Calibri" w:cs="Arial"/>
          <w:lang w:eastAsia="en-US"/>
        </w:rPr>
        <w:t>, having regard to statutory guidance.</w:t>
      </w:r>
    </w:p>
    <w:p w:rsidRPr="00AE6E58" w:rsidR="005C3E1B" w:rsidP="005C3E1B" w:rsidRDefault="005C3E1B" w14:paraId="42C26A97" w14:textId="77777777">
      <w:pPr>
        <w:rPr>
          <w:rFonts w:ascii="Arial" w:hAnsi="Arial" w:eastAsia="Calibri" w:cs="Arial"/>
          <w:lang w:eastAsia="en-US"/>
        </w:rPr>
      </w:pPr>
    </w:p>
    <w:p w:rsidR="003D7035" w:rsidP="005C3E1B" w:rsidRDefault="003D7035" w14:paraId="377FFB92" w14:textId="08D4BF06">
      <w:pPr>
        <w:rPr>
          <w:rFonts w:ascii="Arial" w:hAnsi="Arial" w:eastAsia="Calibri" w:cs="Arial"/>
          <w:lang w:eastAsia="en-US"/>
        </w:rPr>
      </w:pPr>
      <w:r w:rsidRPr="368331F1" w:rsidR="003D7035">
        <w:rPr>
          <w:rFonts w:ascii="Arial" w:hAnsi="Arial" w:eastAsia="Calibri" w:cs="Arial"/>
          <w:lang w:eastAsia="en-US"/>
        </w:rPr>
        <w:t xml:space="preserve">Preventative education is most effective in the context of a whole-school approach that prepares </w:t>
      </w:r>
      <w:r w:rsidRPr="368331F1" w:rsidR="004C3ED5">
        <w:rPr>
          <w:rFonts w:ascii="Arial" w:hAnsi="Arial" w:eastAsia="Calibri" w:cs="Arial"/>
          <w:lang w:eastAsia="en-US"/>
        </w:rPr>
        <w:t>children and young people for life in modern Britain and creates a culture of zero tolerance for sexism</w:t>
      </w:r>
      <w:r w:rsidRPr="368331F1" w:rsidR="005748A4">
        <w:rPr>
          <w:rFonts w:ascii="Arial" w:hAnsi="Arial" w:eastAsia="Calibri" w:cs="Arial"/>
          <w:lang w:eastAsia="en-US"/>
        </w:rPr>
        <w:t>, racism</w:t>
      </w:r>
      <w:r w:rsidRPr="368331F1" w:rsidR="004C3ED5">
        <w:rPr>
          <w:rFonts w:ascii="Arial" w:hAnsi="Arial" w:eastAsia="Calibri" w:cs="Arial"/>
          <w:lang w:eastAsia="en-US"/>
        </w:rPr>
        <w:t xml:space="preserve">, misogyny/misandry, homophobia, </w:t>
      </w:r>
      <w:r w:rsidRPr="368331F1" w:rsidR="00285A8B">
        <w:rPr>
          <w:rFonts w:ascii="Arial" w:hAnsi="Arial" w:eastAsia="Calibri" w:cs="Arial"/>
          <w:lang w:eastAsia="en-US"/>
        </w:rPr>
        <w:t>biphobia</w:t>
      </w:r>
      <w:r w:rsidRPr="368331F1" w:rsidR="004C3ED5">
        <w:rPr>
          <w:rFonts w:ascii="Arial" w:hAnsi="Arial" w:eastAsia="Calibri" w:cs="Arial"/>
          <w:lang w:eastAsia="en-US"/>
        </w:rPr>
        <w:t xml:space="preserve"> and sexual violence/harassment</w:t>
      </w:r>
      <w:r w:rsidRPr="368331F1" w:rsidR="003A57DF">
        <w:rPr>
          <w:rFonts w:ascii="Arial" w:hAnsi="Arial" w:eastAsia="Calibri" w:cs="Arial"/>
          <w:lang w:eastAsia="en-US"/>
        </w:rPr>
        <w:t>,</w:t>
      </w:r>
      <w:r w:rsidRPr="368331F1" w:rsidR="002D04EB">
        <w:rPr>
          <w:rFonts w:ascii="Arial" w:hAnsi="Arial" w:eastAsia="Calibri" w:cs="Arial"/>
          <w:lang w:eastAsia="en-US"/>
        </w:rPr>
        <w:t xml:space="preserve"> </w:t>
      </w:r>
      <w:r w:rsidRPr="368331F1" w:rsidR="002D04EB">
        <w:rPr>
          <w:rFonts w:ascii="Arial" w:hAnsi="Arial" w:eastAsia="Calibri" w:cs="Arial"/>
          <w:lang w:eastAsia="en-US"/>
        </w:rPr>
        <w:t>derogatory behaviour or other forms of physical violence and conflict</w:t>
      </w:r>
      <w:r w:rsidRPr="368331F1" w:rsidR="004C3ED5">
        <w:rPr>
          <w:rFonts w:ascii="Arial" w:hAnsi="Arial" w:eastAsia="Calibri" w:cs="Arial"/>
          <w:lang w:eastAsia="en-US"/>
        </w:rPr>
        <w:t>.</w:t>
      </w:r>
      <w:r w:rsidRPr="368331F1" w:rsidR="004C3ED5">
        <w:rPr>
          <w:rFonts w:ascii="Arial" w:hAnsi="Arial" w:eastAsia="Calibri" w:cs="Arial"/>
          <w:lang w:eastAsia="en-US"/>
        </w:rPr>
        <w:t xml:space="preserve"> </w:t>
      </w:r>
    </w:p>
    <w:p w:rsidR="004C3ED5" w:rsidP="005C3E1B" w:rsidRDefault="004C3ED5" w14:paraId="43E2EC47" w14:textId="77777777">
      <w:pPr>
        <w:rPr>
          <w:rFonts w:ascii="Arial" w:hAnsi="Arial" w:eastAsia="Calibri" w:cs="Arial"/>
          <w:lang w:eastAsia="en-US"/>
        </w:rPr>
      </w:pPr>
    </w:p>
    <w:p w:rsidRPr="00AE6E58" w:rsidR="004C3ED5" w:rsidP="005C3E1B" w:rsidRDefault="004C3ED5" w14:paraId="738F2A45" w14:textId="77777777">
      <w:pPr>
        <w:rPr>
          <w:rFonts w:ascii="Arial" w:hAnsi="Arial" w:eastAsia="Calibri" w:cs="Arial"/>
          <w:lang w:eastAsia="en-US"/>
        </w:rPr>
      </w:pPr>
      <w:r w:rsidRPr="368331F1" w:rsidR="004C3ED5">
        <w:rPr>
          <w:rFonts w:ascii="Arial" w:hAnsi="Arial" w:eastAsia="Calibri" w:cs="Arial"/>
          <w:lang w:eastAsia="en-US"/>
        </w:rPr>
        <w:t xml:space="preserve">The </w:t>
      </w:r>
      <w:r w:rsidRPr="368331F1" w:rsidR="004C3ED5">
        <w:rPr>
          <w:rFonts w:ascii="Arial" w:hAnsi="Arial" w:eastAsia="Calibri" w:cs="Arial"/>
          <w:lang w:eastAsia="en-US"/>
        </w:rPr>
        <w:t>governing body/proprietor</w:t>
      </w:r>
      <w:r w:rsidRPr="368331F1" w:rsidR="004C3ED5">
        <w:rPr>
          <w:rFonts w:ascii="Arial" w:hAnsi="Arial" w:eastAsia="Calibri" w:cs="Arial"/>
          <w:lang w:eastAsia="en-US"/>
        </w:rPr>
        <w:t xml:space="preserve"> exp</w:t>
      </w:r>
      <w:r w:rsidRPr="368331F1" w:rsidR="004C3ED5">
        <w:rPr>
          <w:rFonts w:ascii="Arial" w:hAnsi="Arial" w:eastAsia="Calibri" w:cs="Arial"/>
          <w:lang w:eastAsia="en-US"/>
        </w:rPr>
        <w:t>ect that the school’s values and standards should be upheld and demonstrated throughout all aspects of school life. These will be underpinned by the school’s behaviour policy and pastoral support system, as well as by a planned programme of evidence-based RSHE delivered in regularly timetables lessons and reinforced throughout the whole curriculum. This whole-school approach will be fully inclusive and deve</w:t>
      </w:r>
      <w:r w:rsidRPr="368331F1" w:rsidR="004C3ED5">
        <w:rPr>
          <w:rFonts w:ascii="Arial" w:hAnsi="Arial" w:eastAsia="Calibri" w:cs="Arial"/>
          <w:lang w:eastAsia="en-US"/>
        </w:rPr>
        <w:t>loped to be age and stage of development appropriate</w:t>
      </w:r>
      <w:r w:rsidRPr="368331F1" w:rsidR="001F1129">
        <w:rPr>
          <w:rFonts w:ascii="Arial" w:hAnsi="Arial" w:eastAsia="Calibri" w:cs="Arial"/>
          <w:lang w:eastAsia="en-US"/>
        </w:rPr>
        <w:t>, and will tackle (in age-appropriate stages) issues such as:</w:t>
      </w:r>
    </w:p>
    <w:p w:rsidRPr="00AE6E58" w:rsidR="001F1129" w:rsidP="005C3E1B" w:rsidRDefault="001F1129" w14:paraId="56558809" w14:textId="77777777">
      <w:pPr>
        <w:rPr>
          <w:rFonts w:ascii="Arial" w:hAnsi="Arial" w:eastAsia="Calibri" w:cs="Arial"/>
          <w:lang w:eastAsia="en-US"/>
        </w:rPr>
      </w:pPr>
    </w:p>
    <w:p w:rsidRPr="00605AC1" w:rsidR="006842FD" w:rsidP="368331F1" w:rsidRDefault="00605AC1" w14:paraId="21DBB6B2" w14:textId="1CB2C152">
      <w:pPr>
        <w:numPr>
          <w:ilvl w:val="0"/>
          <w:numId w:val="13"/>
        </w:numPr>
        <w:ind w:left="357" w:hanging="357"/>
        <w:rPr>
          <w:rFonts w:ascii="Arial" w:hAnsi="Arial" w:eastAsia="Calibri" w:cs="Arial"/>
          <w:lang w:eastAsia="en-US"/>
        </w:rPr>
      </w:pPr>
      <w:r w:rsidRPr="368331F1" w:rsidR="00605AC1">
        <w:rPr>
          <w:rFonts w:ascii="Arial" w:hAnsi="Arial" w:eastAsia="Calibri" w:cs="Arial"/>
          <w:lang w:eastAsia="en-US"/>
        </w:rPr>
        <w:t>supporting children to develop the skills that form the building blocks of all positive relationships</w:t>
      </w:r>
    </w:p>
    <w:p w:rsidRPr="00AE6E58" w:rsidR="001F1129" w:rsidP="0074481F" w:rsidRDefault="00605AC1" w14:paraId="2A509B8F" w14:textId="2F303967">
      <w:pPr>
        <w:numPr>
          <w:ilvl w:val="0"/>
          <w:numId w:val="13"/>
        </w:numPr>
        <w:ind w:left="357" w:hanging="357"/>
        <w:rPr>
          <w:rFonts w:ascii="Arial" w:hAnsi="Arial" w:eastAsia="Calibri" w:cs="Arial"/>
          <w:lang w:eastAsia="en-US"/>
        </w:rPr>
      </w:pPr>
      <w:r w:rsidRPr="368331F1" w:rsidR="00605AC1">
        <w:rPr>
          <w:rFonts w:ascii="Arial" w:hAnsi="Arial" w:eastAsia="Calibri" w:cs="Arial"/>
          <w:lang w:eastAsia="en-US"/>
        </w:rPr>
        <w:t>h</w:t>
      </w:r>
      <w:r w:rsidRPr="368331F1" w:rsidR="001F1129">
        <w:rPr>
          <w:rFonts w:ascii="Arial" w:hAnsi="Arial" w:eastAsia="Calibri" w:cs="Arial"/>
          <w:lang w:eastAsia="en-US"/>
        </w:rPr>
        <w:t>ealthy and respectful relationships</w:t>
      </w:r>
    </w:p>
    <w:p w:rsidRPr="00605AC1" w:rsidR="001F1129" w:rsidP="368331F1" w:rsidRDefault="00605AC1" w14:paraId="716C9211" w14:textId="28229B10">
      <w:pPr>
        <w:numPr>
          <w:ilvl w:val="0"/>
          <w:numId w:val="13"/>
        </w:numPr>
        <w:ind w:left="357" w:hanging="357"/>
        <w:rPr>
          <w:rFonts w:ascii="Arial" w:hAnsi="Arial" w:eastAsia="Calibri" w:cs="Arial"/>
          <w:lang w:eastAsia="en-US"/>
        </w:rPr>
      </w:pPr>
      <w:r w:rsidRPr="368331F1" w:rsidR="00605AC1">
        <w:rPr>
          <w:rFonts w:ascii="Arial" w:hAnsi="Arial" w:eastAsia="Calibri" w:cs="Arial"/>
          <w:lang w:eastAsia="en-US"/>
        </w:rPr>
        <w:t>b</w:t>
      </w:r>
      <w:r w:rsidRPr="368331F1" w:rsidR="001F1129">
        <w:rPr>
          <w:rFonts w:ascii="Arial" w:hAnsi="Arial" w:eastAsia="Calibri" w:cs="Arial"/>
          <w:lang w:eastAsia="en-US"/>
        </w:rPr>
        <w:t>oundaries</w:t>
      </w:r>
      <w:r w:rsidRPr="368331F1" w:rsidR="00605AC1">
        <w:rPr>
          <w:rFonts w:ascii="Arial" w:hAnsi="Arial" w:eastAsia="Calibri" w:cs="Arial"/>
          <w:lang w:eastAsia="en-US"/>
        </w:rPr>
        <w:t>,</w:t>
      </w:r>
      <w:r w:rsidRPr="368331F1" w:rsidR="001F1129">
        <w:rPr>
          <w:rFonts w:ascii="Arial" w:hAnsi="Arial" w:eastAsia="Calibri" w:cs="Arial"/>
          <w:lang w:eastAsia="en-US"/>
        </w:rPr>
        <w:t xml:space="preserve"> consent</w:t>
      </w:r>
      <w:r w:rsidRPr="368331F1" w:rsidR="00605AC1">
        <w:rPr>
          <w:rFonts w:ascii="Arial" w:hAnsi="Arial" w:eastAsia="Calibri" w:cs="Arial"/>
          <w:lang w:eastAsia="en-US"/>
        </w:rPr>
        <w:t xml:space="preserve"> and kindness in relationships</w:t>
      </w:r>
    </w:p>
    <w:p w:rsidRPr="00AE6E58" w:rsidR="001F1129" w:rsidP="0074481F" w:rsidRDefault="00605AC1" w14:paraId="6D2C7D33" w14:textId="3D3B382A">
      <w:pPr>
        <w:numPr>
          <w:ilvl w:val="0"/>
          <w:numId w:val="13"/>
        </w:numPr>
        <w:ind w:left="357" w:hanging="357"/>
        <w:rPr>
          <w:rFonts w:ascii="Arial" w:hAnsi="Arial" w:eastAsia="Calibri" w:cs="Arial"/>
          <w:lang w:eastAsia="en-US"/>
        </w:rPr>
      </w:pPr>
      <w:r w:rsidRPr="368331F1" w:rsidR="00605AC1">
        <w:rPr>
          <w:rFonts w:ascii="Arial" w:hAnsi="Arial" w:eastAsia="Calibri" w:cs="Arial"/>
          <w:lang w:eastAsia="en-US"/>
        </w:rPr>
        <w:t>s</w:t>
      </w:r>
      <w:r w:rsidRPr="368331F1" w:rsidR="001F1129">
        <w:rPr>
          <w:rFonts w:ascii="Arial" w:hAnsi="Arial" w:eastAsia="Calibri" w:cs="Arial"/>
          <w:lang w:eastAsia="en-US"/>
        </w:rPr>
        <w:t>tereotyping, prejudice and equality</w:t>
      </w:r>
    </w:p>
    <w:p w:rsidRPr="00AE6E58" w:rsidR="001F1129" w:rsidP="0074481F" w:rsidRDefault="00CB2571" w14:paraId="5ECC0470" w14:textId="754A4BE0">
      <w:pPr>
        <w:numPr>
          <w:ilvl w:val="0"/>
          <w:numId w:val="13"/>
        </w:numPr>
        <w:ind w:left="357" w:hanging="357"/>
        <w:rPr>
          <w:rFonts w:ascii="Arial" w:hAnsi="Arial" w:eastAsia="Calibri" w:cs="Arial"/>
          <w:lang w:eastAsia="en-US"/>
        </w:rPr>
      </w:pPr>
      <w:r w:rsidRPr="368331F1" w:rsidR="00CB2571">
        <w:rPr>
          <w:rFonts w:ascii="Arial" w:hAnsi="Arial" w:eastAsia="Calibri" w:cs="Arial"/>
          <w:lang w:eastAsia="en-US"/>
        </w:rPr>
        <w:t>b</w:t>
      </w:r>
      <w:r w:rsidRPr="368331F1" w:rsidR="001F1129">
        <w:rPr>
          <w:rFonts w:ascii="Arial" w:hAnsi="Arial" w:eastAsia="Calibri" w:cs="Arial"/>
          <w:lang w:eastAsia="en-US"/>
        </w:rPr>
        <w:t>ody confidence and self-esteem</w:t>
      </w:r>
    </w:p>
    <w:p w:rsidRPr="00F2548E" w:rsidR="001F1129" w:rsidP="368331F1" w:rsidRDefault="00CB2571" w14:paraId="53D320B7" w14:textId="545AB65D">
      <w:pPr>
        <w:numPr>
          <w:ilvl w:val="0"/>
          <w:numId w:val="13"/>
        </w:numPr>
        <w:ind w:left="357" w:hanging="357"/>
        <w:rPr>
          <w:rFonts w:ascii="Arial" w:hAnsi="Arial" w:eastAsia="Calibri" w:cs="Arial"/>
          <w:lang w:eastAsia="en-US"/>
        </w:rPr>
      </w:pPr>
      <w:r w:rsidRPr="368331F1" w:rsidR="00CB2571">
        <w:rPr>
          <w:rFonts w:ascii="Arial" w:hAnsi="Arial" w:eastAsia="Calibri" w:cs="Arial"/>
          <w:lang w:eastAsia="en-US"/>
        </w:rPr>
        <w:t>h</w:t>
      </w:r>
      <w:r w:rsidRPr="368331F1" w:rsidR="001F1129">
        <w:rPr>
          <w:rFonts w:ascii="Arial" w:hAnsi="Arial" w:eastAsia="Calibri" w:cs="Arial"/>
          <w:lang w:eastAsia="en-US"/>
        </w:rPr>
        <w:t xml:space="preserve">ow to recognise </w:t>
      </w:r>
      <w:r w:rsidRPr="368331F1" w:rsidR="00CB2571">
        <w:rPr>
          <w:rFonts w:ascii="Arial" w:hAnsi="Arial" w:eastAsia="Calibri" w:cs="Arial"/>
          <w:lang w:eastAsia="en-US"/>
        </w:rPr>
        <w:t>and report concerns about an</w:t>
      </w:r>
      <w:r w:rsidRPr="368331F1" w:rsidR="001F1129">
        <w:rPr>
          <w:rFonts w:ascii="Arial" w:hAnsi="Arial" w:eastAsia="Calibri" w:cs="Arial"/>
          <w:lang w:eastAsia="en-US"/>
        </w:rPr>
        <w:t>d abusive relationship, including coercive and controlling behaviour</w:t>
      </w:r>
    </w:p>
    <w:p w:rsidRPr="008C79F6" w:rsidR="008C79F6" w:rsidP="368331F1" w:rsidRDefault="008C79F6" w14:paraId="71CA6BDD" w14:textId="13478178">
      <w:pPr>
        <w:numPr>
          <w:ilvl w:val="0"/>
          <w:numId w:val="13"/>
        </w:numPr>
        <w:ind w:left="357" w:hanging="357"/>
        <w:rPr>
          <w:rFonts w:ascii="Arial" w:hAnsi="Arial" w:eastAsia="Calibri" w:cs="Arial"/>
          <w:lang w:eastAsia="en-US"/>
        </w:rPr>
      </w:pPr>
      <w:r w:rsidRPr="368331F1" w:rsidR="008C79F6">
        <w:rPr>
          <w:rFonts w:ascii="Arial" w:hAnsi="Arial" w:eastAsia="Calibri" w:cs="Arial"/>
          <w:lang w:eastAsia="en-US"/>
        </w:rPr>
        <w:t>the concepts of, and laws relating to all forms of sexual harassment, and abuse, and how to access support</w:t>
      </w:r>
    </w:p>
    <w:p w:rsidRPr="00B74171" w:rsidR="00B74171" w:rsidP="368331F1" w:rsidRDefault="00F2548E" w14:paraId="2BE7D5A7" w14:textId="01C15AF0">
      <w:pPr>
        <w:numPr>
          <w:ilvl w:val="0"/>
          <w:numId w:val="13"/>
        </w:numPr>
        <w:ind w:left="357" w:hanging="357"/>
        <w:rPr>
          <w:rFonts w:ascii="Arial" w:hAnsi="Arial" w:eastAsia="Calibri" w:cs="Arial"/>
          <w:lang w:eastAsia="en-US"/>
        </w:rPr>
      </w:pPr>
      <w:r w:rsidRPr="368331F1" w:rsidR="00F2548E">
        <w:rPr>
          <w:rFonts w:ascii="Arial" w:hAnsi="Arial" w:eastAsia="Calibri" w:cs="Arial"/>
          <w:lang w:eastAsia="en-US"/>
        </w:rPr>
        <w:t>w</w:t>
      </w:r>
      <w:r w:rsidRPr="368331F1" w:rsidR="001F1129">
        <w:rPr>
          <w:rFonts w:ascii="Arial" w:hAnsi="Arial" w:eastAsia="Calibri" w:cs="Arial"/>
          <w:lang w:eastAsia="en-US"/>
        </w:rPr>
        <w:t>hat constitutes sexual harassment and sexual violence and why these are always unacceptable</w:t>
      </w:r>
      <w:r w:rsidR="00B74171">
        <w:rPr/>
        <w:t xml:space="preserve"> </w:t>
      </w:r>
      <w:r w:rsidRPr="368331F1" w:rsidR="00B74171">
        <w:rPr>
          <w:rFonts w:ascii="Arial" w:hAnsi="Arial" w:eastAsia="Calibri" w:cs="Arial"/>
          <w:lang w:eastAsia="en-US"/>
        </w:rPr>
        <w:t xml:space="preserve">emphasising that it is never the fault of the person experiencing it, and </w:t>
      </w:r>
    </w:p>
    <w:p w:rsidRPr="00AE6E58" w:rsidR="001F1129" w:rsidP="0074481F" w:rsidRDefault="00B74171" w14:paraId="05542901" w14:textId="23BA6648">
      <w:pPr>
        <w:numPr>
          <w:ilvl w:val="0"/>
          <w:numId w:val="13"/>
        </w:numPr>
        <w:ind w:left="357" w:hanging="357"/>
        <w:rPr>
          <w:rFonts w:ascii="Arial" w:hAnsi="Arial" w:eastAsia="Calibri" w:cs="Arial"/>
          <w:lang w:eastAsia="en-US"/>
        </w:rPr>
      </w:pPr>
      <w:r w:rsidRPr="368331F1" w:rsidR="00B74171">
        <w:rPr>
          <w:rFonts w:ascii="Arial" w:hAnsi="Arial" w:eastAsia="Calibri" w:cs="Arial"/>
          <w:lang w:eastAsia="en-US"/>
        </w:rPr>
        <w:t>understanding online harms such as sharing images, the prevalence of deepfakes, pornography and misogynistic influencers and when and where to seek help</w:t>
      </w:r>
      <w:r w:rsidRPr="368331F1" w:rsidR="00B74171">
        <w:rPr>
          <w:rFonts w:ascii="Arial" w:hAnsi="Arial" w:eastAsia="Calibri" w:cs="Arial"/>
          <w:lang w:eastAsia="en-US"/>
        </w:rPr>
        <w:t>.</w:t>
      </w:r>
    </w:p>
    <w:p w:rsidR="005C3E1B" w:rsidP="005C3E1B" w:rsidRDefault="005C3E1B" w14:paraId="08B5BFD1" w14:textId="77777777">
      <w:pPr>
        <w:rPr>
          <w:rFonts w:ascii="Arial" w:hAnsi="Arial" w:eastAsia="Calibri" w:cs="Arial"/>
          <w:lang w:eastAsia="en-US"/>
        </w:rPr>
      </w:pPr>
    </w:p>
    <w:p w:rsidRPr="005C3E1B" w:rsidR="005C3E1B" w:rsidP="005C3E1B" w:rsidRDefault="005C3E1B" w14:paraId="3F8C6E19" w14:textId="77777777">
      <w:pPr>
        <w:rPr>
          <w:rFonts w:ascii="Arial" w:hAnsi="Arial" w:eastAsia="Calibri" w:cs="Arial"/>
          <w:lang w:eastAsia="en-US"/>
        </w:rPr>
      </w:pPr>
    </w:p>
    <w:p w:rsidR="0080047C" w:rsidP="0074481F" w:rsidRDefault="0080047C" w14:paraId="09687F44" w14:textId="77777777">
      <w:pPr>
        <w:pStyle w:val="Heading1"/>
        <w:numPr>
          <w:ilvl w:val="0"/>
          <w:numId w:val="7"/>
        </w:numPr>
        <w:spacing w:after="120"/>
        <w:ind w:left="357" w:hanging="357"/>
        <w:rPr>
          <w:rFonts w:eastAsia="Calibri"/>
        </w:rPr>
      </w:pPr>
      <w:r w:rsidRPr="368331F1" w:rsidR="0080047C">
        <w:rPr>
          <w:rFonts w:eastAsia="Calibri"/>
        </w:rPr>
        <w:t>Online safety</w:t>
      </w:r>
      <w:r w:rsidRPr="368331F1" w:rsidR="00214539">
        <w:rPr>
          <w:rFonts w:eastAsia="Calibri"/>
        </w:rPr>
        <w:t xml:space="preserve"> and filtering and monitoring</w:t>
      </w:r>
    </w:p>
    <w:p w:rsidR="00B54504" w:rsidP="00B54504" w:rsidRDefault="00B54504" w14:paraId="08E70070" w14:textId="77777777">
      <w:pPr>
        <w:rPr>
          <w:rFonts w:ascii="Arial" w:hAnsi="Arial" w:eastAsia="Calibri" w:cs="Arial"/>
          <w:lang w:eastAsia="en-US"/>
        </w:rPr>
      </w:pPr>
      <w:r w:rsidRPr="368331F1" w:rsidR="00B54504">
        <w:rPr>
          <w:rFonts w:ascii="Arial" w:hAnsi="Arial" w:eastAsia="Calibri" w:cs="Arial"/>
          <w:lang w:eastAsia="en-US"/>
        </w:rPr>
        <w:t>The school will ensure that there are ap</w:t>
      </w:r>
      <w:r w:rsidRPr="368331F1" w:rsidR="00B54504">
        <w:rPr>
          <w:rFonts w:ascii="Arial" w:hAnsi="Arial" w:eastAsia="Calibri" w:cs="Arial"/>
          <w:lang w:eastAsia="en-US"/>
        </w:rPr>
        <w:t>propriate filters and monitoring systems in place to safeguard children and young people from potentially harmful and inappropriate online material.</w:t>
      </w:r>
    </w:p>
    <w:p w:rsidR="00B54504" w:rsidP="0080047C" w:rsidRDefault="00B54504" w14:paraId="21088D06" w14:textId="77777777">
      <w:pPr>
        <w:rPr>
          <w:rFonts w:ascii="Arial" w:hAnsi="Arial" w:eastAsia="Calibri" w:cs="Arial"/>
          <w:lang w:eastAsia="en-US"/>
        </w:rPr>
      </w:pPr>
    </w:p>
    <w:p w:rsidR="0080047C" w:rsidP="0080047C" w:rsidRDefault="0080047C" w14:paraId="6016EBD4" w14:textId="77777777">
      <w:pPr>
        <w:rPr>
          <w:rFonts w:ascii="Arial" w:hAnsi="Arial" w:eastAsia="Calibri" w:cs="Arial"/>
          <w:lang w:eastAsia="en-US"/>
        </w:rPr>
      </w:pPr>
      <w:r>
        <w:rPr>
          <w:rFonts w:ascii="Arial" w:hAnsi="Arial" w:eastAsia="Calibri" w:cs="Arial"/>
          <w:lang w:eastAsia="en-US"/>
        </w:rPr>
        <w:t>The use of technology has become a significant component of many safeguarding issues</w:t>
      </w:r>
      <w:r w:rsidR="00325F85">
        <w:rPr>
          <w:rFonts w:ascii="Arial" w:hAnsi="Arial" w:eastAsia="Calibri" w:cs="Arial"/>
          <w:lang w:eastAsia="en-US"/>
        </w:rPr>
        <w:t xml:space="preserve"> such as</w:t>
      </w:r>
      <w:r w:rsidRPr="00325F85" w:rsidR="00325F85">
        <w:rPr>
          <w:rFonts w:ascii="Arial" w:hAnsi="Arial" w:eastAsia="Calibri" w:cs="Arial"/>
          <w:lang w:eastAsia="en-US"/>
        </w:rPr>
        <w:t xml:space="preserve"> </w:t>
      </w:r>
      <w:r w:rsidR="00325F85">
        <w:rPr>
          <w:rFonts w:ascii="Arial" w:hAnsi="Arial" w:eastAsia="Calibri" w:cs="Arial"/>
          <w:lang w:eastAsia="en-US"/>
        </w:rPr>
        <w:t>child sexual exploitation, radicalisation and sexual predation and</w:t>
      </w:r>
      <w:r>
        <w:rPr>
          <w:rFonts w:ascii="Arial" w:hAnsi="Arial" w:eastAsia="Calibri" w:cs="Arial"/>
          <w:lang w:eastAsia="en-US"/>
        </w:rPr>
        <w:t xml:space="preserve"> technology often provides the platform that facilitates </w:t>
      </w:r>
      <w:r w:rsidR="00325F85">
        <w:rPr>
          <w:rFonts w:ascii="Arial" w:hAnsi="Arial" w:eastAsia="Calibri" w:cs="Arial"/>
          <w:lang w:eastAsia="en-US"/>
        </w:rPr>
        <w:t>such harm.</w:t>
      </w:r>
    </w:p>
    <w:p w:rsidR="00BD3845" w:rsidP="0080047C" w:rsidRDefault="00BD3845" w14:paraId="6A621D3F" w14:textId="77777777">
      <w:pPr>
        <w:rPr>
          <w:rFonts w:ascii="Arial" w:hAnsi="Arial" w:eastAsia="Calibri" w:cs="Arial"/>
          <w:lang w:eastAsia="en-US"/>
        </w:rPr>
      </w:pPr>
    </w:p>
    <w:p w:rsidR="00916EF4" w:rsidP="0080047C" w:rsidRDefault="00BD3845" w14:paraId="5108F60B" w14:textId="759DA33C">
      <w:pPr>
        <w:rPr>
          <w:rFonts w:ascii="Arial" w:hAnsi="Arial" w:eastAsia="Calibri" w:cs="Arial"/>
          <w:lang w:eastAsia="en-US"/>
        </w:rPr>
      </w:pPr>
      <w:r>
        <w:rPr>
          <w:rFonts w:ascii="Arial" w:hAnsi="Arial" w:eastAsia="Calibri" w:cs="Arial"/>
          <w:lang w:eastAsia="en-US"/>
        </w:rPr>
        <w:t xml:space="preserve">The governing body/proprietor has had due regard to the additional information and support set out in </w:t>
      </w:r>
      <w:hyperlink r:id="rId57">
        <w:r w:rsidRPr="151A1F11" w:rsidR="00B75F7A">
          <w:rPr>
            <w:rStyle w:val="Hyperlink"/>
            <w:rFonts w:ascii="Arial" w:hAnsi="Arial" w:eastAsia="Calibri" w:cs="Arial"/>
            <w:lang w:eastAsia="en-US"/>
          </w:rPr>
          <w:t>KCSiE 2026</w:t>
        </w:r>
      </w:hyperlink>
      <w:r>
        <w:rPr>
          <w:rFonts w:ascii="Arial" w:hAnsi="Arial" w:eastAsia="Calibri" w:cs="Arial"/>
          <w:lang w:eastAsia="en-US"/>
        </w:rPr>
        <w:t xml:space="preserve"> and ensures that the school has a whole school approach to online </w:t>
      </w:r>
      <w:r w:rsidR="00F73071">
        <w:rPr>
          <w:rFonts w:ascii="Arial" w:hAnsi="Arial" w:eastAsia="Calibri" w:cs="Arial"/>
          <w:lang w:eastAsia="en-US"/>
        </w:rPr>
        <w:t>safety and</w:t>
      </w:r>
      <w:r>
        <w:rPr>
          <w:rFonts w:ascii="Arial" w:hAnsi="Arial" w:eastAsia="Calibri" w:cs="Arial"/>
          <w:lang w:eastAsia="en-US"/>
        </w:rPr>
        <w:t xml:space="preserve"> has a clear policy on use of communications technology in school. </w:t>
      </w:r>
      <w:r w:rsidRPr="00012FF0">
        <w:rPr>
          <w:rFonts w:ascii="Arial" w:hAnsi="Arial" w:eastAsia="Calibri" w:cs="Arial"/>
          <w:lang w:eastAsia="en-US"/>
        </w:rPr>
        <w:t xml:space="preserve">Online safety will be a running and interrelated theme when devising and implementing policies and procedures. This will include considering how online safety is reflected in all relevant </w:t>
      </w:r>
      <w:r w:rsidRPr="00012FF0">
        <w:rPr>
          <w:rFonts w:ascii="Arial" w:hAnsi="Arial" w:eastAsia="Calibri" w:cs="Arial"/>
          <w:lang w:eastAsia="en-US"/>
        </w:rPr>
        <w:t>policies and whilst planning the curriculum, any teacher training, the role of the DSL and any parental engagement.</w:t>
      </w:r>
    </w:p>
    <w:p w:rsidR="00214539" w:rsidP="0080047C" w:rsidRDefault="00214539" w14:paraId="5FD3DD02" w14:textId="77777777">
      <w:pPr>
        <w:rPr>
          <w:rFonts w:ascii="Arial" w:hAnsi="Arial" w:eastAsia="Calibri" w:cs="Arial"/>
          <w:lang w:eastAsia="en-US"/>
        </w:rPr>
      </w:pPr>
    </w:p>
    <w:p w:rsidR="00916EF4" w:rsidP="0080047C" w:rsidRDefault="00916EF4" w14:paraId="5DD28DD6" w14:textId="77777777">
      <w:pPr>
        <w:rPr>
          <w:rFonts w:ascii="Arial" w:hAnsi="Arial" w:eastAsia="Calibri" w:cs="Arial"/>
          <w:lang w:eastAsia="en-US"/>
        </w:rPr>
      </w:pPr>
      <w:r w:rsidRPr="00012FF0">
        <w:rPr>
          <w:rFonts w:ascii="Arial" w:hAnsi="Arial" w:eastAsia="Calibri" w:cs="Arial"/>
          <w:lang w:eastAsia="en-US"/>
        </w:rPr>
        <w:t>It is essential that children are safeguarded from potentially harmful and inappropriate online material. The school adopts a whole school approach to online safety to protect and educate pupils and staff in their use of technology, and establishes mechanisms to identify, intervene in, and escalate any concerns as appropriate.</w:t>
      </w:r>
    </w:p>
    <w:p w:rsidR="003F6721" w:rsidP="0080047C" w:rsidRDefault="003F6721" w14:paraId="71982B19" w14:textId="77777777">
      <w:pPr>
        <w:rPr>
          <w:rFonts w:ascii="Arial" w:hAnsi="Arial" w:eastAsia="Calibri" w:cs="Arial"/>
          <w:lang w:eastAsia="en-US"/>
        </w:rPr>
      </w:pPr>
    </w:p>
    <w:p w:rsidR="003F6721" w:rsidP="0080047C" w:rsidRDefault="006B3D80" w14:paraId="75BA4E8C" w14:textId="77777777">
      <w:pPr>
        <w:rPr>
          <w:rFonts w:ascii="Arial" w:hAnsi="Arial" w:eastAsia="Calibri" w:cs="Arial"/>
          <w:lang w:eastAsia="en-US"/>
        </w:rPr>
      </w:pPr>
      <w:r>
        <w:rPr>
          <w:rFonts w:ascii="Arial" w:hAnsi="Arial" w:eastAsia="Calibri" w:cs="Arial"/>
          <w:lang w:eastAsia="en-US"/>
        </w:rPr>
        <w:t xml:space="preserve">Online safety issues can be categorised into </w:t>
      </w:r>
      <w:r w:rsidR="00916EF4">
        <w:rPr>
          <w:rFonts w:ascii="Arial" w:hAnsi="Arial" w:eastAsia="Calibri" w:cs="Arial"/>
          <w:lang w:eastAsia="en-US"/>
        </w:rPr>
        <w:t>four</w:t>
      </w:r>
      <w:r>
        <w:rPr>
          <w:rFonts w:ascii="Arial" w:hAnsi="Arial" w:eastAsia="Calibri" w:cs="Arial"/>
          <w:lang w:eastAsia="en-US"/>
        </w:rPr>
        <w:t xml:space="preserve"> areas </w:t>
      </w:r>
      <w:r w:rsidR="003F6721">
        <w:rPr>
          <w:rFonts w:ascii="Arial" w:hAnsi="Arial" w:eastAsia="Calibri" w:cs="Arial"/>
          <w:lang w:eastAsia="en-US"/>
        </w:rPr>
        <w:t xml:space="preserve">of risk: </w:t>
      </w:r>
    </w:p>
    <w:p w:rsidRPr="00BA5E78" w:rsidR="003F6721" w:rsidP="0074481F" w:rsidRDefault="003F6721" w14:paraId="0764436E" w14:textId="0D6523A4">
      <w:pPr>
        <w:numPr>
          <w:ilvl w:val="0"/>
          <w:numId w:val="9"/>
        </w:numPr>
        <w:ind w:left="357" w:hanging="357"/>
        <w:rPr>
          <w:rFonts w:ascii="Arial" w:hAnsi="Arial" w:eastAsia="Calibri" w:cs="Arial"/>
          <w:lang w:eastAsia="en-US"/>
        </w:rPr>
      </w:pPr>
      <w:r w:rsidRPr="368331F1" w:rsidR="003F6721">
        <w:rPr>
          <w:rFonts w:ascii="Arial" w:hAnsi="Arial" w:eastAsia="Calibri" w:cs="Arial"/>
          <w:lang w:eastAsia="en-US"/>
        </w:rPr>
        <w:t xml:space="preserve">Content: </w:t>
      </w:r>
      <w:r w:rsidRPr="368331F1" w:rsidR="234EC0F5">
        <w:rPr>
          <w:rFonts w:ascii="Arial" w:hAnsi="Arial" w:eastAsia="Arial" w:cs="Arial"/>
        </w:rPr>
        <w:t>b</w:t>
      </w:r>
      <w:r w:rsidRPr="368331F1" w:rsidR="234EC0F5">
        <w:rPr>
          <w:rFonts w:ascii="Arial" w:hAnsi="Arial" w:eastAsia="Arial" w:cs="Arial"/>
        </w:rPr>
        <w:t>eing exposed to illegal, inappropriate, or harmful content, for example: pornography, racism, misogyny, self-harm, suicide, anti</w:t>
      </w:r>
      <w:r w:rsidRPr="368331F1" w:rsidR="00CC437E">
        <w:rPr>
          <w:rFonts w:ascii="Arial" w:hAnsi="Arial" w:eastAsia="Arial" w:cs="Arial"/>
        </w:rPr>
        <w:t>s</w:t>
      </w:r>
      <w:r w:rsidRPr="368331F1" w:rsidR="234EC0F5">
        <w:rPr>
          <w:rFonts w:ascii="Arial" w:hAnsi="Arial" w:eastAsia="Arial" w:cs="Arial"/>
        </w:rPr>
        <w:t xml:space="preserve">emitism, radicalisation, extremism, </w:t>
      </w:r>
      <w:r w:rsidRPr="368331F1" w:rsidR="003258EF">
        <w:rPr>
          <w:rFonts w:ascii="Arial" w:hAnsi="Arial" w:eastAsia="Arial" w:cs="Arial"/>
        </w:rPr>
        <w:t>extreme sexual or physical violence</w:t>
      </w:r>
      <w:r w:rsidRPr="368331F1" w:rsidR="00432487">
        <w:rPr>
          <w:rFonts w:ascii="Arial" w:hAnsi="Arial" w:eastAsia="Arial" w:cs="Arial"/>
        </w:rPr>
        <w:t xml:space="preserve">, </w:t>
      </w:r>
      <w:r w:rsidRPr="368331F1" w:rsidR="234EC0F5">
        <w:rPr>
          <w:rFonts w:ascii="Arial" w:hAnsi="Arial" w:eastAsia="Arial" w:cs="Arial"/>
        </w:rPr>
        <w:t>misinformation, disinformation (including fake news) and conspiracy theories.</w:t>
      </w:r>
    </w:p>
    <w:p w:rsidRPr="00A730F9" w:rsidR="003F6721" w:rsidP="0074481F" w:rsidRDefault="003F6721" w14:paraId="2C7B7C19" w14:textId="22B148AF">
      <w:pPr>
        <w:numPr>
          <w:ilvl w:val="0"/>
          <w:numId w:val="9"/>
        </w:numPr>
        <w:ind w:left="357" w:hanging="357"/>
        <w:rPr>
          <w:rFonts w:ascii="Arial" w:hAnsi="Arial" w:eastAsia="Calibri" w:cs="Arial"/>
          <w:lang w:eastAsia="en-US"/>
        </w:rPr>
      </w:pPr>
      <w:r w:rsidRPr="368331F1" w:rsidR="003F6721">
        <w:rPr>
          <w:rFonts w:ascii="Arial" w:hAnsi="Arial" w:eastAsia="Calibri" w:cs="Arial"/>
          <w:lang w:eastAsia="en-US"/>
        </w:rPr>
        <w:t xml:space="preserve">Contact: being </w:t>
      </w:r>
      <w:r w:rsidRPr="368331F1" w:rsidR="00986122">
        <w:rPr>
          <w:rFonts w:ascii="Arial" w:hAnsi="Arial" w:eastAsia="Calibri" w:cs="Arial"/>
          <w:lang w:eastAsia="en-US"/>
        </w:rPr>
        <w:t xml:space="preserve">subjected to </w:t>
      </w:r>
      <w:r w:rsidRPr="368331F1" w:rsidR="40B9A664">
        <w:rPr>
          <w:rFonts w:ascii="Arial" w:hAnsi="Arial" w:eastAsia="Calibri" w:cs="Arial"/>
          <w:lang w:eastAsia="en-US"/>
        </w:rPr>
        <w:t>harmful online</w:t>
      </w:r>
      <w:r w:rsidRPr="368331F1" w:rsidR="003F6721">
        <w:rPr>
          <w:rFonts w:ascii="Arial" w:hAnsi="Arial" w:eastAsia="Calibri" w:cs="Arial"/>
          <w:lang w:eastAsia="en-US"/>
        </w:rPr>
        <w:t xml:space="preserve"> interaction with other users</w:t>
      </w:r>
      <w:r w:rsidRPr="368331F1" w:rsidR="0016509D">
        <w:rPr>
          <w:rFonts w:ascii="Arial" w:hAnsi="Arial" w:eastAsia="Calibri" w:cs="Arial"/>
          <w:lang w:eastAsia="en-US"/>
        </w:rPr>
        <w:t xml:space="preserve"> </w:t>
      </w:r>
      <w:r w:rsidRPr="368331F1" w:rsidR="0016509D">
        <w:rPr>
          <w:rFonts w:ascii="Arial" w:hAnsi="Arial" w:eastAsia="Calibri" w:cs="Arial"/>
          <w:lang w:eastAsia="en-US"/>
        </w:rPr>
        <w:t>or generative AI</w:t>
      </w:r>
      <w:r w:rsidRPr="368331F1" w:rsidR="0016509D">
        <w:rPr>
          <w:rFonts w:ascii="Arial" w:hAnsi="Arial" w:eastAsia="Calibri" w:cs="Arial"/>
          <w:lang w:eastAsia="en-US"/>
        </w:rPr>
        <w:t xml:space="preserve"> applications that simulate this for example</w:t>
      </w:r>
      <w:r w:rsidRPr="368331F1" w:rsidR="00014A19">
        <w:rPr>
          <w:rFonts w:ascii="Arial" w:hAnsi="Arial" w:eastAsia="Calibri" w:cs="Arial"/>
          <w:lang w:eastAsia="en-US"/>
        </w:rPr>
        <w:t xml:space="preserve">, for example, </w:t>
      </w:r>
      <w:r w:rsidRPr="368331F1" w:rsidR="00F43880">
        <w:rPr>
          <w:rFonts w:ascii="Arial" w:hAnsi="Arial" w:eastAsia="Calibri" w:cs="Arial"/>
          <w:lang w:eastAsia="en-US"/>
        </w:rPr>
        <w:t xml:space="preserve">peer to peer pressure, </w:t>
      </w:r>
      <w:r w:rsidRPr="368331F1" w:rsidR="00014A19">
        <w:rPr>
          <w:rFonts w:ascii="Arial" w:hAnsi="Arial" w:eastAsia="Calibri" w:cs="Arial"/>
          <w:lang w:eastAsia="en-US"/>
        </w:rPr>
        <w:t>commercial advertising</w:t>
      </w:r>
      <w:r w:rsidRPr="368331F1" w:rsidR="00F43880">
        <w:rPr>
          <w:rFonts w:ascii="Arial" w:hAnsi="Arial" w:eastAsia="Calibri" w:cs="Arial"/>
          <w:lang w:eastAsia="en-US"/>
        </w:rPr>
        <w:t>,</w:t>
      </w:r>
      <w:r w:rsidRPr="368331F1" w:rsidR="00014A19">
        <w:rPr>
          <w:rFonts w:ascii="Arial" w:hAnsi="Arial" w:eastAsia="Calibri" w:cs="Arial"/>
          <w:lang w:eastAsia="en-US"/>
        </w:rPr>
        <w:t xml:space="preserve"> a</w:t>
      </w:r>
      <w:r w:rsidRPr="368331F1" w:rsidR="00916EF4">
        <w:rPr>
          <w:rFonts w:ascii="Arial" w:hAnsi="Arial" w:eastAsia="Calibri" w:cs="Arial"/>
          <w:lang w:eastAsia="en-US"/>
        </w:rPr>
        <w:t>nd</w:t>
      </w:r>
      <w:r w:rsidRPr="368331F1" w:rsidR="00014A19">
        <w:rPr>
          <w:rFonts w:ascii="Arial" w:hAnsi="Arial" w:eastAsia="Calibri" w:cs="Arial"/>
          <w:lang w:eastAsia="en-US"/>
        </w:rPr>
        <w:t xml:space="preserve"> adults posing as children or young adults</w:t>
      </w:r>
      <w:r w:rsidRPr="368331F1" w:rsidR="00916EF4">
        <w:rPr>
          <w:rFonts w:ascii="Arial" w:hAnsi="Arial" w:eastAsia="Calibri" w:cs="Arial"/>
          <w:lang w:eastAsia="en-US"/>
        </w:rPr>
        <w:t xml:space="preserve"> with the intention to groom or exploit them for sexual, criminal, financial or other </w:t>
      </w:r>
      <w:r w:rsidRPr="368331F1" w:rsidR="00F73071">
        <w:rPr>
          <w:rFonts w:ascii="Arial" w:hAnsi="Arial" w:eastAsia="Calibri" w:cs="Arial"/>
          <w:lang w:eastAsia="en-US"/>
        </w:rPr>
        <w:t>purposes.</w:t>
      </w:r>
    </w:p>
    <w:p w:rsidR="003F6721" w:rsidP="0074481F" w:rsidRDefault="003F6721" w14:paraId="18549A36" w14:textId="086BE910">
      <w:pPr>
        <w:numPr>
          <w:ilvl w:val="0"/>
          <w:numId w:val="9"/>
        </w:numPr>
        <w:ind w:left="357" w:hanging="357"/>
        <w:rPr>
          <w:rFonts w:ascii="Arial" w:hAnsi="Arial" w:eastAsia="Calibri" w:cs="Arial"/>
          <w:lang w:eastAsia="en-US"/>
        </w:rPr>
      </w:pPr>
      <w:r w:rsidRPr="368331F1" w:rsidR="003F6721">
        <w:rPr>
          <w:rFonts w:ascii="Arial" w:hAnsi="Arial" w:eastAsia="Calibri" w:cs="Arial"/>
          <w:lang w:eastAsia="en-US"/>
        </w:rPr>
        <w:t>Conduct: online behaviour that increases the likelihood of, or causes, harm</w:t>
      </w:r>
      <w:r w:rsidRPr="368331F1" w:rsidR="00014A19">
        <w:rPr>
          <w:rFonts w:ascii="Arial" w:hAnsi="Arial" w:eastAsia="Calibri" w:cs="Arial"/>
          <w:lang w:eastAsia="en-US"/>
        </w:rPr>
        <w:t xml:space="preserve">, for example, </w:t>
      </w:r>
      <w:r w:rsidRPr="368331F1" w:rsidR="00EC4C79">
        <w:rPr>
          <w:rFonts w:ascii="Arial" w:hAnsi="Arial" w:eastAsia="Calibri" w:cs="Arial"/>
          <w:lang w:eastAsia="en-US"/>
        </w:rPr>
        <w:t xml:space="preserve">making, sending and receiving explicit </w:t>
      </w:r>
      <w:r w:rsidRPr="368331F1" w:rsidR="00EC4C79">
        <w:rPr>
          <w:rFonts w:ascii="Arial" w:hAnsi="Arial" w:eastAsia="Calibri" w:cs="Arial"/>
          <w:lang w:eastAsia="en-US"/>
        </w:rPr>
        <w:t>images</w:t>
      </w:r>
      <w:r w:rsidRPr="368331F1" w:rsidR="00916EF4">
        <w:rPr>
          <w:rFonts w:ascii="Arial" w:hAnsi="Arial" w:eastAsia="Calibri" w:cs="Arial"/>
          <w:lang w:eastAsia="en-US"/>
        </w:rPr>
        <w:t xml:space="preserve"> </w:t>
      </w:r>
      <w:r w:rsidRPr="368331F1" w:rsidR="00FE7BC4">
        <w:rPr>
          <w:rFonts w:ascii="Arial" w:hAnsi="Arial" w:eastAsia="Calibri" w:cs="Arial"/>
          <w:lang w:eastAsia="en-US"/>
        </w:rPr>
        <w:t xml:space="preserve">including those </w:t>
      </w:r>
      <w:r w:rsidRPr="368331F1" w:rsidR="00FE7BC4">
        <w:rPr>
          <w:rFonts w:ascii="Arial" w:hAnsi="Arial" w:eastAsia="Calibri" w:cs="Arial"/>
          <w:lang w:eastAsia="en-US"/>
        </w:rPr>
        <w:t xml:space="preserve">generated using AI and online bullying </w:t>
      </w:r>
      <w:r w:rsidRPr="368331F1" w:rsidR="00BD3845">
        <w:rPr>
          <w:rFonts w:ascii="Arial" w:hAnsi="Arial" w:eastAsia="Calibri" w:cs="Arial"/>
          <w:lang w:eastAsia="en-US"/>
        </w:rPr>
        <w:t>and</w:t>
      </w:r>
    </w:p>
    <w:p w:rsidRPr="00012FF0" w:rsidR="00BD3845" w:rsidP="0074481F" w:rsidRDefault="00BD3845" w14:paraId="00ACB5E7" w14:textId="722846FD">
      <w:pPr>
        <w:numPr>
          <w:ilvl w:val="0"/>
          <w:numId w:val="9"/>
        </w:numPr>
        <w:ind w:left="357" w:hanging="357"/>
        <w:rPr>
          <w:rFonts w:ascii="Arial" w:hAnsi="Arial" w:eastAsia="Calibri" w:cs="Arial"/>
          <w:lang w:eastAsia="en-US"/>
        </w:rPr>
      </w:pPr>
      <w:r w:rsidRPr="368331F1" w:rsidR="00BD3845">
        <w:rPr>
          <w:rFonts w:ascii="Arial" w:hAnsi="Arial" w:eastAsia="Calibri" w:cs="Arial"/>
          <w:lang w:eastAsia="en-US"/>
        </w:rPr>
        <w:t xml:space="preserve">Commerce: risks such as online gambling, inappropriate advertising, phishing and/or financial scams. If staff feel that either they or pupils are at risk this should be reported to the </w:t>
      </w:r>
      <w:hyperlink r:id="R8febfe0843f848f4">
        <w:r w:rsidRPr="368331F1" w:rsidR="00BD3845">
          <w:rPr>
            <w:rStyle w:val="Hyperlink"/>
            <w:rFonts w:ascii="Arial" w:hAnsi="Arial" w:eastAsia="Calibri" w:cs="Arial"/>
            <w:lang w:eastAsia="en-US"/>
          </w:rPr>
          <w:t>Anti-Phishing Working Group</w:t>
        </w:r>
      </w:hyperlink>
      <w:r w:rsidRPr="368331F1" w:rsidR="000F4052">
        <w:rPr>
          <w:rFonts w:ascii="Arial" w:hAnsi="Arial" w:eastAsia="Calibri" w:cs="Arial"/>
          <w:lang w:eastAsia="en-US"/>
        </w:rPr>
        <w:t>.</w:t>
      </w:r>
      <w:r w:rsidRPr="368331F1" w:rsidR="000F4052">
        <w:rPr>
          <w:rFonts w:ascii="Arial" w:hAnsi="Arial" w:eastAsia="Calibri" w:cs="Arial"/>
          <w:lang w:eastAsia="en-US"/>
        </w:rPr>
        <w:t xml:space="preserve"> </w:t>
      </w:r>
    </w:p>
    <w:p w:rsidRPr="00A730F9" w:rsidR="00BD3845" w:rsidP="00BD3845" w:rsidRDefault="00BD3845" w14:paraId="7CCB1FCD" w14:textId="77777777">
      <w:pPr>
        <w:rPr>
          <w:rFonts w:ascii="Arial" w:hAnsi="Arial" w:eastAsia="Calibri" w:cs="Arial"/>
          <w:lang w:eastAsia="en-US"/>
        </w:rPr>
      </w:pPr>
    </w:p>
    <w:p w:rsidR="00886479" w:rsidP="003F6721" w:rsidRDefault="00886479" w14:paraId="17900738" w14:textId="7D0B5BB6">
      <w:pPr>
        <w:rPr>
          <w:rFonts w:ascii="Arial" w:hAnsi="Arial" w:eastAsia="Calibri" w:cs="Arial"/>
          <w:lang w:eastAsia="en-US"/>
        </w:rPr>
      </w:pPr>
      <w:r w:rsidRPr="368331F1" w:rsidR="00886479">
        <w:rPr>
          <w:rFonts w:ascii="Arial" w:hAnsi="Arial" w:eastAsia="Calibri" w:cs="Arial"/>
          <w:lang w:eastAsia="en-US"/>
        </w:rPr>
        <w:t>The governing body/proprietor will ensure that an annual review is undertaken of the school’s approach to online safety</w:t>
      </w:r>
      <w:r w:rsidRPr="368331F1" w:rsidR="00214539">
        <w:rPr>
          <w:rFonts w:ascii="Arial" w:hAnsi="Arial" w:eastAsia="Calibri" w:cs="Arial"/>
          <w:lang w:eastAsia="en-US"/>
        </w:rPr>
        <w:t xml:space="preserve"> </w:t>
      </w:r>
      <w:r w:rsidRPr="368331F1" w:rsidR="00214539">
        <w:rPr>
          <w:rFonts w:ascii="Arial" w:hAnsi="Arial" w:eastAsia="Calibri" w:cs="Arial"/>
          <w:lang w:eastAsia="en-US"/>
        </w:rPr>
        <w:t>including the school’s filtering and monitoring provision</w:t>
      </w:r>
      <w:r w:rsidRPr="368331F1" w:rsidR="00886479">
        <w:rPr>
          <w:rFonts w:ascii="Arial" w:hAnsi="Arial" w:eastAsia="Calibri" w:cs="Arial"/>
          <w:lang w:eastAsia="en-US"/>
        </w:rPr>
        <w:t>, supported by an annual risk assessment that considers and reflects the risks pupils face online.</w:t>
      </w:r>
      <w:r w:rsidRPr="368331F1" w:rsidR="00214539">
        <w:rPr>
          <w:rFonts w:ascii="Arial" w:hAnsi="Arial" w:eastAsia="Calibri" w:cs="Arial"/>
          <w:lang w:eastAsia="en-US"/>
        </w:rPr>
        <w:t xml:space="preserve">  The review should include a member of the senior leadership team, </w:t>
      </w:r>
      <w:r w:rsidRPr="368331F1" w:rsidR="008D3C4D">
        <w:rPr>
          <w:rFonts w:ascii="Arial" w:hAnsi="Arial" w:eastAsia="Calibri" w:cs="Arial"/>
          <w:lang w:eastAsia="en-US"/>
        </w:rPr>
        <w:t xml:space="preserve">the DSL, the IT service provider and a governor.  </w:t>
      </w:r>
      <w:r w:rsidRPr="368331F1" w:rsidR="00D41D0A">
        <w:rPr>
          <w:rFonts w:ascii="Arial" w:hAnsi="Arial" w:eastAsia="Calibri" w:cs="Arial"/>
          <w:lang w:eastAsia="en-US"/>
        </w:rPr>
        <w:t xml:space="preserve">The school </w:t>
      </w:r>
      <w:r w:rsidRPr="368331F1" w:rsidR="00061140">
        <w:rPr>
          <w:rFonts w:ascii="Arial" w:hAnsi="Arial" w:eastAsia="Calibri" w:cs="Arial"/>
          <w:lang w:eastAsia="en-US"/>
        </w:rPr>
        <w:t xml:space="preserve">should ensure they have the appropriate level of security protection procedures in place in order to safeguard their systems, staff and learners and review the effectiveness of these procedures periodically to keep up with evolving cyber-crime technologies. Guidance on cyber security including considerations can be found at </w:t>
      </w:r>
      <w:hyperlink r:id="Rb0fd0653ef324dba">
        <w:r w:rsidRPr="368331F1" w:rsidR="00C219AA">
          <w:rPr>
            <w:rStyle w:val="Hyperlink"/>
            <w:rFonts w:ascii="Arial" w:hAnsi="Arial" w:eastAsia="Calibri" w:cs="Arial"/>
            <w:lang w:eastAsia="en-US"/>
          </w:rPr>
          <w:t>Cyber security training for school staff - NCSC.GOV.UK</w:t>
        </w:r>
      </w:hyperlink>
      <w:r w:rsidR="00920482">
        <w:rPr/>
        <w:t xml:space="preserve">  </w:t>
      </w:r>
      <w:r w:rsidRPr="368331F1" w:rsidR="00084A77">
        <w:rPr>
          <w:rFonts w:ascii="Arial" w:hAnsi="Arial" w:cs="Arial"/>
        </w:rPr>
        <w:t xml:space="preserve">and </w:t>
      </w:r>
      <w:hyperlink r:id="R94c2da861c024189">
        <w:r w:rsidRPr="368331F1" w:rsidR="00084A77">
          <w:rPr>
            <w:rStyle w:val="Hyperlink"/>
            <w:rFonts w:ascii="Arial" w:hAnsi="Arial" w:cs="Arial"/>
          </w:rPr>
          <w:t>Meeting digital and technology standards in schools and colleges - Cyber security: core standard - Guidance - GOV.UK</w:t>
        </w:r>
      </w:hyperlink>
      <w:r w:rsidRPr="368331F1" w:rsidR="00061140">
        <w:rPr>
          <w:rFonts w:ascii="Arial" w:hAnsi="Arial" w:eastAsia="Calibri" w:cs="Arial"/>
          <w:lang w:eastAsia="en-US"/>
        </w:rPr>
        <w:t xml:space="preserve"> </w:t>
      </w:r>
      <w:r w:rsidRPr="368331F1" w:rsidR="00061140">
        <w:rPr>
          <w:rFonts w:ascii="Arial" w:hAnsi="Arial" w:eastAsia="Calibri" w:cs="Arial"/>
          <w:lang w:eastAsia="en-US"/>
        </w:rPr>
        <w:t>Schools to give further details of local arrangements and cross ref</w:t>
      </w:r>
      <w:r w:rsidRPr="368331F1" w:rsidR="00061140">
        <w:rPr>
          <w:rFonts w:ascii="Arial" w:hAnsi="Arial" w:eastAsia="Calibri" w:cs="Arial"/>
          <w:lang w:eastAsia="en-US"/>
        </w:rPr>
        <w:t>erence to relevant online safety policies.</w:t>
      </w:r>
      <w:r w:rsidRPr="368331F1" w:rsidR="00061140">
        <w:rPr>
          <w:rFonts w:ascii="Arial" w:hAnsi="Arial" w:eastAsia="Calibri" w:cs="Arial"/>
          <w:lang w:eastAsia="en-US"/>
        </w:rPr>
        <w:t xml:space="preserve"> </w:t>
      </w:r>
    </w:p>
    <w:p w:rsidR="00EB6DAA" w:rsidP="003F6721" w:rsidRDefault="00EB6DAA" w14:paraId="1172ABFA" w14:textId="77777777">
      <w:pPr>
        <w:rPr>
          <w:rFonts w:ascii="Arial" w:hAnsi="Arial" w:eastAsia="Calibri" w:cs="Arial"/>
          <w:lang w:eastAsia="en-US"/>
        </w:rPr>
      </w:pPr>
    </w:p>
    <w:p w:rsidRPr="006218F2" w:rsidR="00C267C3" w:rsidP="368331F1" w:rsidRDefault="00C267C3" w14:paraId="395E81B8" w14:textId="77777777">
      <w:pPr>
        <w:rPr>
          <w:rFonts w:ascii="Arial" w:hAnsi="Arial" w:eastAsia="Calibri" w:cs="Arial"/>
          <w:lang w:eastAsia="en-US"/>
        </w:rPr>
      </w:pPr>
      <w:r w:rsidRPr="368331F1" w:rsidR="00C267C3">
        <w:rPr>
          <w:rFonts w:ascii="Arial" w:hAnsi="Arial" w:eastAsia="Calibri" w:cs="Arial"/>
          <w:b w:val="1"/>
          <w:bCs w:val="1"/>
          <w:lang w:eastAsia="en-US"/>
        </w:rPr>
        <w:t>Mobile phone policy</w:t>
      </w:r>
      <w:r w:rsidRPr="368331F1" w:rsidR="00C267C3">
        <w:rPr>
          <w:rFonts w:ascii="Arial" w:hAnsi="Arial" w:eastAsia="Calibri" w:cs="Arial"/>
          <w:lang w:eastAsia="en-US"/>
        </w:rPr>
        <w:t xml:space="preserve"> </w:t>
      </w:r>
    </w:p>
    <w:p w:rsidRPr="006218F2" w:rsidR="0098671E" w:rsidP="368331F1" w:rsidRDefault="00C267C3" w14:paraId="46AC9430" w14:textId="77777777">
      <w:pPr>
        <w:rPr>
          <w:rFonts w:ascii="Arial" w:hAnsi="Arial" w:eastAsia="Calibri" w:cs="Arial"/>
          <w:lang w:eastAsia="en-US"/>
        </w:rPr>
      </w:pPr>
      <w:r w:rsidRPr="368331F1" w:rsidR="00C267C3">
        <w:rPr>
          <w:rFonts w:ascii="Arial" w:hAnsi="Arial" w:eastAsia="Calibri" w:cs="Arial"/>
          <w:lang w:eastAsia="en-US"/>
        </w:rPr>
        <w:t xml:space="preserve">Schools should be mobile phone-free environments by default; anything other than this should be by exception only. Statutory guidance on </w:t>
      </w:r>
      <w:hyperlink r:id="R03dfb47333524085">
        <w:r w:rsidRPr="368331F1" w:rsidR="00C267C3">
          <w:rPr>
            <w:rStyle w:val="Hyperlink"/>
            <w:rFonts w:ascii="Arial" w:hAnsi="Arial" w:eastAsia="Calibri" w:cs="Arial"/>
            <w:lang w:eastAsia="en-US"/>
          </w:rPr>
          <w:t>Mobile phones in schools</w:t>
        </w:r>
      </w:hyperlink>
      <w:r w:rsidRPr="368331F1" w:rsidR="00C267C3">
        <w:rPr>
          <w:rFonts w:ascii="Arial" w:hAnsi="Arial" w:eastAsia="Calibri" w:cs="Arial"/>
          <w:lang w:eastAsia="en-US"/>
        </w:rPr>
        <w:t xml:space="preserve"> is clear that the department expects schools to implement a policy whereby pupils do not have access to their mobile phone throughout the school day including during lessons, the time between lessons, breaktimes and lunchtime. </w:t>
      </w:r>
    </w:p>
    <w:p w:rsidRPr="006218F2" w:rsidR="0098671E" w:rsidP="368331F1" w:rsidRDefault="0098671E" w14:paraId="3E891FAC" w14:textId="77777777">
      <w:pPr>
        <w:rPr>
          <w:rFonts w:ascii="Arial" w:hAnsi="Arial" w:eastAsia="Calibri" w:cs="Arial"/>
          <w:lang w:eastAsia="en-US"/>
        </w:rPr>
      </w:pPr>
    </w:p>
    <w:p w:rsidRPr="006218F2" w:rsidR="00D44780" w:rsidP="368331F1" w:rsidRDefault="00C267C3" w14:paraId="514A8670" w14:textId="77777777">
      <w:pPr>
        <w:rPr>
          <w:rFonts w:ascii="Arial" w:hAnsi="Arial" w:eastAsia="Calibri" w:cs="Arial"/>
          <w:lang w:eastAsia="en-US"/>
        </w:rPr>
      </w:pPr>
      <w:r w:rsidRPr="368331F1" w:rsidR="00C267C3">
        <w:rPr>
          <w:rFonts w:ascii="Arial" w:hAnsi="Arial" w:eastAsia="Calibri" w:cs="Arial"/>
          <w:lang w:eastAsia="en-US"/>
        </w:rPr>
        <w:t xml:space="preserve">There are a number of ways in which schools can ensure that they are mobile phone-free, and it is for headteachers to decide how best to achieve this within their own unique contexts. </w:t>
      </w:r>
    </w:p>
    <w:p w:rsidRPr="006218F2" w:rsidR="00D44780" w:rsidP="368331F1" w:rsidRDefault="00D44780" w14:paraId="2C62483A" w14:textId="77777777">
      <w:pPr>
        <w:rPr>
          <w:rFonts w:ascii="Arial" w:hAnsi="Arial" w:eastAsia="Calibri" w:cs="Arial"/>
          <w:lang w:eastAsia="en-US"/>
        </w:rPr>
      </w:pPr>
    </w:p>
    <w:p w:rsidR="00EB6DAA" w:rsidP="003F6721" w:rsidRDefault="00C267C3" w14:paraId="5E36A165" w14:textId="145F4699">
      <w:pPr>
        <w:rPr>
          <w:rFonts w:ascii="Arial" w:hAnsi="Arial" w:eastAsia="Calibri" w:cs="Arial"/>
          <w:lang w:eastAsia="en-US"/>
        </w:rPr>
      </w:pPr>
      <w:r w:rsidRPr="368331F1" w:rsidR="00C267C3">
        <w:rPr>
          <w:rFonts w:ascii="Arial" w:hAnsi="Arial" w:eastAsia="Calibri" w:cs="Arial"/>
          <w:lang w:eastAsia="en-US"/>
        </w:rPr>
        <w:t xml:space="preserve">Examples of how schools have become mobile free are available from </w:t>
      </w:r>
      <w:hyperlink r:id="R5cf1e677b57f4f91">
        <w:r w:rsidRPr="368331F1" w:rsidR="00C267C3">
          <w:rPr>
            <w:rStyle w:val="Hyperlink"/>
            <w:rFonts w:ascii="Arial" w:hAnsi="Arial" w:eastAsia="Calibri" w:cs="Arial"/>
            <w:lang w:eastAsia="en-US"/>
          </w:rPr>
          <w:t>Creating a mobile phone-free environment</w:t>
        </w:r>
      </w:hyperlink>
      <w:r w:rsidRPr="368331F1" w:rsidR="008B2754">
        <w:rPr>
          <w:rFonts w:ascii="Arial" w:hAnsi="Arial" w:eastAsia="Calibri" w:cs="Arial"/>
          <w:lang w:eastAsia="en-US"/>
        </w:rPr>
        <w:t>.</w:t>
      </w:r>
    </w:p>
    <w:p w:rsidR="00EB6DAA" w:rsidP="003F6721" w:rsidRDefault="00EB6DAA" w14:paraId="07DFAECF" w14:textId="77777777">
      <w:pPr>
        <w:rPr>
          <w:rFonts w:ascii="Arial" w:hAnsi="Arial" w:eastAsia="Calibri" w:cs="Arial"/>
          <w:lang w:eastAsia="en-US"/>
        </w:rPr>
      </w:pPr>
    </w:p>
    <w:p w:rsidRPr="003F4CEC" w:rsidR="27AFCFE2" w:rsidP="1424EFA5" w:rsidRDefault="27AFCFE2" w14:paraId="709ACA87" w14:textId="4CA053E2">
      <w:pPr>
        <w:rPr>
          <w:rFonts w:ascii="Arial" w:hAnsi="Arial" w:eastAsia="Calibri" w:cs="Arial"/>
          <w:b w:val="1"/>
          <w:bCs w:val="1"/>
          <w:lang w:eastAsia="en-US"/>
        </w:rPr>
      </w:pPr>
      <w:r w:rsidRPr="368331F1" w:rsidR="27AFCFE2">
        <w:rPr>
          <w:rFonts w:ascii="Arial" w:hAnsi="Arial" w:eastAsia="Calibri" w:cs="Arial"/>
          <w:b w:val="1"/>
          <w:bCs w:val="1"/>
          <w:lang w:eastAsia="en-US"/>
        </w:rPr>
        <w:t>Filtering and Mo</w:t>
      </w:r>
      <w:r w:rsidRPr="368331F1" w:rsidR="27AFCFE2">
        <w:rPr>
          <w:rFonts w:ascii="Arial" w:hAnsi="Arial" w:eastAsia="Calibri" w:cs="Arial"/>
          <w:b w:val="1"/>
          <w:bCs w:val="1"/>
          <w:lang w:eastAsia="en-US"/>
        </w:rPr>
        <w:t>nitoring</w:t>
      </w:r>
    </w:p>
    <w:p w:rsidRPr="003F4CEC" w:rsidR="008D3C4D" w:rsidP="1424EFA5" w:rsidRDefault="008D3C4D" w14:paraId="21DC1FD3" w14:textId="77777777">
      <w:pPr>
        <w:rPr>
          <w:rFonts w:ascii="Arial" w:hAnsi="Arial" w:eastAsia="Calibri" w:cs="Arial"/>
          <w:lang w:eastAsia="en-US"/>
        </w:rPr>
      </w:pPr>
      <w:r w:rsidRPr="368331F1" w:rsidR="008D3C4D">
        <w:rPr>
          <w:rFonts w:ascii="Arial" w:hAnsi="Arial" w:eastAsia="Calibri" w:cs="Arial"/>
          <w:lang w:eastAsia="en-US"/>
        </w:rPr>
        <w:t>The school’s online safety policy outlines the appropriate filtering and monitoring which take places on school devices and school networks.  It also outlines the expectations, applicable roles and responsibilities in rela</w:t>
      </w:r>
      <w:r w:rsidRPr="368331F1" w:rsidR="008D3C4D">
        <w:rPr>
          <w:rFonts w:ascii="Arial" w:hAnsi="Arial" w:eastAsia="Calibri" w:cs="Arial"/>
          <w:lang w:eastAsia="en-US"/>
        </w:rPr>
        <w:t>tion filtering and monitoring.</w:t>
      </w:r>
    </w:p>
    <w:p w:rsidR="1424EFA5" w:rsidP="368331F1" w:rsidRDefault="1424EFA5" w14:paraId="0FFB0793" w14:textId="60A0D8A8">
      <w:pPr>
        <w:rPr>
          <w:rFonts w:ascii="Arial" w:hAnsi="Arial" w:eastAsia="Calibri" w:cs="Arial"/>
          <w:lang w:eastAsia="en-US"/>
        </w:rPr>
      </w:pPr>
    </w:p>
    <w:p w:rsidRPr="003F4CEC" w:rsidR="08D66369" w:rsidP="1424EFA5" w:rsidRDefault="08D66369" w14:paraId="55C6EA1C" w14:textId="24420C96">
      <w:pPr>
        <w:rPr>
          <w:rFonts w:ascii="Arial" w:hAnsi="Arial" w:eastAsia="Arial" w:cs="Arial"/>
        </w:rPr>
      </w:pPr>
      <w:r w:rsidRPr="368331F1" w:rsidR="08D66369">
        <w:rPr>
          <w:rFonts w:ascii="Arial" w:hAnsi="Arial" w:eastAsia="Arial" w:cs="Arial"/>
        </w:rPr>
        <w:t xml:space="preserve">The Department for Education’s </w:t>
      </w:r>
      <w:hyperlink r:id="R80c53fc5bea24174">
        <w:r w:rsidRPr="368331F1" w:rsidR="003F4CEC">
          <w:rPr>
            <w:rStyle w:val="Hyperlink"/>
            <w:rFonts w:ascii="Arial" w:hAnsi="Arial" w:cs="Arial"/>
          </w:rPr>
          <w:t>Meeting digital and technology standards in schools and colleges - Filtering and monitoring: core standard - Guidance - GOV.UK</w:t>
        </w:r>
      </w:hyperlink>
      <w:r w:rsidRPr="368331F1" w:rsidR="22C8ADF6">
        <w:rPr>
          <w:rFonts w:ascii="Arial" w:hAnsi="Arial" w:eastAsia="Arial" w:cs="Arial"/>
        </w:rPr>
        <w:t xml:space="preserve"> </w:t>
      </w:r>
      <w:r w:rsidRPr="368331F1" w:rsidR="08D66369">
        <w:rPr>
          <w:rFonts w:ascii="Arial" w:hAnsi="Arial" w:eastAsia="Arial" w:cs="Arial"/>
        </w:rPr>
        <w:t xml:space="preserve"> </w:t>
      </w:r>
      <w:r w:rsidRPr="368331F1" w:rsidR="08D66369">
        <w:rPr>
          <w:rFonts w:ascii="Arial" w:hAnsi="Arial" w:eastAsia="Arial" w:cs="Arial"/>
        </w:rPr>
        <w:t xml:space="preserve">set out that schools and colleges should: </w:t>
      </w:r>
    </w:p>
    <w:p w:rsidRPr="003F4CEC" w:rsidR="08D66369" w:rsidP="1424EFA5" w:rsidRDefault="08D66369" w14:paraId="5F3CDCEA" w14:textId="722825E8">
      <w:pPr>
        <w:rPr>
          <w:rFonts w:ascii="Arial" w:hAnsi="Arial" w:eastAsia="Arial" w:cs="Arial"/>
        </w:rPr>
      </w:pPr>
      <w:r w:rsidRPr="368331F1" w:rsidR="08D66369">
        <w:rPr>
          <w:rFonts w:ascii="Arial" w:hAnsi="Arial" w:eastAsia="Arial" w:cs="Arial"/>
        </w:rPr>
        <w:t xml:space="preserve">• identify and assign roles and responsibilities to manage filtering and monitoring systems. </w:t>
      </w:r>
    </w:p>
    <w:p w:rsidRPr="003F4CEC" w:rsidR="08D66369" w:rsidP="1424EFA5" w:rsidRDefault="08D66369" w14:paraId="1F80712E" w14:textId="439F24B0">
      <w:pPr>
        <w:rPr>
          <w:rFonts w:ascii="Arial" w:hAnsi="Arial" w:eastAsia="Arial" w:cs="Arial"/>
        </w:rPr>
      </w:pPr>
      <w:r w:rsidRPr="368331F1" w:rsidR="08D66369">
        <w:rPr>
          <w:rFonts w:ascii="Arial" w:hAnsi="Arial" w:eastAsia="Arial" w:cs="Arial"/>
        </w:rPr>
        <w:t xml:space="preserve">• review filtering and monitoring provision at least annually. </w:t>
      </w:r>
    </w:p>
    <w:p w:rsidRPr="003F4CEC" w:rsidR="08D66369" w:rsidP="008D6081" w:rsidRDefault="08D66369" w14:paraId="5C830684" w14:textId="5B7E13B9">
      <w:pPr>
        <w:ind w:left="142" w:hanging="142"/>
        <w:rPr>
          <w:rFonts w:ascii="Arial" w:hAnsi="Arial" w:eastAsia="Arial" w:cs="Arial"/>
        </w:rPr>
      </w:pPr>
      <w:r w:rsidRPr="368331F1" w:rsidR="08D66369">
        <w:rPr>
          <w:rFonts w:ascii="Arial" w:hAnsi="Arial" w:eastAsia="Arial" w:cs="Arial"/>
        </w:rPr>
        <w:t>• block harmful and inappropriate content without unreasonably impacting teaching and</w:t>
      </w:r>
      <w:r w:rsidRPr="368331F1" w:rsidR="00E05276">
        <w:rPr>
          <w:rFonts w:ascii="Arial" w:hAnsi="Arial" w:eastAsia="Arial" w:cs="Arial"/>
        </w:rPr>
        <w:t xml:space="preserve"> </w:t>
      </w:r>
      <w:r w:rsidRPr="368331F1" w:rsidR="001535D9">
        <w:rPr>
          <w:rFonts w:ascii="Arial" w:hAnsi="Arial" w:eastAsia="Arial" w:cs="Arial"/>
        </w:rPr>
        <w:t xml:space="preserve">                    </w:t>
      </w:r>
      <w:r w:rsidRPr="368331F1" w:rsidR="008D6081">
        <w:rPr>
          <w:rFonts w:ascii="Arial" w:hAnsi="Arial" w:eastAsia="Arial" w:cs="Arial"/>
        </w:rPr>
        <w:t xml:space="preserve"> </w:t>
      </w:r>
      <w:r w:rsidRPr="368331F1" w:rsidR="08D66369">
        <w:rPr>
          <w:rFonts w:ascii="Arial" w:hAnsi="Arial" w:eastAsia="Arial" w:cs="Arial"/>
        </w:rPr>
        <w:t xml:space="preserve">learning. </w:t>
      </w:r>
    </w:p>
    <w:p w:rsidRPr="003F4CEC" w:rsidR="08D66369" w:rsidP="1424EFA5" w:rsidRDefault="08D66369" w14:paraId="77A260EB" w14:textId="6ADA847F">
      <w:pPr>
        <w:rPr>
          <w:rFonts w:ascii="Arial" w:hAnsi="Arial" w:eastAsia="Arial" w:cs="Arial"/>
        </w:rPr>
      </w:pPr>
      <w:r w:rsidRPr="368331F1" w:rsidR="08D66369">
        <w:rPr>
          <w:rFonts w:ascii="Arial" w:hAnsi="Arial" w:eastAsia="Arial" w:cs="Arial"/>
        </w:rPr>
        <w:t xml:space="preserve">• have effective monitoring strategies in place that meet their safeguarding needs. </w:t>
      </w:r>
    </w:p>
    <w:p w:rsidRPr="003F4CEC" w:rsidR="1424EFA5" w:rsidP="1424EFA5" w:rsidRDefault="1424EFA5" w14:paraId="69A8E7AA" w14:textId="64E1E13F">
      <w:pPr>
        <w:rPr>
          <w:rFonts w:ascii="Arial" w:hAnsi="Arial" w:eastAsia="Arial" w:cs="Arial"/>
        </w:rPr>
      </w:pPr>
    </w:p>
    <w:p w:rsidRPr="003F4CEC" w:rsidR="4FA1008B" w:rsidP="1424EFA5" w:rsidRDefault="4FA1008B" w14:paraId="63FACB55" w14:textId="5F80E952">
      <w:pPr>
        <w:rPr>
          <w:rFonts w:ascii="Arial" w:hAnsi="Arial" w:eastAsia="Arial" w:cs="Arial"/>
        </w:rPr>
      </w:pPr>
      <w:r w:rsidRPr="368331F1" w:rsidR="4FA1008B">
        <w:rPr>
          <w:rFonts w:ascii="Arial" w:hAnsi="Arial" w:eastAsia="Arial" w:cs="Arial"/>
        </w:rPr>
        <w:t xml:space="preserve">The Department has published </w:t>
      </w:r>
      <w:hyperlink r:id="R1af453ff2fb44a7f">
        <w:r w:rsidRPr="368331F1" w:rsidR="00E05276">
          <w:rPr>
            <w:rFonts w:ascii="Arial" w:hAnsi="Arial" w:cs="Arial"/>
            <w:color w:val="0000FF"/>
            <w:u w:val="single"/>
          </w:rPr>
          <w:t>Generative AI: product safety standards - GOV.UK</w:t>
        </w:r>
      </w:hyperlink>
      <w:r w:rsidR="00E05276">
        <w:rPr/>
        <w:t xml:space="preserve"> </w:t>
      </w:r>
      <w:r w:rsidRPr="368331F1" w:rsidR="4FA1008B">
        <w:rPr>
          <w:rFonts w:ascii="Arial" w:hAnsi="Arial" w:eastAsia="Arial" w:cs="Arial"/>
        </w:rPr>
        <w:t xml:space="preserve">to support schools to use generative artificial intelligence </w:t>
      </w:r>
      <w:r w:rsidRPr="368331F1" w:rsidR="21D175F4">
        <w:rPr>
          <w:rFonts w:ascii="Arial" w:hAnsi="Arial" w:eastAsia="Arial" w:cs="Arial"/>
        </w:rPr>
        <w:t>safely and</w:t>
      </w:r>
      <w:r w:rsidRPr="368331F1" w:rsidR="4FA1008B">
        <w:rPr>
          <w:rFonts w:ascii="Arial" w:hAnsi="Arial" w:eastAsia="Arial" w:cs="Arial"/>
        </w:rPr>
        <w:t xml:space="preserve"> explains how filtering and monitoring requirements apply to the use of generative AI in education.</w:t>
      </w:r>
    </w:p>
    <w:p w:rsidR="00214539" w:rsidP="368331F1" w:rsidRDefault="00214539" w14:paraId="77F7A5F3" w14:textId="77777777">
      <w:pPr>
        <w:rPr>
          <w:rFonts w:ascii="Arial" w:hAnsi="Arial" w:cs="Arial"/>
        </w:rPr>
      </w:pPr>
      <w:bookmarkStart w:name="_Ref73109707" w:id="9"/>
    </w:p>
    <w:p w:rsidRPr="0092638B" w:rsidR="0092638B" w:rsidP="0092638B" w:rsidRDefault="0092638B" w14:paraId="72A6466C" w14:textId="2F872778">
      <w:pPr>
        <w:rPr>
          <w:rFonts w:ascii="Arial" w:hAnsi="Arial" w:cs="Arial"/>
        </w:rPr>
      </w:pPr>
      <w:r w:rsidRPr="368331F1" w:rsidR="0092638B">
        <w:rPr>
          <w:rFonts w:ascii="Arial" w:hAnsi="Arial" w:cs="Arial"/>
        </w:rPr>
        <w:t xml:space="preserve">The school or college should have a clear policy on the use of mobile and smart technology, which can be summarised here and linked to your policy. The policy should reflect the fact that many children have unlimited and unrestricted access to the internet via mobile phone networks (i.e. 3G, 4G and 5G). This access means some children, whilst at school or college can sexually harass, bully, and control others via their mobile and smart technology, </w:t>
      </w:r>
      <w:r w:rsidRPr="368331F1" w:rsidR="00C92B8F">
        <w:rPr>
          <w:rFonts w:ascii="Arial" w:hAnsi="Arial" w:cs="Arial"/>
        </w:rPr>
        <w:t>making or sharing of nudes or semi-</w:t>
      </w:r>
      <w:r w:rsidRPr="368331F1" w:rsidR="002901EF">
        <w:rPr>
          <w:rFonts w:ascii="Arial" w:hAnsi="Arial" w:cs="Arial"/>
        </w:rPr>
        <w:t>nudes’</w:t>
      </w:r>
      <w:r w:rsidRPr="368331F1" w:rsidR="0092638B">
        <w:rPr>
          <w:rFonts w:ascii="Arial" w:hAnsi="Arial" w:cs="Arial"/>
        </w:rPr>
        <w:t xml:space="preserve"> </w:t>
      </w:r>
      <w:r w:rsidRPr="368331F1" w:rsidR="0092638B">
        <w:rPr>
          <w:rFonts w:ascii="Arial" w:hAnsi="Arial" w:cs="Arial"/>
        </w:rPr>
        <w:t>images consensually and non-consensually (often via large chat groups) and view and share pornography and other harmful content. Schools and colleges should carefully consider how this is managed on their premises and reflect this in their mobile and smart technology policy</w:t>
      </w:r>
      <w:r w:rsidRPr="368331F1" w:rsidR="0092638B">
        <w:rPr>
          <w:rFonts w:ascii="Arial" w:hAnsi="Arial" w:cs="Arial"/>
        </w:rPr>
        <w:t>.</w:t>
      </w:r>
      <w:bookmarkEnd w:id="9"/>
    </w:p>
    <w:p w:rsidR="0092638B" w:rsidP="0080047C" w:rsidRDefault="0092638B" w14:paraId="6FE893D8" w14:textId="77777777">
      <w:pPr>
        <w:rPr>
          <w:rFonts w:ascii="Arial" w:hAnsi="Arial" w:eastAsia="Calibri" w:cs="Arial"/>
          <w:lang w:eastAsia="en-US"/>
        </w:rPr>
      </w:pPr>
    </w:p>
    <w:p w:rsidR="00E4CF01" w:rsidP="1424EFA5" w:rsidRDefault="404496DB" w14:paraId="0119E7CA" w14:textId="5F916386">
      <w:pPr>
        <w:rPr>
          <w:rFonts w:ascii="Arial" w:hAnsi="Arial" w:eastAsia="Calibri" w:cs="Arial"/>
          <w:lang w:eastAsia="en-US"/>
        </w:rPr>
      </w:pPr>
      <w:r w:rsidRPr="3018AE3A">
        <w:rPr>
          <w:rFonts w:ascii="Arial" w:hAnsi="Arial" w:eastAsia="Calibri" w:cs="Arial"/>
          <w:lang w:eastAsia="en-US"/>
        </w:rPr>
        <w:t xml:space="preserve">School staff can access resources, information and support as set out in Annex B of </w:t>
      </w:r>
      <w:hyperlink r:id="rId65">
        <w:r w:rsidRPr="3018AE3A" w:rsidR="009C19AA">
          <w:rPr>
            <w:rStyle w:val="Hyperlink"/>
            <w:rFonts w:ascii="Arial" w:hAnsi="Arial" w:eastAsia="Calibri" w:cs="Arial"/>
            <w:lang w:eastAsia="en-US"/>
          </w:rPr>
          <w:t>KCSiE 2026</w:t>
        </w:r>
        <w:r w:rsidRPr="3018AE3A">
          <w:rPr>
            <w:rStyle w:val="Hyperlink"/>
            <w:rFonts w:ascii="Arial" w:hAnsi="Arial" w:eastAsia="Calibri" w:cs="Arial"/>
            <w:lang w:eastAsia="en-US"/>
          </w:rPr>
          <w:t>.</w:t>
        </w:r>
      </w:hyperlink>
    </w:p>
    <w:p w:rsidRPr="00292C15" w:rsidR="00292C15" w:rsidP="000F604B" w:rsidRDefault="00292C15" w14:paraId="487CB3FD" w14:textId="77777777">
      <w:pPr>
        <w:rPr>
          <w:rFonts w:ascii="Arial" w:hAnsi="Arial" w:eastAsia="Calibri" w:cs="Arial"/>
          <w:lang w:eastAsia="en-US"/>
        </w:rPr>
      </w:pPr>
    </w:p>
    <w:p w:rsidR="00CC7C6B" w:rsidP="0074481F" w:rsidRDefault="00CC7C6B" w14:paraId="7311C7C0" w14:textId="77777777">
      <w:pPr>
        <w:pStyle w:val="Heading1"/>
        <w:numPr>
          <w:ilvl w:val="0"/>
          <w:numId w:val="7"/>
        </w:numPr>
        <w:spacing w:after="120"/>
        <w:ind w:left="357" w:hanging="357"/>
        <w:rPr>
          <w:rFonts w:eastAsia="Calibri"/>
        </w:rPr>
      </w:pPr>
      <w:r>
        <w:rPr>
          <w:rFonts w:eastAsia="Calibri"/>
        </w:rPr>
        <w:t>Procedures</w:t>
      </w:r>
    </w:p>
    <w:p w:rsidRPr="006957AE" w:rsidR="001A4548" w:rsidP="00CC7C6B" w:rsidRDefault="4248352A" w14:paraId="0C28FE99" w14:textId="19943701">
      <w:pPr>
        <w:rPr>
          <w:rFonts w:ascii="Arial" w:hAnsi="Arial" w:eastAsia="Calibri" w:cs="Arial"/>
          <w:lang w:eastAsia="en-US"/>
        </w:rPr>
      </w:pPr>
      <w:r w:rsidRPr="368331F1" w:rsidR="4248352A">
        <w:rPr>
          <w:rFonts w:ascii="Arial" w:hAnsi="Arial" w:eastAsia="Calibri" w:cs="Arial"/>
          <w:lang w:eastAsia="en-US"/>
        </w:rPr>
        <w:t>If staff notice any indicators of</w:t>
      </w:r>
      <w:r w:rsidRPr="368331F1" w:rsidR="4248352A">
        <w:rPr>
          <w:rFonts w:ascii="Arial" w:hAnsi="Arial" w:eastAsia="Calibri" w:cs="Arial"/>
          <w:lang w:eastAsia="en-US"/>
        </w:rPr>
        <w:t xml:space="preserve"> abuse/neglect or signs that a child or young person may be experiencing a safeguarding issue they should record their concerns on </w:t>
      </w:r>
      <w:r w:rsidRPr="368331F1" w:rsidR="466A6A6D">
        <w:rPr>
          <w:rFonts w:ascii="Arial" w:hAnsi="Arial" w:eastAsia="Calibri" w:cs="Arial"/>
          <w:lang w:eastAsia="en-US"/>
        </w:rPr>
        <w:t xml:space="preserve">the school’s safeguarding management system or on </w:t>
      </w:r>
      <w:r w:rsidRPr="368331F1" w:rsidR="4248352A">
        <w:rPr>
          <w:rFonts w:ascii="Arial" w:hAnsi="Arial" w:eastAsia="Calibri" w:cs="Arial"/>
          <w:lang w:eastAsia="en-US"/>
        </w:rPr>
        <w:t>a school recording form for safeguarding concerns and pass it to the DSL without delay.</w:t>
      </w:r>
      <w:r w:rsidRPr="368331F1" w:rsidR="2C7E9DC4">
        <w:rPr>
          <w:rFonts w:ascii="Arial" w:hAnsi="Arial" w:eastAsia="Calibri" w:cs="Arial"/>
          <w:lang w:eastAsia="en-US"/>
        </w:rPr>
        <w:t xml:space="preserve"> </w:t>
      </w:r>
      <w:r w:rsidRPr="368331F1" w:rsidR="5D9F4321">
        <w:rPr>
          <w:rFonts w:ascii="Arial" w:hAnsi="Arial" w:eastAsia="Calibri" w:cs="Arial"/>
          <w:lang w:eastAsia="en-US"/>
        </w:rPr>
        <w:t xml:space="preserve">Additional advice and support </w:t>
      </w:r>
      <w:r w:rsidRPr="368331F1" w:rsidR="00E97147">
        <w:rPr>
          <w:rFonts w:ascii="Arial" w:hAnsi="Arial" w:eastAsia="Calibri" w:cs="Arial"/>
          <w:lang w:eastAsia="en-US"/>
        </w:rPr>
        <w:t xml:space="preserve">for colleagues in school can be found </w:t>
      </w:r>
      <w:r w:rsidRPr="368331F1" w:rsidR="5D9F4321">
        <w:rPr>
          <w:rFonts w:ascii="Arial" w:hAnsi="Arial" w:eastAsia="Calibri" w:cs="Arial"/>
          <w:lang w:eastAsia="en-US"/>
        </w:rPr>
        <w:t xml:space="preserve">on </w:t>
      </w:r>
      <w:r w:rsidRPr="368331F1" w:rsidR="00E97147">
        <w:rPr>
          <w:rFonts w:ascii="Arial" w:hAnsi="Arial" w:eastAsia="Calibri" w:cs="Arial"/>
          <w:lang w:eastAsia="en-US"/>
        </w:rPr>
        <w:t>pages</w:t>
      </w:r>
      <w:r w:rsidRPr="368331F1" w:rsidR="5D9F4321">
        <w:rPr>
          <w:rFonts w:ascii="Arial" w:hAnsi="Arial" w:eastAsia="Calibri" w:cs="Arial"/>
          <w:lang w:eastAsia="en-US"/>
        </w:rPr>
        <w:t xml:space="preserve"> 172</w:t>
      </w:r>
      <w:r w:rsidRPr="368331F1" w:rsidR="00E97147">
        <w:rPr>
          <w:rFonts w:ascii="Arial" w:hAnsi="Arial" w:eastAsia="Calibri" w:cs="Arial"/>
          <w:lang w:eastAsia="en-US"/>
        </w:rPr>
        <w:t>-173</w:t>
      </w:r>
      <w:r w:rsidRPr="368331F1" w:rsidR="5D9F4321">
        <w:rPr>
          <w:rFonts w:ascii="Arial" w:hAnsi="Arial" w:eastAsia="Calibri" w:cs="Arial"/>
          <w:lang w:eastAsia="en-US"/>
        </w:rPr>
        <w:t xml:space="preserve"> of </w:t>
      </w:r>
      <w:hyperlink r:id="R1c4641fc0b1d48c0">
        <w:r w:rsidRPr="368331F1" w:rsidR="7B885CD2">
          <w:rPr>
            <w:rStyle w:val="Hyperlink"/>
            <w:rFonts w:ascii="Arial" w:hAnsi="Arial" w:eastAsia="Calibri" w:cs="Arial"/>
            <w:lang w:eastAsia="en-US"/>
          </w:rPr>
          <w:t>KCSiE 2026</w:t>
        </w:r>
      </w:hyperlink>
      <w:r w:rsidRPr="368331F1" w:rsidR="00E97147">
        <w:rPr>
          <w:rFonts w:ascii="Arial" w:hAnsi="Arial" w:eastAsia="Calibri" w:cs="Arial"/>
          <w:lang w:eastAsia="en-US"/>
        </w:rPr>
        <w:t>.</w:t>
      </w:r>
    </w:p>
    <w:p w:rsidRPr="006957AE" w:rsidR="001A4548" w:rsidP="368331F1" w:rsidRDefault="001A4548" w14:paraId="1BBBF226" w14:textId="77777777">
      <w:pPr>
        <w:rPr>
          <w:rFonts w:ascii="Arial" w:hAnsi="Arial" w:eastAsia="Calibri" w:cs="Arial"/>
          <w:i w:val="1"/>
          <w:iCs w:val="1"/>
          <w:lang w:eastAsia="en-US"/>
        </w:rPr>
      </w:pPr>
    </w:p>
    <w:p w:rsidRPr="00CC7C6B" w:rsidR="003B308F" w:rsidP="368331F1" w:rsidRDefault="003B308F" w14:paraId="144568FC" w14:textId="77777777">
      <w:pPr>
        <w:pStyle w:val="Heading1"/>
        <w:rPr>
          <w:rFonts w:eastAsia="Calibri"/>
          <w:sz w:val="24"/>
          <w:szCs w:val="24"/>
        </w:rPr>
      </w:pPr>
      <w:r w:rsidRPr="368331F1" w:rsidR="003B308F">
        <w:rPr>
          <w:rFonts w:eastAsia="Calibri"/>
          <w:sz w:val="24"/>
          <w:szCs w:val="24"/>
        </w:rPr>
        <w:t>What to do if you are concerned.</w:t>
      </w:r>
    </w:p>
    <w:p w:rsidR="003B308F" w:rsidP="003B308F" w:rsidRDefault="003B308F" w14:paraId="45D94278" w14:textId="77777777">
      <w:pPr>
        <w:spacing w:after="200" w:line="276" w:lineRule="auto"/>
        <w:rPr>
          <w:rFonts w:ascii="Arial" w:hAnsi="Arial" w:eastAsia="Calibri" w:cs="Arial"/>
          <w:lang w:eastAsia="en-US"/>
        </w:rPr>
      </w:pPr>
      <w:r w:rsidRPr="368331F1" w:rsidR="003B308F">
        <w:rPr>
          <w:rFonts w:ascii="Arial" w:hAnsi="Arial" w:eastAsia="Calibri" w:cs="Arial"/>
          <w:lang w:eastAsia="en-US"/>
        </w:rPr>
        <w:t xml:space="preserve">If a child makes an allegation or disclosure of abuse against an adult or other child or young person, it is important that you: </w:t>
      </w:r>
    </w:p>
    <w:p w:rsidR="003B308F" w:rsidP="0074481F" w:rsidRDefault="003B308F" w14:paraId="3AD7D4E7" w14:textId="03F24E6A">
      <w:pPr>
        <w:numPr>
          <w:ilvl w:val="0"/>
          <w:numId w:val="6"/>
        </w:numPr>
        <w:spacing w:line="276" w:lineRule="auto"/>
        <w:ind w:left="357" w:hanging="357"/>
        <w:rPr>
          <w:rFonts w:ascii="Arial" w:hAnsi="Arial" w:eastAsia="Calibri" w:cs="Arial"/>
          <w:lang w:eastAsia="en-US"/>
        </w:rPr>
      </w:pPr>
      <w:r w:rsidRPr="368331F1" w:rsidR="003B308F">
        <w:rPr>
          <w:rFonts w:ascii="Arial" w:hAnsi="Arial" w:eastAsia="Calibri" w:cs="Arial"/>
          <w:lang w:eastAsia="en-US"/>
        </w:rPr>
        <w:t xml:space="preserve">Stay calm and listen </w:t>
      </w:r>
      <w:r w:rsidRPr="368331F1" w:rsidR="00D13601">
        <w:rPr>
          <w:rFonts w:ascii="Arial" w:hAnsi="Arial" w:eastAsia="Calibri" w:cs="Arial"/>
          <w:lang w:eastAsia="en-US"/>
        </w:rPr>
        <w:t>carefully.</w:t>
      </w:r>
    </w:p>
    <w:p w:rsidR="003B308F" w:rsidP="0074481F" w:rsidRDefault="003B308F" w14:paraId="050F7D8F" w14:textId="5ECA93C6">
      <w:pPr>
        <w:numPr>
          <w:ilvl w:val="0"/>
          <w:numId w:val="6"/>
        </w:numPr>
        <w:spacing w:line="276" w:lineRule="auto"/>
        <w:ind w:left="357" w:hanging="357"/>
        <w:rPr>
          <w:rFonts w:ascii="Arial" w:hAnsi="Arial" w:eastAsia="Calibri" w:cs="Arial"/>
          <w:lang w:eastAsia="en-US"/>
        </w:rPr>
      </w:pPr>
      <w:r w:rsidRPr="368331F1" w:rsidR="003B308F">
        <w:rPr>
          <w:rFonts w:ascii="Arial" w:hAnsi="Arial" w:eastAsia="Calibri" w:cs="Arial"/>
          <w:lang w:eastAsia="en-US"/>
        </w:rPr>
        <w:t xml:space="preserve">Accept what is being </w:t>
      </w:r>
      <w:r w:rsidRPr="368331F1" w:rsidR="00D13601">
        <w:rPr>
          <w:rFonts w:ascii="Arial" w:hAnsi="Arial" w:eastAsia="Calibri" w:cs="Arial"/>
          <w:lang w:eastAsia="en-US"/>
        </w:rPr>
        <w:t>said.</w:t>
      </w:r>
    </w:p>
    <w:p w:rsidR="003B308F" w:rsidP="0074481F" w:rsidRDefault="003B308F" w14:paraId="3E50900C" w14:textId="73145D0C">
      <w:pPr>
        <w:numPr>
          <w:ilvl w:val="0"/>
          <w:numId w:val="6"/>
        </w:numPr>
        <w:spacing w:line="276" w:lineRule="auto"/>
        <w:ind w:left="357" w:hanging="357"/>
        <w:rPr>
          <w:rFonts w:ascii="Arial" w:hAnsi="Arial" w:eastAsia="Calibri" w:cs="Arial"/>
          <w:lang w:eastAsia="en-US"/>
        </w:rPr>
      </w:pPr>
      <w:r w:rsidRPr="368331F1" w:rsidR="003B308F">
        <w:rPr>
          <w:rFonts w:ascii="Arial" w:hAnsi="Arial" w:eastAsia="Calibri" w:cs="Arial"/>
          <w:lang w:eastAsia="en-US"/>
        </w:rPr>
        <w:t xml:space="preserve">Allow the child/young person to talk freely – do not interrupt or put words in the child/young person’s </w:t>
      </w:r>
      <w:r w:rsidRPr="368331F1" w:rsidR="00D13601">
        <w:rPr>
          <w:rFonts w:ascii="Arial" w:hAnsi="Arial" w:eastAsia="Calibri" w:cs="Arial"/>
          <w:lang w:eastAsia="en-US"/>
        </w:rPr>
        <w:t>mouth.</w:t>
      </w:r>
    </w:p>
    <w:p w:rsidR="003B308F" w:rsidP="0074481F" w:rsidRDefault="003B308F" w14:paraId="33B2DF92" w14:textId="6742B4B6">
      <w:pPr>
        <w:numPr>
          <w:ilvl w:val="0"/>
          <w:numId w:val="6"/>
        </w:numPr>
        <w:spacing w:line="276" w:lineRule="auto"/>
        <w:ind w:left="357" w:hanging="357"/>
        <w:rPr>
          <w:rFonts w:ascii="Arial" w:hAnsi="Arial" w:eastAsia="Calibri" w:cs="Arial"/>
          <w:lang w:eastAsia="en-US"/>
        </w:rPr>
      </w:pPr>
      <w:r>
        <w:rPr>
          <w:rFonts w:ascii="Arial" w:hAnsi="Arial" w:eastAsia="Calibri" w:cs="Arial"/>
          <w:lang w:eastAsia="en-US"/>
        </w:rPr>
        <w:t xml:space="preserve">Only ask questions when necessary to clarify, do not investigate or ask leading </w:t>
      </w:r>
      <w:r w:rsidR="00D13601">
        <w:rPr>
          <w:rFonts w:ascii="Arial" w:hAnsi="Arial" w:eastAsia="Calibri" w:cs="Arial"/>
          <w:lang w:eastAsia="en-US"/>
        </w:rPr>
        <w:t>questions.</w:t>
      </w:r>
    </w:p>
    <w:p w:rsidR="003B308F" w:rsidP="0074481F" w:rsidRDefault="003B308F" w14:paraId="7037BB41" w14:textId="5A52B915">
      <w:pPr>
        <w:numPr>
          <w:ilvl w:val="0"/>
          <w:numId w:val="6"/>
        </w:numPr>
        <w:spacing w:line="276" w:lineRule="auto"/>
        <w:ind w:left="357" w:hanging="357"/>
        <w:rPr>
          <w:rFonts w:ascii="Arial" w:hAnsi="Arial" w:eastAsia="Calibri" w:cs="Arial"/>
          <w:lang w:eastAsia="en-US"/>
        </w:rPr>
      </w:pPr>
      <w:r>
        <w:rPr>
          <w:rFonts w:ascii="Arial" w:hAnsi="Arial" w:eastAsia="Calibri" w:cs="Arial"/>
          <w:lang w:eastAsia="en-US"/>
        </w:rPr>
        <w:t xml:space="preserve">Reassure the child, but don’t make promises which it might not be possible to </w:t>
      </w:r>
      <w:r w:rsidR="00D13601">
        <w:rPr>
          <w:rFonts w:ascii="Arial" w:hAnsi="Arial" w:eastAsia="Calibri" w:cs="Arial"/>
          <w:lang w:eastAsia="en-US"/>
        </w:rPr>
        <w:t>keep.</w:t>
      </w:r>
    </w:p>
    <w:p w:rsidR="003B308F" w:rsidP="0074481F" w:rsidRDefault="003B308F" w14:paraId="251796F0" w14:textId="0F4575C7">
      <w:pPr>
        <w:numPr>
          <w:ilvl w:val="0"/>
          <w:numId w:val="6"/>
        </w:numPr>
        <w:spacing w:line="276" w:lineRule="auto"/>
        <w:ind w:left="357" w:hanging="357"/>
        <w:rPr>
          <w:rFonts w:ascii="Arial" w:hAnsi="Arial" w:eastAsia="Calibri" w:cs="Arial"/>
          <w:lang w:eastAsia="en-US"/>
        </w:rPr>
      </w:pPr>
      <w:r>
        <w:rPr>
          <w:rFonts w:ascii="Arial" w:hAnsi="Arial" w:eastAsia="Calibri" w:cs="Arial"/>
          <w:lang w:eastAsia="en-US"/>
        </w:rPr>
        <w:t xml:space="preserve">Do not promise </w:t>
      </w:r>
      <w:r w:rsidR="00D13601">
        <w:rPr>
          <w:rFonts w:ascii="Arial" w:hAnsi="Arial" w:eastAsia="Calibri" w:cs="Arial"/>
          <w:lang w:eastAsia="en-US"/>
        </w:rPr>
        <w:t>confidentiality.</w:t>
      </w:r>
    </w:p>
    <w:p w:rsidR="003B308F" w:rsidP="0074481F" w:rsidRDefault="003B308F" w14:paraId="15064570" w14:textId="53AFB882">
      <w:pPr>
        <w:numPr>
          <w:ilvl w:val="0"/>
          <w:numId w:val="6"/>
        </w:numPr>
        <w:spacing w:line="276" w:lineRule="auto"/>
        <w:ind w:left="357" w:hanging="357"/>
        <w:rPr>
          <w:rFonts w:ascii="Arial" w:hAnsi="Arial" w:eastAsia="Calibri" w:cs="Arial"/>
          <w:lang w:eastAsia="en-US"/>
        </w:rPr>
      </w:pPr>
      <w:r>
        <w:rPr>
          <w:rFonts w:ascii="Arial" w:hAnsi="Arial" w:eastAsia="Calibri" w:cs="Arial"/>
          <w:lang w:eastAsia="en-US"/>
        </w:rPr>
        <w:t xml:space="preserve">Emphasise that it was the right thing to tell </w:t>
      </w:r>
      <w:r w:rsidR="00D13601">
        <w:rPr>
          <w:rFonts w:ascii="Arial" w:hAnsi="Arial" w:eastAsia="Calibri" w:cs="Arial"/>
          <w:lang w:eastAsia="en-US"/>
        </w:rPr>
        <w:t>someone.</w:t>
      </w:r>
    </w:p>
    <w:p w:rsidR="003B308F" w:rsidP="0074481F" w:rsidRDefault="003B308F" w14:paraId="2CA2A1C5" w14:textId="7A417696">
      <w:pPr>
        <w:numPr>
          <w:ilvl w:val="0"/>
          <w:numId w:val="6"/>
        </w:numPr>
        <w:spacing w:line="276" w:lineRule="auto"/>
        <w:ind w:left="357" w:hanging="357"/>
        <w:rPr>
          <w:rFonts w:ascii="Arial" w:hAnsi="Arial" w:eastAsia="Calibri" w:cs="Arial"/>
          <w:lang w:eastAsia="en-US"/>
        </w:rPr>
      </w:pPr>
      <w:r>
        <w:rPr>
          <w:rFonts w:ascii="Arial" w:hAnsi="Arial" w:eastAsia="Calibri" w:cs="Arial"/>
          <w:lang w:eastAsia="en-US"/>
        </w:rPr>
        <w:t xml:space="preserve">Reassure them that what has happened is not their </w:t>
      </w:r>
      <w:r w:rsidR="00D13601">
        <w:rPr>
          <w:rFonts w:ascii="Arial" w:hAnsi="Arial" w:eastAsia="Calibri" w:cs="Arial"/>
          <w:lang w:eastAsia="en-US"/>
        </w:rPr>
        <w:t>fault.</w:t>
      </w:r>
    </w:p>
    <w:p w:rsidR="003B308F" w:rsidP="0074481F" w:rsidRDefault="003B308F" w14:paraId="7624D25D" w14:textId="155D056A">
      <w:pPr>
        <w:numPr>
          <w:ilvl w:val="0"/>
          <w:numId w:val="6"/>
        </w:numPr>
        <w:spacing w:line="276" w:lineRule="auto"/>
        <w:ind w:left="357" w:hanging="357"/>
        <w:rPr>
          <w:rFonts w:ascii="Arial" w:hAnsi="Arial" w:eastAsia="Calibri" w:cs="Arial"/>
          <w:lang w:eastAsia="en-US"/>
        </w:rPr>
      </w:pPr>
      <w:r>
        <w:rPr>
          <w:rFonts w:ascii="Arial" w:hAnsi="Arial" w:eastAsia="Calibri" w:cs="Arial"/>
          <w:lang w:eastAsia="en-US"/>
        </w:rPr>
        <w:t xml:space="preserve">Do not criticise the </w:t>
      </w:r>
      <w:r w:rsidR="00D13601">
        <w:rPr>
          <w:rFonts w:ascii="Arial" w:hAnsi="Arial" w:eastAsia="Calibri" w:cs="Arial"/>
          <w:lang w:eastAsia="en-US"/>
        </w:rPr>
        <w:t>perpetrator.</w:t>
      </w:r>
    </w:p>
    <w:p w:rsidR="003B308F" w:rsidP="0074481F" w:rsidRDefault="003B308F" w14:paraId="7DA724C8" w14:textId="640D1972">
      <w:pPr>
        <w:numPr>
          <w:ilvl w:val="0"/>
          <w:numId w:val="6"/>
        </w:numPr>
        <w:spacing w:line="276" w:lineRule="auto"/>
        <w:ind w:left="357" w:hanging="357"/>
        <w:rPr>
          <w:rFonts w:ascii="Arial" w:hAnsi="Arial" w:eastAsia="Calibri" w:cs="Arial"/>
          <w:lang w:eastAsia="en-US"/>
        </w:rPr>
      </w:pPr>
      <w:r>
        <w:rPr>
          <w:rFonts w:ascii="Arial" w:hAnsi="Arial" w:eastAsia="Calibri" w:cs="Arial"/>
          <w:lang w:eastAsia="en-US"/>
        </w:rPr>
        <w:t xml:space="preserve">Explain what has to be done next and who has to be </w:t>
      </w:r>
      <w:r w:rsidR="00D13601">
        <w:rPr>
          <w:rFonts w:ascii="Arial" w:hAnsi="Arial" w:eastAsia="Calibri" w:cs="Arial"/>
          <w:lang w:eastAsia="en-US"/>
        </w:rPr>
        <w:t>told.</w:t>
      </w:r>
    </w:p>
    <w:p w:rsidR="003B308F" w:rsidP="0074481F" w:rsidRDefault="003B308F" w14:paraId="103AF52F" w14:textId="48DA5004">
      <w:pPr>
        <w:numPr>
          <w:ilvl w:val="0"/>
          <w:numId w:val="6"/>
        </w:numPr>
        <w:spacing w:line="276" w:lineRule="auto"/>
        <w:ind w:left="357" w:hanging="357"/>
        <w:rPr>
          <w:rFonts w:ascii="Arial" w:hAnsi="Arial" w:eastAsia="Calibri" w:cs="Arial"/>
          <w:lang w:eastAsia="en-US"/>
        </w:rPr>
      </w:pPr>
      <w:r>
        <w:rPr>
          <w:rFonts w:ascii="Arial" w:hAnsi="Arial" w:eastAsia="Calibri" w:cs="Arial"/>
          <w:lang w:eastAsia="en-US"/>
        </w:rPr>
        <w:t xml:space="preserve">Make a written record, which should be signed and include the time, date and your position in </w:t>
      </w:r>
      <w:r w:rsidR="00D13601">
        <w:rPr>
          <w:rFonts w:ascii="Arial" w:hAnsi="Arial" w:eastAsia="Calibri" w:cs="Arial"/>
          <w:lang w:eastAsia="en-US"/>
        </w:rPr>
        <w:t>school.</w:t>
      </w:r>
    </w:p>
    <w:p w:rsidR="003B308F" w:rsidP="0074481F" w:rsidRDefault="003B308F" w14:paraId="40DCCE89" w14:textId="7E6BC714">
      <w:pPr>
        <w:numPr>
          <w:ilvl w:val="0"/>
          <w:numId w:val="6"/>
        </w:numPr>
        <w:spacing w:line="276" w:lineRule="auto"/>
        <w:ind w:left="357" w:hanging="357"/>
        <w:rPr>
          <w:rFonts w:ascii="Arial" w:hAnsi="Arial" w:eastAsia="Calibri" w:cs="Arial"/>
          <w:lang w:eastAsia="en-US"/>
        </w:rPr>
      </w:pPr>
      <w:r>
        <w:rPr>
          <w:rFonts w:ascii="Arial" w:hAnsi="Arial" w:eastAsia="Calibri" w:cs="Arial"/>
          <w:lang w:eastAsia="en-US"/>
        </w:rPr>
        <w:t xml:space="preserve">Do not include your opinion without stating it is your </w:t>
      </w:r>
      <w:r w:rsidR="00D13601">
        <w:rPr>
          <w:rFonts w:ascii="Arial" w:hAnsi="Arial" w:eastAsia="Calibri" w:cs="Arial"/>
          <w:lang w:eastAsia="en-US"/>
        </w:rPr>
        <w:t>opinion.</w:t>
      </w:r>
    </w:p>
    <w:p w:rsidR="003B308F" w:rsidP="0074481F" w:rsidRDefault="003B308F" w14:paraId="71EC3C07" w14:textId="0E10635F">
      <w:pPr>
        <w:numPr>
          <w:ilvl w:val="0"/>
          <w:numId w:val="6"/>
        </w:numPr>
        <w:spacing w:line="276" w:lineRule="auto"/>
        <w:ind w:left="357" w:hanging="357"/>
        <w:rPr>
          <w:rFonts w:ascii="Arial" w:hAnsi="Arial" w:eastAsia="Calibri" w:cs="Arial"/>
          <w:lang w:eastAsia="en-US"/>
        </w:rPr>
      </w:pPr>
      <w:r>
        <w:rPr>
          <w:rFonts w:ascii="Arial" w:hAnsi="Arial" w:eastAsia="Calibri" w:cs="Arial"/>
          <w:lang w:eastAsia="en-US"/>
        </w:rPr>
        <w:t xml:space="preserve">Pass the information to the DSL or alternate without </w:t>
      </w:r>
      <w:r w:rsidR="00D13601">
        <w:rPr>
          <w:rFonts w:ascii="Arial" w:hAnsi="Arial" w:eastAsia="Calibri" w:cs="Arial"/>
          <w:lang w:eastAsia="en-US"/>
        </w:rPr>
        <w:t>delay.</w:t>
      </w:r>
    </w:p>
    <w:p w:rsidR="003B308F" w:rsidP="0074481F" w:rsidRDefault="003B308F" w14:paraId="0EC7C5B8" w14:textId="77777777">
      <w:pPr>
        <w:numPr>
          <w:ilvl w:val="0"/>
          <w:numId w:val="6"/>
        </w:numPr>
        <w:spacing w:line="276" w:lineRule="auto"/>
        <w:ind w:left="357" w:hanging="357"/>
        <w:rPr>
          <w:rFonts w:ascii="Arial" w:hAnsi="Arial" w:eastAsia="Calibri" w:cs="Arial"/>
          <w:lang w:eastAsia="en-US"/>
        </w:rPr>
      </w:pPr>
      <w:r>
        <w:rPr>
          <w:rFonts w:ascii="Arial" w:hAnsi="Arial" w:eastAsia="Calibri" w:cs="Arial"/>
          <w:lang w:eastAsia="en-US"/>
        </w:rPr>
        <w:t>Consider seeking support for yourself and discuss this with the DSL as dealing with a disclosure can be distressing.</w:t>
      </w:r>
    </w:p>
    <w:p w:rsidR="003B308F" w:rsidP="00383CD1" w:rsidRDefault="003B308F" w14:paraId="20F8C9FC" w14:textId="77777777">
      <w:pPr>
        <w:rPr>
          <w:rFonts w:ascii="Arial" w:hAnsi="Arial" w:eastAsia="Calibri" w:cs="Arial"/>
          <w:lang w:eastAsia="en-US"/>
        </w:rPr>
      </w:pPr>
    </w:p>
    <w:p w:rsidR="00BF3660" w:rsidP="00383CD1" w:rsidRDefault="001A4548" w14:paraId="036585B9" w14:textId="3A103CE4">
      <w:pPr>
        <w:rPr>
          <w:rFonts w:ascii="Arial" w:hAnsi="Arial" w:eastAsia="Calibri" w:cs="Arial"/>
          <w:lang w:eastAsia="en-US"/>
        </w:rPr>
      </w:pPr>
      <w:r w:rsidRPr="368331F1" w:rsidR="001A4548">
        <w:rPr>
          <w:rFonts w:ascii="Arial" w:hAnsi="Arial" w:eastAsia="Calibri" w:cs="Arial"/>
          <w:lang w:eastAsia="en-US"/>
        </w:rPr>
        <w:t>When a record of a safeguarding concern is passed to the DSL</w:t>
      </w:r>
      <w:r w:rsidRPr="368331F1" w:rsidR="00BF3660">
        <w:rPr>
          <w:rFonts w:ascii="Arial" w:hAnsi="Arial" w:eastAsia="Calibri" w:cs="Arial"/>
          <w:lang w:eastAsia="en-US"/>
        </w:rPr>
        <w:t>,</w:t>
      </w:r>
      <w:r w:rsidRPr="368331F1" w:rsidR="001A4548">
        <w:rPr>
          <w:rFonts w:ascii="Arial" w:hAnsi="Arial" w:eastAsia="Calibri" w:cs="Arial"/>
          <w:lang w:eastAsia="en-US"/>
        </w:rPr>
        <w:t xml:space="preserve"> the DSL will record the time and date the record of concern was received</w:t>
      </w:r>
      <w:r w:rsidRPr="368331F1" w:rsidR="001A4548">
        <w:rPr>
          <w:rFonts w:ascii="Arial" w:hAnsi="Arial" w:eastAsia="Calibri" w:cs="Arial"/>
          <w:lang w:eastAsia="en-US"/>
        </w:rPr>
        <w:t>. The DSL will</w:t>
      </w:r>
      <w:r w:rsidRPr="368331F1" w:rsidR="00BF3660">
        <w:rPr>
          <w:rFonts w:ascii="Arial" w:hAnsi="Arial" w:eastAsia="Calibri" w:cs="Arial"/>
          <w:lang w:eastAsia="en-US"/>
        </w:rPr>
        <w:t xml:space="preserve"> assess the concern</w:t>
      </w:r>
      <w:r w:rsidRPr="368331F1" w:rsidR="001A4548">
        <w:rPr>
          <w:rFonts w:ascii="Arial" w:hAnsi="Arial" w:eastAsia="Calibri" w:cs="Arial"/>
          <w:lang w:eastAsia="en-US"/>
        </w:rPr>
        <w:t xml:space="preserve"> and</w:t>
      </w:r>
      <w:r w:rsidRPr="368331F1" w:rsidR="00BF3660">
        <w:rPr>
          <w:rFonts w:ascii="Arial" w:hAnsi="Arial" w:eastAsia="Calibri" w:cs="Arial"/>
          <w:lang w:eastAsia="en-US"/>
        </w:rPr>
        <w:t xml:space="preserve">, </w:t>
      </w:r>
      <w:r w:rsidRPr="368331F1" w:rsidR="00795FDB">
        <w:rPr>
          <w:rFonts w:ascii="Arial" w:hAnsi="Arial" w:eastAsia="Calibri" w:cs="Arial"/>
          <w:lang w:eastAsia="en-US"/>
        </w:rPr>
        <w:t>considering</w:t>
      </w:r>
      <w:r w:rsidRPr="368331F1" w:rsidR="00BF3660">
        <w:rPr>
          <w:rFonts w:ascii="Arial" w:hAnsi="Arial" w:eastAsia="Calibri" w:cs="Arial"/>
          <w:lang w:eastAsia="en-US"/>
        </w:rPr>
        <w:t xml:space="preserve"> any other safeguarding information known about the child/young person, </w:t>
      </w:r>
      <w:r w:rsidRPr="368331F1" w:rsidR="001A4548">
        <w:rPr>
          <w:rFonts w:ascii="Arial" w:hAnsi="Arial" w:eastAsia="Calibri" w:cs="Arial"/>
          <w:lang w:eastAsia="en-US"/>
        </w:rPr>
        <w:t>conside</w:t>
      </w:r>
      <w:r w:rsidRPr="368331F1" w:rsidR="00BF3660">
        <w:rPr>
          <w:rFonts w:ascii="Arial" w:hAnsi="Arial" w:eastAsia="Calibri" w:cs="Arial"/>
          <w:lang w:eastAsia="en-US"/>
        </w:rPr>
        <w:t xml:space="preserve">r </w:t>
      </w:r>
      <w:r w:rsidRPr="368331F1" w:rsidR="0092148B">
        <w:rPr>
          <w:rFonts w:ascii="Arial" w:hAnsi="Arial" w:eastAsia="Calibri" w:cs="Arial"/>
          <w:lang w:eastAsia="en-US"/>
        </w:rPr>
        <w:t xml:space="preserve">whether </w:t>
      </w:r>
      <w:r w:rsidRPr="368331F1" w:rsidR="009E21EE">
        <w:rPr>
          <w:rFonts w:ascii="Arial" w:hAnsi="Arial" w:eastAsia="Calibri" w:cs="Arial"/>
          <w:lang w:eastAsia="en-US"/>
        </w:rPr>
        <w:t xml:space="preserve">it suggests that the child is suffering significant harm, risk of significant harm, or if the child may </w:t>
      </w:r>
      <w:r w:rsidRPr="368331F1" w:rsidR="009E21EE">
        <w:rPr>
          <w:rFonts w:ascii="Arial" w:hAnsi="Arial" w:eastAsia="Calibri" w:cs="Arial"/>
          <w:lang w:eastAsia="en-US"/>
        </w:rPr>
        <w:t>be in need of</w:t>
      </w:r>
      <w:r w:rsidRPr="368331F1" w:rsidR="009E21EE">
        <w:rPr>
          <w:rFonts w:ascii="Arial" w:hAnsi="Arial" w:eastAsia="Calibri" w:cs="Arial"/>
          <w:lang w:eastAsia="en-US"/>
        </w:rPr>
        <w:t xml:space="preserve"> support.</w:t>
      </w:r>
      <w:r w:rsidRPr="368331F1" w:rsidR="00795FDB">
        <w:rPr>
          <w:rFonts w:ascii="Arial" w:hAnsi="Arial" w:eastAsia="Calibri" w:cs="Arial"/>
          <w:lang w:eastAsia="en-US"/>
        </w:rPr>
        <w:t xml:space="preserve"> </w:t>
      </w:r>
      <w:r w:rsidRPr="368331F1" w:rsidR="0092148B">
        <w:rPr>
          <w:rFonts w:ascii="Arial" w:hAnsi="Arial" w:eastAsia="Calibri" w:cs="Arial"/>
          <w:lang w:eastAsia="en-US"/>
        </w:rPr>
        <w:t xml:space="preserve">If the DSL is unsure whether the </w:t>
      </w:r>
      <w:r w:rsidRPr="368331F1" w:rsidR="00023790">
        <w:rPr>
          <w:rFonts w:ascii="Arial" w:hAnsi="Arial" w:eastAsia="Calibri" w:cs="Arial"/>
          <w:lang w:eastAsia="en-US"/>
        </w:rPr>
        <w:t>level of need</w:t>
      </w:r>
      <w:r w:rsidRPr="368331F1" w:rsidR="0092148B">
        <w:rPr>
          <w:rFonts w:ascii="Arial" w:hAnsi="Arial" w:eastAsia="Calibri" w:cs="Arial"/>
          <w:lang w:eastAsia="en-US"/>
        </w:rPr>
        <w:t xml:space="preserve"> has been </w:t>
      </w:r>
      <w:r w:rsidRPr="368331F1" w:rsidR="00F5019E">
        <w:rPr>
          <w:rFonts w:ascii="Arial" w:hAnsi="Arial" w:eastAsia="Calibri" w:cs="Arial"/>
          <w:lang w:eastAsia="en-US"/>
        </w:rPr>
        <w:t>met,</w:t>
      </w:r>
      <w:r w:rsidRPr="368331F1" w:rsidR="0092148B">
        <w:rPr>
          <w:rFonts w:ascii="Arial" w:hAnsi="Arial" w:eastAsia="Calibri" w:cs="Arial"/>
          <w:lang w:eastAsia="en-US"/>
        </w:rPr>
        <w:t xml:space="preserve"> they will contact the </w:t>
      </w:r>
      <w:hyperlink r:id="R5072e266b7f84b93">
        <w:r w:rsidRPr="368331F1" w:rsidR="00F11707">
          <w:rPr>
            <w:rStyle w:val="Hyperlink"/>
            <w:rFonts w:ascii="Arial" w:hAnsi="Arial" w:eastAsia="Calibri" w:cs="Arial"/>
            <w:lang w:eastAsia="en-US"/>
          </w:rPr>
          <w:t>Integrated Front Door (previously MASH) Professional Consultation Line</w:t>
        </w:r>
      </w:hyperlink>
      <w:r w:rsidRPr="368331F1" w:rsidR="00F11707">
        <w:rPr>
          <w:rFonts w:ascii="Arial" w:hAnsi="Arial" w:eastAsia="Calibri" w:cs="Arial"/>
          <w:lang w:eastAsia="en-US"/>
        </w:rPr>
        <w:t xml:space="preserve"> </w:t>
      </w:r>
      <w:r w:rsidRPr="368331F1" w:rsidR="0092148B">
        <w:rPr>
          <w:rFonts w:ascii="Arial" w:hAnsi="Arial" w:eastAsia="Calibri" w:cs="Arial"/>
          <w:lang w:eastAsia="en-US"/>
        </w:rPr>
        <w:t>for advice</w:t>
      </w:r>
      <w:r w:rsidRPr="368331F1" w:rsidR="00BB0C91">
        <w:rPr>
          <w:rFonts w:ascii="Arial" w:hAnsi="Arial" w:eastAsia="Calibri" w:cs="Arial"/>
          <w:lang w:eastAsia="en-US"/>
        </w:rPr>
        <w:t xml:space="preserve"> (0345 606 1499)</w:t>
      </w:r>
      <w:r w:rsidRPr="368331F1" w:rsidR="0092148B">
        <w:rPr>
          <w:rFonts w:ascii="Arial" w:hAnsi="Arial" w:eastAsia="Calibri" w:cs="Arial"/>
          <w:lang w:eastAsia="en-US"/>
        </w:rPr>
        <w:t>.</w:t>
      </w:r>
      <w:r w:rsidRPr="368331F1" w:rsidR="0019479A">
        <w:rPr>
          <w:rFonts w:ascii="Arial" w:hAnsi="Arial" w:eastAsia="Calibri" w:cs="Arial"/>
          <w:lang w:eastAsia="en-US"/>
        </w:rPr>
        <w:t xml:space="preserve"> Where appropriate, the DSL will complete and submit the </w:t>
      </w:r>
      <w:hyperlink r:id="R20b0c4eda32d441d">
        <w:r w:rsidRPr="368331F1" w:rsidR="00FB2A07">
          <w:rPr>
            <w:rStyle w:val="Hyperlink"/>
            <w:rFonts w:ascii="Arial" w:hAnsi="Arial" w:eastAsia="Calibri" w:cs="Arial"/>
            <w:lang w:eastAsia="en-US"/>
          </w:rPr>
          <w:t>SCC Request for support form on the CYP portal.</w:t>
        </w:r>
      </w:hyperlink>
    </w:p>
    <w:p w:rsidR="004804D6" w:rsidP="00DD259F" w:rsidRDefault="004804D6" w14:paraId="518856F6" w14:textId="77777777">
      <w:pPr>
        <w:rPr>
          <w:rFonts w:ascii="Arial" w:hAnsi="Arial" w:eastAsia="Calibri" w:cs="Arial"/>
          <w:lang w:eastAsia="en-US"/>
        </w:rPr>
      </w:pPr>
    </w:p>
    <w:p w:rsidR="008A769D" w:rsidP="00DD259F" w:rsidRDefault="008A769D" w14:paraId="767CFE92" w14:textId="785BE19E">
      <w:pPr>
        <w:rPr>
          <w:rFonts w:ascii="Arial" w:hAnsi="Arial" w:eastAsia="Calibri" w:cs="Arial"/>
          <w:lang w:eastAsia="en-US"/>
        </w:rPr>
      </w:pPr>
      <w:bookmarkStart w:name="_Hlk140668214" w:id="10"/>
      <w:r w:rsidRPr="368331F1" w:rsidR="008A769D">
        <w:rPr>
          <w:rFonts w:ascii="Arial" w:hAnsi="Arial" w:eastAsia="Calibri" w:cs="Arial"/>
          <w:lang w:eastAsia="en-US"/>
        </w:rPr>
        <w:t xml:space="preserve">Where a safeguarding concern does not </w:t>
      </w:r>
      <w:r w:rsidRPr="368331F1" w:rsidR="009527B1">
        <w:rPr>
          <w:rFonts w:ascii="Arial" w:hAnsi="Arial" w:eastAsia="Calibri" w:cs="Arial"/>
          <w:lang w:eastAsia="en-US"/>
        </w:rPr>
        <w:t>require</w:t>
      </w:r>
      <w:r w:rsidRPr="368331F1" w:rsidR="008A769D">
        <w:rPr>
          <w:rFonts w:ascii="Arial" w:hAnsi="Arial" w:eastAsia="Calibri" w:cs="Arial"/>
          <w:lang w:eastAsia="en-US"/>
        </w:rPr>
        <w:t xml:space="preserve"> a </w:t>
      </w:r>
      <w:r w:rsidRPr="368331F1" w:rsidR="00085F27">
        <w:rPr>
          <w:rFonts w:ascii="Arial" w:hAnsi="Arial" w:eastAsia="Calibri" w:cs="Arial"/>
          <w:lang w:eastAsia="en-US"/>
        </w:rPr>
        <w:t>referral to statutory services</w:t>
      </w:r>
      <w:r w:rsidRPr="368331F1" w:rsidR="008A769D">
        <w:rPr>
          <w:rFonts w:ascii="Arial" w:hAnsi="Arial" w:eastAsia="Calibri" w:cs="Arial"/>
          <w:lang w:eastAsia="en-US"/>
        </w:rPr>
        <w:t xml:space="preserve"> the DSL should record </w:t>
      </w:r>
      <w:r w:rsidRPr="368331F1" w:rsidR="00085F27">
        <w:rPr>
          <w:rFonts w:ascii="Arial" w:hAnsi="Arial" w:eastAsia="Calibri" w:cs="Arial"/>
          <w:lang w:eastAsia="en-US"/>
        </w:rPr>
        <w:t xml:space="preserve">their rationale for </w:t>
      </w:r>
      <w:r w:rsidRPr="368331F1" w:rsidR="008A769D">
        <w:rPr>
          <w:rFonts w:ascii="Arial" w:hAnsi="Arial" w:eastAsia="Calibri" w:cs="Arial"/>
          <w:lang w:eastAsia="en-US"/>
        </w:rPr>
        <w:t xml:space="preserve">how this decision has been reached and should consider whether </w:t>
      </w:r>
      <w:r w:rsidRPr="368331F1" w:rsidR="004D33DF">
        <w:rPr>
          <w:rFonts w:ascii="Arial" w:hAnsi="Arial" w:eastAsia="Calibri" w:cs="Arial"/>
          <w:lang w:eastAsia="en-US"/>
        </w:rPr>
        <w:t>additional needs of the child have been identified that might be met by a coordinated offer of early help</w:t>
      </w:r>
      <w:r w:rsidRPr="368331F1" w:rsidR="00940D3C">
        <w:rPr>
          <w:rFonts w:ascii="Arial" w:hAnsi="Arial" w:eastAsia="Calibri" w:cs="Arial"/>
          <w:lang w:eastAsia="en-US"/>
        </w:rPr>
        <w:t xml:space="preserve"> including the school or college’s local early help offer</w:t>
      </w:r>
      <w:bookmarkEnd w:id="10"/>
      <w:r w:rsidRPr="368331F1" w:rsidR="004D33DF">
        <w:rPr>
          <w:rFonts w:ascii="Arial" w:hAnsi="Arial" w:eastAsia="Calibri" w:cs="Arial"/>
          <w:lang w:eastAsia="en-US"/>
        </w:rPr>
        <w:t>.</w:t>
      </w:r>
    </w:p>
    <w:p w:rsidR="004D33DF" w:rsidP="00DD259F" w:rsidRDefault="004D33DF" w14:paraId="343F13C3" w14:textId="77777777">
      <w:pPr>
        <w:rPr>
          <w:rFonts w:ascii="Arial" w:hAnsi="Arial" w:eastAsia="Calibri" w:cs="Arial"/>
          <w:lang w:eastAsia="en-US"/>
        </w:rPr>
      </w:pPr>
    </w:p>
    <w:p w:rsidR="008A769D" w:rsidP="00DD259F" w:rsidRDefault="008A769D" w14:paraId="72E5E8E4" w14:textId="77777777">
      <w:pPr>
        <w:rPr>
          <w:rFonts w:ascii="Arial" w:hAnsi="Arial" w:eastAsia="Calibri" w:cs="Arial"/>
          <w:lang w:eastAsia="en-US"/>
        </w:rPr>
      </w:pPr>
      <w:r w:rsidRPr="368331F1" w:rsidR="008A769D">
        <w:rPr>
          <w:rFonts w:ascii="Arial" w:hAnsi="Arial" w:eastAsia="Calibri" w:cs="Arial"/>
          <w:lang w:eastAsia="en-US"/>
        </w:rPr>
        <w:t xml:space="preserve">School staff might be required to contribute to </w:t>
      </w:r>
      <w:r w:rsidRPr="368331F1" w:rsidR="00292C15">
        <w:rPr>
          <w:rFonts w:ascii="Arial" w:hAnsi="Arial" w:eastAsia="Calibri" w:cs="Arial"/>
          <w:lang w:eastAsia="en-US"/>
        </w:rPr>
        <w:t>multi</w:t>
      </w:r>
      <w:r w:rsidRPr="368331F1" w:rsidR="008A769D">
        <w:rPr>
          <w:rFonts w:ascii="Arial" w:hAnsi="Arial" w:eastAsia="Calibri" w:cs="Arial"/>
          <w:lang w:eastAsia="en-US"/>
        </w:rPr>
        <w:t>-a</w:t>
      </w:r>
      <w:r w:rsidRPr="368331F1" w:rsidR="008A769D">
        <w:rPr>
          <w:rFonts w:ascii="Arial" w:hAnsi="Arial" w:eastAsia="Calibri" w:cs="Arial"/>
          <w:lang w:eastAsia="en-US"/>
        </w:rPr>
        <w:t>gency plans to provide additional support to children. This might include attendance at child protection conferences or core group meetings. The school is committed to providing as much relevant up to date information about the child as possible, including submitting reports for child protection conference</w:t>
      </w:r>
      <w:r w:rsidRPr="368331F1" w:rsidR="003423F9">
        <w:rPr>
          <w:rFonts w:ascii="Arial" w:hAnsi="Arial" w:eastAsia="Calibri" w:cs="Arial"/>
          <w:lang w:eastAsia="en-US"/>
        </w:rPr>
        <w:t>s</w:t>
      </w:r>
      <w:r w:rsidRPr="368331F1" w:rsidR="008A769D">
        <w:rPr>
          <w:rFonts w:ascii="Arial" w:hAnsi="Arial" w:eastAsia="Calibri" w:cs="Arial"/>
          <w:lang w:eastAsia="en-US"/>
        </w:rPr>
        <w:t xml:space="preserve"> in advance of the meeting in accordance with SS</w:t>
      </w:r>
      <w:r w:rsidRPr="368331F1" w:rsidR="00CB7C30">
        <w:rPr>
          <w:rFonts w:ascii="Arial" w:hAnsi="Arial" w:eastAsia="Calibri" w:cs="Arial"/>
          <w:lang w:eastAsia="en-US"/>
        </w:rPr>
        <w:t>P</w:t>
      </w:r>
      <w:r w:rsidRPr="368331F1" w:rsidR="008A769D">
        <w:rPr>
          <w:rFonts w:ascii="Arial" w:hAnsi="Arial" w:eastAsia="Calibri" w:cs="Arial"/>
          <w:lang w:eastAsia="en-US"/>
        </w:rPr>
        <w:t xml:space="preserve"> procedures and timescales.</w:t>
      </w:r>
    </w:p>
    <w:p w:rsidR="00292C15" w:rsidP="00DD259F" w:rsidRDefault="00292C15" w14:paraId="792476D9" w14:textId="77777777">
      <w:pPr>
        <w:rPr>
          <w:rFonts w:ascii="Arial" w:hAnsi="Arial" w:eastAsia="Calibri" w:cs="Arial"/>
          <w:lang w:eastAsia="en-US"/>
        </w:rPr>
      </w:pPr>
    </w:p>
    <w:p w:rsidRPr="00A730F9" w:rsidR="00292C15" w:rsidP="00DD259F" w:rsidRDefault="00292C15" w14:paraId="06F06523" w14:textId="77777777">
      <w:pPr>
        <w:rPr>
          <w:rFonts w:ascii="Arial" w:hAnsi="Arial" w:eastAsia="Calibri" w:cs="Arial"/>
          <w:lang w:eastAsia="en-US"/>
        </w:rPr>
      </w:pPr>
      <w:r w:rsidRPr="00A730F9">
        <w:rPr>
          <w:rFonts w:ascii="Arial" w:hAnsi="Arial" w:eastAsia="Calibri" w:cs="Arial"/>
          <w:lang w:eastAsia="en-US"/>
        </w:rPr>
        <w:t>Where reasonably possible, the school is committed to obtaining more than one emergency contact number for each pupil.</w:t>
      </w:r>
    </w:p>
    <w:p w:rsidRPr="00A730F9" w:rsidR="00292C15" w:rsidP="00DD259F" w:rsidRDefault="00292C15" w14:paraId="4F649E65" w14:textId="77777777">
      <w:pPr>
        <w:rPr>
          <w:rFonts w:ascii="Arial" w:hAnsi="Arial" w:eastAsia="Calibri" w:cs="Arial"/>
          <w:lang w:eastAsia="en-US"/>
        </w:rPr>
      </w:pPr>
    </w:p>
    <w:p w:rsidR="00292C15" w:rsidP="1424EFA5" w:rsidRDefault="00292C15" w14:paraId="621D68BF" w14:textId="618E11B7">
      <w:pPr>
        <w:rPr>
          <w:rFonts w:ascii="Arial" w:hAnsi="Arial" w:eastAsia="Calibri" w:cs="Arial"/>
          <w:highlight w:val="cyan"/>
          <w:lang w:eastAsia="en-US"/>
        </w:rPr>
      </w:pPr>
      <w:r w:rsidRPr="368331F1" w:rsidR="00292C15">
        <w:rPr>
          <w:rFonts w:ascii="Arial" w:hAnsi="Arial" w:eastAsia="Calibri" w:cs="Arial"/>
          <w:lang w:eastAsia="en-US"/>
        </w:rPr>
        <w:t>School staff must ensure that they are aware of the procedure to follow when a child goes missing from education</w:t>
      </w:r>
      <w:r w:rsidRPr="368331F1" w:rsidR="005B1031">
        <w:rPr>
          <w:rFonts w:ascii="Arial" w:hAnsi="Arial" w:eastAsia="Calibri" w:cs="Arial"/>
          <w:lang w:eastAsia="en-US"/>
        </w:rPr>
        <w:t>.</w:t>
      </w:r>
    </w:p>
    <w:p w:rsidR="009D72D7" w:rsidP="1424EFA5" w:rsidRDefault="009D72D7" w14:paraId="1D486259" w14:textId="77777777">
      <w:pPr>
        <w:rPr>
          <w:rFonts w:ascii="Arial" w:hAnsi="Arial" w:eastAsia="Calibri" w:cs="Arial"/>
          <w:highlight w:val="cyan"/>
          <w:lang w:eastAsia="en-US"/>
        </w:rPr>
      </w:pPr>
    </w:p>
    <w:p w:rsidR="0064569B" w:rsidP="00383CD1" w:rsidRDefault="0064569B" w14:paraId="5B80CCA5" w14:textId="77777777">
      <w:pPr>
        <w:rPr>
          <w:rFonts w:ascii="Arial" w:hAnsi="Arial" w:eastAsia="Calibri" w:cs="Arial"/>
          <w:lang w:eastAsia="en-US"/>
        </w:rPr>
      </w:pPr>
    </w:p>
    <w:p w:rsidRPr="0064569B" w:rsidR="00383CD1" w:rsidP="368331F1" w:rsidRDefault="00C105AF" w14:paraId="081C4B6F" w14:textId="3AA875E1">
      <w:pPr>
        <w:numPr>
          <w:ilvl w:val="0"/>
          <w:numId w:val="7"/>
        </w:numPr>
        <w:spacing w:after="120"/>
        <w:ind w:left="357" w:hanging="357"/>
        <w:rPr>
          <w:rFonts w:ascii="Arial" w:hAnsi="Arial" w:eastAsia="Calibri" w:cs="Arial"/>
          <w:b w:val="1"/>
          <w:bCs w:val="1"/>
          <w:sz w:val="28"/>
          <w:szCs w:val="28"/>
          <w:lang w:eastAsia="en-US"/>
        </w:rPr>
      </w:pPr>
      <w:r w:rsidRPr="368331F1" w:rsidR="00C105AF">
        <w:rPr>
          <w:rFonts w:ascii="Arial" w:hAnsi="Arial" w:eastAsia="Calibri" w:cs="Arial"/>
          <w:b w:val="1"/>
          <w:bCs w:val="1"/>
          <w:sz w:val="28"/>
          <w:szCs w:val="28"/>
          <w:lang w:eastAsia="en-US"/>
        </w:rPr>
        <w:t>I</w:t>
      </w:r>
      <w:r w:rsidRPr="368331F1" w:rsidR="00F023A0">
        <w:rPr>
          <w:rFonts w:ascii="Arial" w:hAnsi="Arial" w:eastAsia="Calibri" w:cs="Arial"/>
          <w:b w:val="1"/>
          <w:bCs w:val="1"/>
          <w:sz w:val="28"/>
          <w:szCs w:val="28"/>
          <w:lang w:eastAsia="en-US"/>
        </w:rPr>
        <w:t>n</w:t>
      </w:r>
      <w:r w:rsidRPr="368331F1" w:rsidR="00F023A0">
        <w:rPr>
          <w:rFonts w:ascii="Arial" w:hAnsi="Arial" w:eastAsia="Calibri" w:cs="Arial"/>
          <w:b w:val="1"/>
          <w:bCs w:val="1"/>
          <w:sz w:val="28"/>
          <w:szCs w:val="28"/>
          <w:lang w:eastAsia="en-US"/>
        </w:rPr>
        <w:t xml:space="preserve">formation </w:t>
      </w:r>
      <w:r w:rsidRPr="368331F1" w:rsidR="00C105AF">
        <w:rPr>
          <w:rFonts w:ascii="Arial" w:hAnsi="Arial" w:eastAsia="Calibri" w:cs="Arial"/>
          <w:b w:val="1"/>
          <w:bCs w:val="1"/>
          <w:sz w:val="28"/>
          <w:szCs w:val="28"/>
          <w:lang w:eastAsia="en-US"/>
        </w:rPr>
        <w:t>sharing,</w:t>
      </w:r>
      <w:r w:rsidRPr="368331F1" w:rsidR="00F023A0">
        <w:rPr>
          <w:rFonts w:ascii="Arial" w:hAnsi="Arial" w:eastAsia="Calibri" w:cs="Arial"/>
          <w:b w:val="1"/>
          <w:bCs w:val="1"/>
          <w:sz w:val="28"/>
          <w:szCs w:val="28"/>
          <w:lang w:eastAsia="en-US"/>
        </w:rPr>
        <w:t xml:space="preserve"> record keeping</w:t>
      </w:r>
      <w:r w:rsidRPr="368331F1" w:rsidR="00C105AF">
        <w:rPr>
          <w:rFonts w:ascii="Arial" w:hAnsi="Arial" w:eastAsia="Calibri" w:cs="Arial"/>
          <w:b w:val="1"/>
          <w:bCs w:val="1"/>
          <w:sz w:val="28"/>
          <w:szCs w:val="28"/>
          <w:lang w:eastAsia="en-US"/>
        </w:rPr>
        <w:t xml:space="preserve"> and confidentiality</w:t>
      </w:r>
    </w:p>
    <w:p w:rsidRPr="00AE6E58" w:rsidR="000A2E23" w:rsidP="00383CD1" w:rsidRDefault="006528C0" w14:paraId="40869E04" w14:textId="2D3605A5">
      <w:pPr>
        <w:rPr>
          <w:rFonts w:ascii="Arial" w:hAnsi="Arial" w:eastAsia="Calibri" w:cs="Arial"/>
          <w:lang w:eastAsia="en-US"/>
        </w:rPr>
      </w:pPr>
      <w:r w:rsidRPr="368331F1" w:rsidR="006528C0">
        <w:rPr>
          <w:rFonts w:ascii="Arial" w:hAnsi="Arial" w:eastAsia="Calibri" w:cs="Arial"/>
          <w:lang w:eastAsia="en-US"/>
        </w:rPr>
        <w:t xml:space="preserve">Information sharing is vital in identifying and tackling all forms of abuse, neglect, and exploitation, and in promoting children’s welfare, including in relation to their educational </w:t>
      </w:r>
      <w:r w:rsidRPr="368331F1" w:rsidR="006528C0">
        <w:rPr>
          <w:rFonts w:ascii="Arial" w:hAnsi="Arial" w:eastAsia="Calibri" w:cs="Arial"/>
          <w:lang w:eastAsia="en-US"/>
        </w:rPr>
        <w:t xml:space="preserve">outcomes. Schools and colleges have clear powers to share, hold and use information for these </w:t>
      </w:r>
      <w:r w:rsidRPr="368331F1" w:rsidR="006528C0">
        <w:rPr>
          <w:rFonts w:ascii="Arial" w:hAnsi="Arial" w:eastAsia="Calibri" w:cs="Arial"/>
          <w:lang w:eastAsia="en-US"/>
        </w:rPr>
        <w:t>purposes.</w:t>
      </w:r>
      <w:r w:rsidRPr="368331F1" w:rsidR="00705EFF">
        <w:rPr>
          <w:rFonts w:ascii="Arial" w:hAnsi="Arial" w:eastAsia="Calibri" w:cs="Arial"/>
          <w:lang w:eastAsia="en-US"/>
        </w:rPr>
        <w:t>.</w:t>
      </w:r>
    </w:p>
    <w:p w:rsidRPr="00AE6E58" w:rsidR="000A2E23" w:rsidP="00383CD1" w:rsidRDefault="000A2E23" w14:paraId="0768DE3E" w14:textId="77777777">
      <w:pPr>
        <w:rPr>
          <w:rFonts w:ascii="Arial" w:hAnsi="Arial" w:eastAsia="Calibri" w:cs="Arial"/>
          <w:lang w:eastAsia="en-US"/>
        </w:rPr>
      </w:pPr>
    </w:p>
    <w:p w:rsidR="00C105AF" w:rsidP="00383CD1" w:rsidRDefault="008C1EE3" w14:paraId="5D229B62" w14:textId="3B431221">
      <w:pPr>
        <w:rPr>
          <w:rFonts w:ascii="Arial" w:hAnsi="Arial" w:eastAsia="Calibri" w:cs="Arial"/>
          <w:lang w:eastAsia="en-US"/>
        </w:rPr>
      </w:pPr>
      <w:r w:rsidRPr="368331F1" w:rsidR="008C1EE3">
        <w:rPr>
          <w:rFonts w:ascii="Arial" w:hAnsi="Arial" w:eastAsia="Calibri" w:cs="Arial"/>
          <w:lang w:eastAsia="en-US"/>
        </w:rPr>
        <w:t xml:space="preserve">As part of meeting a child’s needs, </w:t>
      </w:r>
      <w:r w:rsidRPr="368331F1" w:rsidR="004C48DE">
        <w:rPr>
          <w:rFonts w:ascii="Arial" w:hAnsi="Arial" w:eastAsia="Calibri" w:cs="Arial"/>
          <w:lang w:eastAsia="en-US"/>
        </w:rPr>
        <w:t xml:space="preserve">the school </w:t>
      </w:r>
      <w:r w:rsidRPr="368331F1" w:rsidR="000A45AF">
        <w:rPr>
          <w:rFonts w:ascii="Arial" w:hAnsi="Arial" w:eastAsia="Calibri" w:cs="Arial"/>
          <w:lang w:eastAsia="en-US"/>
        </w:rPr>
        <w:t xml:space="preserve">understands </w:t>
      </w:r>
      <w:r w:rsidRPr="368331F1" w:rsidR="004C48DE">
        <w:rPr>
          <w:rFonts w:ascii="Arial" w:hAnsi="Arial" w:eastAsia="Calibri" w:cs="Arial"/>
          <w:lang w:eastAsia="en-US"/>
        </w:rPr>
        <w:t xml:space="preserve">that </w:t>
      </w:r>
      <w:r w:rsidRPr="368331F1" w:rsidR="008C1EE3">
        <w:rPr>
          <w:rFonts w:ascii="Arial" w:hAnsi="Arial" w:eastAsia="Calibri" w:cs="Arial"/>
          <w:lang w:eastAsia="en-US"/>
        </w:rPr>
        <w:t>it is critical to recognise the importance of information sharing between professionals and local agencies</w:t>
      </w:r>
      <w:r w:rsidRPr="368331F1" w:rsidR="000A45AF">
        <w:rPr>
          <w:rFonts w:ascii="Arial" w:hAnsi="Arial" w:eastAsia="Calibri" w:cs="Arial"/>
          <w:lang w:eastAsia="en-US"/>
        </w:rPr>
        <w:t xml:space="preserve"> and will contribute to </w:t>
      </w:r>
      <w:r w:rsidRPr="368331F1" w:rsidR="000A2E23">
        <w:rPr>
          <w:rFonts w:ascii="Arial" w:hAnsi="Arial" w:eastAsia="Calibri" w:cs="Arial"/>
          <w:lang w:eastAsia="en-US"/>
        </w:rPr>
        <w:t>multi</w:t>
      </w:r>
      <w:r w:rsidRPr="368331F1" w:rsidR="000A45AF">
        <w:rPr>
          <w:rFonts w:ascii="Arial" w:hAnsi="Arial" w:eastAsia="Calibri" w:cs="Arial"/>
          <w:lang w:eastAsia="en-US"/>
        </w:rPr>
        <w:t xml:space="preserve">-agency working in line with </w:t>
      </w:r>
      <w:r w:rsidRPr="368331F1" w:rsidR="005048F4">
        <w:rPr>
          <w:rFonts w:ascii="Arial" w:hAnsi="Arial" w:eastAsia="Calibri" w:cs="Arial"/>
          <w:lang w:eastAsia="en-US"/>
        </w:rPr>
        <w:t>Working Together to Safeguard Children 2026</w:t>
      </w:r>
      <w:r w:rsidRPr="368331F1" w:rsidR="008C1EE3">
        <w:rPr>
          <w:rFonts w:ascii="Arial" w:hAnsi="Arial" w:eastAsia="Calibri" w:cs="Arial"/>
          <w:lang w:eastAsia="en-US"/>
        </w:rPr>
        <w:t>. Where there are co</w:t>
      </w:r>
      <w:r w:rsidRPr="368331F1" w:rsidR="008C1EE3">
        <w:rPr>
          <w:rFonts w:ascii="Arial" w:hAnsi="Arial" w:eastAsia="Calibri" w:cs="Arial"/>
          <w:lang w:eastAsia="en-US"/>
        </w:rPr>
        <w:t xml:space="preserve">ncerns about the safety of a child, the sharing of information in a timely and effective manner between organisations can reduce the risk of harm. Whilst the </w:t>
      </w:r>
      <w:r w:rsidRPr="368331F1" w:rsidR="00D05EAE">
        <w:rPr>
          <w:rFonts w:ascii="Arial" w:hAnsi="Arial" w:eastAsia="Calibri" w:cs="Arial"/>
          <w:lang w:eastAsia="en-US"/>
        </w:rPr>
        <w:t>Data Protection Act 2018, the UK General Data Protection</w:t>
      </w:r>
      <w:r w:rsidRPr="368331F1" w:rsidR="00D05EAE">
        <w:rPr>
          <w:rFonts w:ascii="Arial" w:hAnsi="Arial" w:eastAsia="Calibri" w:cs="Arial"/>
          <w:lang w:eastAsia="en-US"/>
        </w:rPr>
        <w:t xml:space="preserve"> </w:t>
      </w:r>
      <w:r w:rsidRPr="368331F1" w:rsidR="00D05EAE">
        <w:rPr>
          <w:rFonts w:ascii="Arial" w:hAnsi="Arial" w:eastAsia="Calibri" w:cs="Arial"/>
          <w:lang w:eastAsia="en-US"/>
        </w:rPr>
        <w:t>Regulation (UK GDPR)</w:t>
      </w:r>
      <w:r w:rsidRPr="368331F1" w:rsidR="00FD5A47">
        <w:rPr>
          <w:rFonts w:ascii="Arial" w:hAnsi="Arial" w:eastAsia="Calibri" w:cs="Arial"/>
          <w:lang w:eastAsia="en-US"/>
        </w:rPr>
        <w:t xml:space="preserve"> 2018</w:t>
      </w:r>
      <w:r w:rsidRPr="368331F1" w:rsidR="00D05EAE">
        <w:rPr>
          <w:rFonts w:ascii="Arial" w:hAnsi="Arial" w:eastAsia="Calibri" w:cs="Arial"/>
          <w:lang w:eastAsia="en-US"/>
        </w:rPr>
        <w:t>, and the Data (Use and Access) Act 2025</w:t>
      </w:r>
      <w:r w:rsidRPr="368331F1" w:rsidR="00D05EAE">
        <w:rPr>
          <w:rFonts w:ascii="Arial" w:hAnsi="Arial" w:eastAsia="Calibri" w:cs="Arial"/>
          <w:lang w:eastAsia="en-US"/>
        </w:rPr>
        <w:t xml:space="preserve"> </w:t>
      </w:r>
      <w:r w:rsidRPr="368331F1" w:rsidR="008C1EE3">
        <w:rPr>
          <w:rFonts w:ascii="Arial" w:hAnsi="Arial" w:eastAsia="Calibri" w:cs="Arial"/>
          <w:lang w:eastAsia="en-US"/>
        </w:rPr>
        <w:t>places duties on organisations and individuals to process personal information fairly and lawfully</w:t>
      </w:r>
      <w:r w:rsidRPr="368331F1" w:rsidR="008933B2">
        <w:rPr>
          <w:rFonts w:ascii="Arial" w:hAnsi="Arial" w:eastAsia="Calibri" w:cs="Arial"/>
          <w:lang w:eastAsia="en-US"/>
        </w:rPr>
        <w:t>, and to keep the information they hold safe and secure</w:t>
      </w:r>
      <w:r w:rsidRPr="368331F1" w:rsidR="008C1EE3">
        <w:rPr>
          <w:rFonts w:ascii="Arial" w:hAnsi="Arial" w:eastAsia="Calibri" w:cs="Arial"/>
          <w:lang w:eastAsia="en-US"/>
        </w:rPr>
        <w:t xml:space="preserve">, it is not a barrier to sharing information where the failure to do so would result in a child or vulnerable adult being placed at risk of harm. Similarly, human rights concerns, such as respecting the right to a private and family life would not prevent sharing where there are real safeguarding concerns. </w:t>
      </w:r>
      <w:r w:rsidRPr="368331F1" w:rsidR="00C76E6B">
        <w:rPr>
          <w:rFonts w:ascii="Arial" w:hAnsi="Arial" w:eastAsia="Calibri" w:cs="Arial"/>
          <w:lang w:eastAsia="en-US"/>
        </w:rPr>
        <w:t xml:space="preserve">Staff should not assume a </w:t>
      </w:r>
      <w:r w:rsidRPr="368331F1" w:rsidR="2756BB3E">
        <w:rPr>
          <w:rFonts w:ascii="Arial" w:hAnsi="Arial" w:eastAsia="Calibri" w:cs="Arial"/>
          <w:lang w:eastAsia="en-US"/>
        </w:rPr>
        <w:t>colleague,</w:t>
      </w:r>
      <w:r w:rsidRPr="368331F1" w:rsidR="00C76E6B">
        <w:rPr>
          <w:rFonts w:ascii="Arial" w:hAnsi="Arial" w:eastAsia="Calibri" w:cs="Arial"/>
          <w:lang w:eastAsia="en-US"/>
        </w:rPr>
        <w:t xml:space="preserve"> or another professional will </w:t>
      </w:r>
      <w:r w:rsidRPr="368331F1" w:rsidR="00C76E6B">
        <w:rPr>
          <w:rFonts w:ascii="Arial" w:hAnsi="Arial" w:eastAsia="Calibri" w:cs="Arial"/>
          <w:lang w:eastAsia="en-US"/>
        </w:rPr>
        <w:t>take action</w:t>
      </w:r>
      <w:r w:rsidRPr="368331F1" w:rsidR="00C76E6B">
        <w:rPr>
          <w:rFonts w:ascii="Arial" w:hAnsi="Arial" w:eastAsia="Calibri" w:cs="Arial"/>
          <w:lang w:eastAsia="en-US"/>
        </w:rPr>
        <w:t xml:space="preserve"> and share information that might be critical in keeping children safe. Staff will have regard to the Government guidance: </w:t>
      </w:r>
      <w:hyperlink r:id="R2f331c5258134156">
        <w:r w:rsidRPr="368331F1" w:rsidR="00C76E6B">
          <w:rPr>
            <w:rStyle w:val="Hyperlink"/>
            <w:rFonts w:ascii="Arial" w:hAnsi="Arial" w:eastAsia="Calibri" w:cs="Arial"/>
            <w:lang w:eastAsia="en-US"/>
          </w:rPr>
          <w:t>Information sharing: advice for practitioners providing safeguarding services</w:t>
        </w:r>
        <w:r w:rsidRPr="368331F1" w:rsidR="002608D9">
          <w:rPr>
            <w:rStyle w:val="Hyperlink"/>
            <w:rFonts w:ascii="Arial" w:hAnsi="Arial" w:eastAsia="Calibri" w:cs="Arial"/>
            <w:lang w:eastAsia="en-US"/>
          </w:rPr>
          <w:t xml:space="preserve"> to children, young people, parents and carers </w:t>
        </w:r>
      </w:hyperlink>
      <w:r w:rsidRPr="368331F1" w:rsidR="00C76E6B">
        <w:rPr>
          <w:rFonts w:ascii="Arial" w:hAnsi="Arial" w:eastAsia="Calibri" w:cs="Arial"/>
          <w:lang w:eastAsia="en-US"/>
        </w:rPr>
        <w:t>which</w:t>
      </w:r>
      <w:r w:rsidRPr="368331F1" w:rsidR="002608D9">
        <w:rPr>
          <w:rFonts w:ascii="Arial" w:hAnsi="Arial" w:eastAsia="Calibri" w:cs="Arial"/>
          <w:lang w:eastAsia="en-US"/>
        </w:rPr>
        <w:t xml:space="preserve"> </w:t>
      </w:r>
      <w:r w:rsidRPr="368331F1" w:rsidR="00C76E6B">
        <w:rPr>
          <w:rFonts w:ascii="Arial" w:hAnsi="Arial" w:eastAsia="Calibri" w:cs="Arial"/>
          <w:lang w:eastAsia="en-US"/>
        </w:rPr>
        <w:t xml:space="preserve">supports staff who have to make decisions about sharing information. This advice includes the seven golden rules for sharing information and considerations with regard to the </w:t>
      </w:r>
      <w:r w:rsidRPr="368331F1" w:rsidR="009B2795">
        <w:rPr>
          <w:rFonts w:ascii="Arial" w:hAnsi="Arial" w:eastAsia="Calibri" w:cs="Arial"/>
          <w:lang w:eastAsia="en-US"/>
        </w:rPr>
        <w:t>Data Protection Act 2018, the UK General Data Protection</w:t>
      </w:r>
      <w:r w:rsidRPr="368331F1" w:rsidR="009B2795">
        <w:rPr>
          <w:rFonts w:ascii="Arial" w:hAnsi="Arial" w:eastAsia="Calibri" w:cs="Arial"/>
          <w:lang w:eastAsia="en-US"/>
        </w:rPr>
        <w:t xml:space="preserve"> </w:t>
      </w:r>
      <w:r w:rsidRPr="368331F1" w:rsidR="009B2795">
        <w:rPr>
          <w:rFonts w:ascii="Arial" w:hAnsi="Arial" w:eastAsia="Calibri" w:cs="Arial"/>
          <w:lang w:eastAsia="en-US"/>
        </w:rPr>
        <w:t>Regulation (UK GDPR)</w:t>
      </w:r>
      <w:r w:rsidRPr="368331F1" w:rsidR="00FD5A47">
        <w:rPr>
          <w:rFonts w:ascii="Arial" w:hAnsi="Arial" w:eastAsia="Calibri" w:cs="Arial"/>
          <w:lang w:eastAsia="en-US"/>
        </w:rPr>
        <w:t xml:space="preserve"> 2018</w:t>
      </w:r>
      <w:r w:rsidRPr="368331F1" w:rsidR="009B2795">
        <w:rPr>
          <w:rFonts w:ascii="Arial" w:hAnsi="Arial" w:eastAsia="Calibri" w:cs="Arial"/>
          <w:lang w:eastAsia="en-US"/>
        </w:rPr>
        <w:t>, and the Data (Use and Access) Act 2025</w:t>
      </w:r>
      <w:r w:rsidRPr="368331F1" w:rsidR="00835C2E">
        <w:rPr>
          <w:rFonts w:ascii="Arial" w:hAnsi="Arial" w:eastAsia="Calibri" w:cs="Arial"/>
          <w:lang w:eastAsia="en-US"/>
        </w:rPr>
        <w:t>)</w:t>
      </w:r>
      <w:r w:rsidRPr="368331F1" w:rsidR="00835C2E">
        <w:rPr>
          <w:rFonts w:ascii="Arial" w:hAnsi="Arial" w:eastAsia="Calibri" w:cs="Arial"/>
          <w:lang w:eastAsia="en-US"/>
        </w:rPr>
        <w:t>.</w:t>
      </w:r>
      <w:r w:rsidRPr="368331F1" w:rsidR="00835C2E">
        <w:rPr>
          <w:rFonts w:ascii="Arial" w:hAnsi="Arial" w:eastAsia="Calibri" w:cs="Arial"/>
          <w:lang w:eastAsia="en-US"/>
        </w:rPr>
        <w:t xml:space="preserve"> If</w:t>
      </w:r>
      <w:r w:rsidRPr="368331F1" w:rsidR="00C76E6B">
        <w:rPr>
          <w:rFonts w:ascii="Arial" w:hAnsi="Arial" w:eastAsia="Calibri" w:cs="Arial"/>
          <w:lang w:eastAsia="en-US"/>
        </w:rPr>
        <w:t xml:space="preserve"> in any doubt about sharing information, staff should speak to the DSL or a deputy.</w:t>
      </w:r>
    </w:p>
    <w:p w:rsidR="00E623AD" w:rsidP="00383CD1" w:rsidRDefault="00E623AD" w14:paraId="5C0B5BC5" w14:textId="77777777">
      <w:pPr>
        <w:rPr>
          <w:rFonts w:ascii="Arial" w:hAnsi="Arial" w:eastAsia="Calibri" w:cs="Arial"/>
          <w:lang w:eastAsia="en-US"/>
        </w:rPr>
      </w:pPr>
    </w:p>
    <w:p w:rsidR="000A45AF" w:rsidP="00383CD1" w:rsidRDefault="000A45AF" w14:paraId="13AFD48C" w14:textId="77777777">
      <w:pPr>
        <w:rPr>
          <w:rFonts w:ascii="Arial" w:hAnsi="Arial" w:eastAsia="Calibri" w:cs="Arial"/>
          <w:lang w:eastAsia="en-US"/>
        </w:rPr>
      </w:pPr>
    </w:p>
    <w:p w:rsidR="00A23D16" w:rsidP="00383CD1" w:rsidRDefault="000A45AF" w14:paraId="5B79BF72" w14:textId="77777777">
      <w:pPr>
        <w:rPr>
          <w:rFonts w:ascii="Arial" w:hAnsi="Arial" w:eastAsia="Calibri" w:cs="Arial"/>
          <w:lang w:eastAsia="en-US"/>
        </w:rPr>
      </w:pPr>
      <w:r>
        <w:rPr>
          <w:rFonts w:ascii="Arial" w:hAnsi="Arial" w:eastAsia="Calibri" w:cs="Arial"/>
          <w:lang w:eastAsia="en-US"/>
        </w:rPr>
        <w:t xml:space="preserve">Well-kept records are essential to good child protection practice. </w:t>
      </w:r>
      <w:r w:rsidR="00A23D16">
        <w:rPr>
          <w:rFonts w:ascii="Arial" w:hAnsi="Arial" w:eastAsia="Calibri" w:cs="Arial"/>
          <w:lang w:eastAsia="en-US"/>
        </w:rPr>
        <w:t xml:space="preserve">All concerns, discussions and decisions made and the </w:t>
      </w:r>
      <w:r w:rsidR="00346E81">
        <w:rPr>
          <w:rFonts w:ascii="Arial" w:hAnsi="Arial" w:eastAsia="Calibri" w:cs="Arial"/>
          <w:lang w:eastAsia="en-US"/>
        </w:rPr>
        <w:t xml:space="preserve">rationale </w:t>
      </w:r>
      <w:r w:rsidR="00A23D16">
        <w:rPr>
          <w:rFonts w:ascii="Arial" w:hAnsi="Arial" w:eastAsia="Calibri" w:cs="Arial"/>
          <w:lang w:eastAsia="en-US"/>
        </w:rPr>
        <w:t>for those decisions should be recorded in writing.  If in doubt about recording requirements, staff should discuss with the DSL.</w:t>
      </w:r>
    </w:p>
    <w:p w:rsidR="00AF3050" w:rsidP="00383CD1" w:rsidRDefault="00AF3050" w14:paraId="68B26848" w14:textId="77777777">
      <w:pPr>
        <w:rPr>
          <w:rFonts w:ascii="Arial" w:hAnsi="Arial" w:eastAsia="Calibri" w:cs="Arial"/>
          <w:lang w:eastAsia="en-US"/>
        </w:rPr>
      </w:pPr>
    </w:p>
    <w:p w:rsidR="002608D9" w:rsidP="00383CD1" w:rsidRDefault="001630CE" w14:paraId="1F577344" w14:textId="77777777">
      <w:pPr>
        <w:rPr>
          <w:rFonts w:ascii="Arial" w:hAnsi="Arial" w:eastAsia="Calibri" w:cs="Arial"/>
          <w:lang w:eastAsia="en-US"/>
        </w:rPr>
      </w:pPr>
      <w:r w:rsidRPr="001630CE">
        <w:rPr>
          <w:rFonts w:ascii="Arial" w:hAnsi="Arial" w:eastAsia="Calibri" w:cs="Arial"/>
          <w:lang w:eastAsia="en-US"/>
        </w:rPr>
        <w:t xml:space="preserve">The school recognises that </w:t>
      </w:r>
      <w:r w:rsidR="00A20F51">
        <w:rPr>
          <w:rFonts w:ascii="Arial" w:hAnsi="Arial" w:eastAsia="Calibri" w:cs="Arial"/>
          <w:lang w:eastAsia="en-US"/>
        </w:rPr>
        <w:t xml:space="preserve">confidentiality should be maintained in respect of </w:t>
      </w:r>
      <w:r w:rsidRPr="001630CE">
        <w:rPr>
          <w:rFonts w:ascii="Arial" w:hAnsi="Arial" w:eastAsia="Calibri" w:cs="Arial"/>
          <w:lang w:eastAsia="en-US"/>
        </w:rPr>
        <w:t>all matters relating to ch</w:t>
      </w:r>
      <w:r w:rsidR="00A20F51">
        <w:rPr>
          <w:rFonts w:ascii="Arial" w:hAnsi="Arial" w:eastAsia="Calibri" w:cs="Arial"/>
          <w:lang w:eastAsia="en-US"/>
        </w:rPr>
        <w:t>ild protection. Information on individual child protection cases may be shared by the DSL or alternate</w:t>
      </w:r>
      <w:r w:rsidR="00AF3050">
        <w:rPr>
          <w:rFonts w:ascii="Arial" w:hAnsi="Arial" w:eastAsia="Calibri" w:cs="Arial"/>
          <w:lang w:eastAsia="en-US"/>
        </w:rPr>
        <w:t xml:space="preserve"> DSL</w:t>
      </w:r>
      <w:r w:rsidR="00A20F51">
        <w:rPr>
          <w:rFonts w:ascii="Arial" w:hAnsi="Arial" w:eastAsia="Calibri" w:cs="Arial"/>
          <w:lang w:eastAsia="en-US"/>
        </w:rPr>
        <w:t xml:space="preserve"> with other relevant members of staff. This will be on a ‘need to know’ basis and where it is in the child’s best interests to do so.</w:t>
      </w:r>
    </w:p>
    <w:p w:rsidR="00A20F51" w:rsidP="00383CD1" w:rsidRDefault="00A20F51" w14:paraId="78EDBAC3" w14:textId="5116858E">
      <w:pPr>
        <w:rPr>
          <w:rFonts w:ascii="Arial" w:hAnsi="Arial" w:eastAsia="Calibri" w:cs="Arial"/>
          <w:lang w:eastAsia="en-US"/>
        </w:rPr>
      </w:pPr>
      <w:r w:rsidRPr="1424EFA5">
        <w:rPr>
          <w:rFonts w:ascii="Arial" w:hAnsi="Arial" w:eastAsia="Calibri" w:cs="Arial"/>
          <w:lang w:eastAsia="en-US"/>
        </w:rPr>
        <w:t>A member of staff must never guarantee confidentiality to anyone about a safeguarding concern (including parents/carers or pupils</w:t>
      </w:r>
      <w:r w:rsidRPr="1424EFA5" w:rsidR="00B851D9">
        <w:rPr>
          <w:rFonts w:ascii="Arial" w:hAnsi="Arial" w:eastAsia="Calibri" w:cs="Arial"/>
          <w:lang w:eastAsia="en-US"/>
        </w:rPr>
        <w:t>) or</w:t>
      </w:r>
      <w:r w:rsidRPr="1424EFA5">
        <w:rPr>
          <w:rFonts w:ascii="Arial" w:hAnsi="Arial" w:eastAsia="Calibri" w:cs="Arial"/>
          <w:lang w:eastAsia="en-US"/>
        </w:rPr>
        <w:t xml:space="preserve"> promise a child to keep a secret which might compromise the child’s safety or wellbeing.</w:t>
      </w:r>
    </w:p>
    <w:p w:rsidR="00C55216" w:rsidP="00383CD1" w:rsidRDefault="00C55216" w14:paraId="5322BA7B" w14:textId="77777777">
      <w:pPr>
        <w:rPr>
          <w:rFonts w:ascii="Arial" w:hAnsi="Arial" w:eastAsia="Calibri" w:cs="Arial"/>
          <w:lang w:eastAsia="en-US"/>
        </w:rPr>
      </w:pPr>
    </w:p>
    <w:p w:rsidRPr="00AE6E58" w:rsidR="00705EFF" w:rsidP="00383CD1" w:rsidRDefault="00705EFF" w14:paraId="7658F365" w14:textId="30F5CC6C">
      <w:pPr>
        <w:rPr>
          <w:rFonts w:ascii="Arial" w:hAnsi="Arial" w:eastAsia="Calibri" w:cs="Arial"/>
          <w:lang w:eastAsia="en-US"/>
        </w:rPr>
      </w:pPr>
      <w:r>
        <w:rPr>
          <w:rFonts w:ascii="Arial" w:hAnsi="Arial" w:eastAsia="Calibri" w:cs="Arial"/>
          <w:lang w:eastAsia="en-US"/>
        </w:rPr>
        <w:t>As well as allowing for information sharing, in circumstances where it i</w:t>
      </w:r>
      <w:r w:rsidR="00886479">
        <w:rPr>
          <w:rFonts w:ascii="Arial" w:hAnsi="Arial" w:eastAsia="Calibri" w:cs="Arial"/>
          <w:lang w:eastAsia="en-US"/>
        </w:rPr>
        <w:t>s</w:t>
      </w:r>
      <w:r>
        <w:rPr>
          <w:rFonts w:ascii="Arial" w:hAnsi="Arial" w:eastAsia="Calibri" w:cs="Arial"/>
          <w:lang w:eastAsia="en-US"/>
        </w:rPr>
        <w:t xml:space="preserve"> warranted because it would put a child at risk of serious harm</w:t>
      </w:r>
      <w:r w:rsidR="00886479">
        <w:rPr>
          <w:rFonts w:ascii="Arial" w:hAnsi="Arial" w:eastAsia="Calibri" w:cs="Arial"/>
          <w:lang w:eastAsia="en-US"/>
        </w:rPr>
        <w:t>, the DPA 2018 and the GDPR</w:t>
      </w:r>
      <w:r w:rsidR="0064569B">
        <w:rPr>
          <w:rFonts w:ascii="Arial" w:hAnsi="Arial" w:eastAsia="Calibri" w:cs="Arial"/>
          <w:lang w:eastAsia="en-US"/>
        </w:rPr>
        <w:t xml:space="preserve"> 2018</w:t>
      </w:r>
      <w:r w:rsidR="00886479">
        <w:rPr>
          <w:rFonts w:ascii="Arial" w:hAnsi="Arial" w:eastAsia="Calibri" w:cs="Arial"/>
          <w:lang w:eastAsia="en-US"/>
        </w:rPr>
        <w:t xml:space="preserve"> allow schools to withhold information. This may be particularly relevant where a child is affected by domestic abuse perpetuated by a parent or carer</w:t>
      </w:r>
      <w:r w:rsidR="00886B7D">
        <w:rPr>
          <w:rFonts w:ascii="Arial" w:hAnsi="Arial" w:eastAsia="Calibri" w:cs="Arial"/>
          <w:lang w:eastAsia="en-US"/>
        </w:rPr>
        <w:t xml:space="preserve">, </w:t>
      </w:r>
      <w:r w:rsidRPr="00AE6E58" w:rsidR="00886B7D">
        <w:rPr>
          <w:rFonts w:ascii="Arial" w:hAnsi="Arial" w:eastAsia="Calibri" w:cs="Arial"/>
          <w:lang w:eastAsia="en-US"/>
        </w:rPr>
        <w:t>is in a refuge or another form of emergency accommodation, and the serious harm test is met.</w:t>
      </w:r>
    </w:p>
    <w:p w:rsidR="00705EFF" w:rsidP="00383CD1" w:rsidRDefault="00705EFF" w14:paraId="4D7E6D6A" w14:textId="77777777">
      <w:pPr>
        <w:rPr>
          <w:rFonts w:ascii="Arial" w:hAnsi="Arial" w:eastAsia="Calibri" w:cs="Arial"/>
          <w:lang w:eastAsia="en-US"/>
        </w:rPr>
      </w:pPr>
    </w:p>
    <w:p w:rsidR="009C6CD4" w:rsidP="00383CD1" w:rsidRDefault="009C6CD4" w14:paraId="063861F0" w14:textId="5DE6BF20">
      <w:pPr>
        <w:rPr>
          <w:rFonts w:ascii="Arial" w:hAnsi="Arial" w:cs="Arial"/>
        </w:rPr>
      </w:pPr>
      <w:r w:rsidRPr="1424EFA5">
        <w:rPr>
          <w:rFonts w:ascii="Arial" w:hAnsi="Arial" w:cs="Arial"/>
        </w:rPr>
        <w:t>Where a child is suffering, or is likely to suffer from harm, it is important that a referral to local authority children’s social care and if appropriate</w:t>
      </w:r>
      <w:r w:rsidR="00B9147B">
        <w:rPr>
          <w:rFonts w:ascii="Arial" w:hAnsi="Arial" w:cs="Arial"/>
        </w:rPr>
        <w:t xml:space="preserve"> contact with</w:t>
      </w:r>
      <w:r w:rsidRPr="1424EFA5">
        <w:rPr>
          <w:rFonts w:ascii="Arial" w:hAnsi="Arial" w:cs="Arial"/>
        </w:rPr>
        <w:t xml:space="preserve"> the police, (see</w:t>
      </w:r>
      <w:r w:rsidR="005433B5">
        <w:rPr>
          <w:rFonts w:ascii="Arial" w:hAnsi="Arial" w:cs="Arial"/>
        </w:rPr>
        <w:t xml:space="preserve"> </w:t>
      </w:r>
      <w:hyperlink w:history="1" r:id="rId70">
        <w:r w:rsidR="002431AB">
          <w:rPr>
            <w:rStyle w:val="Hyperlink"/>
            <w:rFonts w:ascii="Arial" w:hAnsi="Arial" w:cs="Arial"/>
          </w:rPr>
          <w:t>When to call the police guidance</w:t>
        </w:r>
      </w:hyperlink>
      <w:r w:rsidR="00502F20">
        <w:rPr>
          <w:rFonts w:ascii="Arial" w:hAnsi="Arial" w:cs="Arial"/>
        </w:rPr>
        <w:t>)</w:t>
      </w:r>
      <w:r w:rsidR="000B76D8">
        <w:rPr>
          <w:rFonts w:ascii="Arial" w:hAnsi="Arial" w:cs="Arial"/>
        </w:rPr>
        <w:t xml:space="preserve"> </w:t>
      </w:r>
      <w:r w:rsidRPr="1424EFA5">
        <w:rPr>
          <w:rFonts w:ascii="Arial" w:hAnsi="Arial" w:cs="Arial"/>
        </w:rPr>
        <w:t>is made immediately. Referrals should follow the local referral process.</w:t>
      </w:r>
    </w:p>
    <w:p w:rsidRPr="009C6CD4" w:rsidR="009C6CD4" w:rsidP="00383CD1" w:rsidRDefault="009C6CD4" w14:paraId="3C11F347" w14:textId="77777777">
      <w:pPr>
        <w:rPr>
          <w:rFonts w:ascii="Arial" w:hAnsi="Arial" w:eastAsia="Calibri" w:cs="Arial"/>
          <w:lang w:eastAsia="en-US"/>
        </w:rPr>
      </w:pPr>
    </w:p>
    <w:p w:rsidR="00756236" w:rsidP="00383CD1" w:rsidRDefault="00F5019E" w14:paraId="17AEC263" w14:textId="5C8F420E">
      <w:pPr>
        <w:rPr>
          <w:rFonts w:ascii="Arial" w:hAnsi="Arial" w:eastAsia="Calibri" w:cs="Arial"/>
          <w:lang w:eastAsia="en-US"/>
        </w:rPr>
      </w:pPr>
      <w:r w:rsidRPr="368331F1" w:rsidR="00F5019E">
        <w:rPr>
          <w:rFonts w:ascii="Arial" w:hAnsi="Arial" w:eastAsia="Calibri" w:cs="Arial"/>
          <w:lang w:eastAsia="en-US"/>
        </w:rPr>
        <w:t>Ordinarily, the</w:t>
      </w:r>
      <w:r w:rsidRPr="368331F1" w:rsidR="00AF3050">
        <w:rPr>
          <w:rFonts w:ascii="Arial" w:hAnsi="Arial" w:eastAsia="Calibri" w:cs="Arial"/>
          <w:lang w:eastAsia="en-US"/>
        </w:rPr>
        <w:t xml:space="preserve"> school</w:t>
      </w:r>
      <w:r w:rsidRPr="368331F1" w:rsidR="00A20F51">
        <w:rPr>
          <w:rFonts w:ascii="Arial" w:hAnsi="Arial" w:eastAsia="Calibri" w:cs="Arial"/>
          <w:lang w:eastAsia="en-US"/>
        </w:rPr>
        <w:t xml:space="preserve"> wi</w:t>
      </w:r>
      <w:r w:rsidRPr="368331F1" w:rsidR="00AF3050">
        <w:rPr>
          <w:rFonts w:ascii="Arial" w:hAnsi="Arial" w:eastAsia="Calibri" w:cs="Arial"/>
          <w:lang w:eastAsia="en-US"/>
        </w:rPr>
        <w:t>ll always undertake to share its</w:t>
      </w:r>
      <w:r w:rsidRPr="368331F1" w:rsidR="00A20F51">
        <w:rPr>
          <w:rFonts w:ascii="Arial" w:hAnsi="Arial" w:eastAsia="Calibri" w:cs="Arial"/>
          <w:lang w:eastAsia="en-US"/>
        </w:rPr>
        <w:t xml:space="preserve"> intention to refer a child to Social Care with their parents/carers unless to do so could put the child at greater risk of </w:t>
      </w:r>
      <w:r w:rsidRPr="368331F1" w:rsidR="00F73071">
        <w:rPr>
          <w:rFonts w:ascii="Arial" w:hAnsi="Arial" w:eastAsia="Calibri" w:cs="Arial"/>
          <w:lang w:eastAsia="en-US"/>
        </w:rPr>
        <w:t>harm or</w:t>
      </w:r>
      <w:r w:rsidRPr="368331F1" w:rsidR="00A20F51">
        <w:rPr>
          <w:rFonts w:ascii="Arial" w:hAnsi="Arial" w:eastAsia="Calibri" w:cs="Arial"/>
          <w:lang w:eastAsia="en-US"/>
        </w:rPr>
        <w:t xml:space="preserve"> impede a criminal in</w:t>
      </w:r>
      <w:r w:rsidRPr="368331F1" w:rsidR="00AF3050">
        <w:rPr>
          <w:rFonts w:ascii="Arial" w:hAnsi="Arial" w:eastAsia="Calibri" w:cs="Arial"/>
          <w:lang w:eastAsia="en-US"/>
        </w:rPr>
        <w:t xml:space="preserve">vestigation. </w:t>
      </w:r>
      <w:r w:rsidRPr="368331F1" w:rsidR="00886B7D">
        <w:rPr>
          <w:rFonts w:ascii="Arial" w:hAnsi="Arial" w:eastAsia="Calibri" w:cs="Arial"/>
          <w:lang w:eastAsia="en-US"/>
        </w:rPr>
        <w:t xml:space="preserve">It would be legitimate to share information without consent where: it is not possible to gain consent; it cannot reasonably be expected that a practitioner </w:t>
      </w:r>
      <w:r w:rsidRPr="368331F1" w:rsidR="00886B7D">
        <w:rPr>
          <w:rFonts w:ascii="Arial" w:hAnsi="Arial" w:eastAsia="Calibri" w:cs="Arial"/>
          <w:lang w:eastAsia="en-US"/>
        </w:rPr>
        <w:t xml:space="preserve">gains consent; and, if to gain consent would put a child </w:t>
      </w:r>
      <w:r w:rsidRPr="368331F1" w:rsidR="0066187C">
        <w:rPr>
          <w:rFonts w:ascii="Arial" w:hAnsi="Arial" w:eastAsia="Calibri" w:cs="Arial"/>
          <w:lang w:eastAsia="en-US"/>
        </w:rPr>
        <w:t xml:space="preserve">(or someone else) </w:t>
      </w:r>
      <w:r w:rsidRPr="368331F1" w:rsidR="00886B7D">
        <w:rPr>
          <w:rFonts w:ascii="Arial" w:hAnsi="Arial" w:eastAsia="Calibri" w:cs="Arial"/>
          <w:lang w:eastAsia="en-US"/>
        </w:rPr>
        <w:t xml:space="preserve">at risk. </w:t>
      </w:r>
      <w:r w:rsidRPr="368331F1" w:rsidR="00AF3050">
        <w:rPr>
          <w:rFonts w:ascii="Arial" w:hAnsi="Arial" w:eastAsia="Calibri" w:cs="Arial"/>
          <w:lang w:eastAsia="en-US"/>
        </w:rPr>
        <w:t>If in doubt, staff</w:t>
      </w:r>
      <w:r w:rsidRPr="368331F1" w:rsidR="00A20F51">
        <w:rPr>
          <w:rFonts w:ascii="Arial" w:hAnsi="Arial" w:eastAsia="Calibri" w:cs="Arial"/>
          <w:lang w:eastAsia="en-US"/>
        </w:rPr>
        <w:t xml:space="preserve"> will consult with the MASH Professional Consultation Line on this point.</w:t>
      </w:r>
      <w:r w:rsidRPr="368331F1" w:rsidR="00A51C21">
        <w:rPr>
          <w:rFonts w:ascii="Arial" w:hAnsi="Arial" w:eastAsia="Calibri" w:cs="Arial"/>
          <w:lang w:eastAsia="en-US"/>
        </w:rPr>
        <w:t xml:space="preserve"> S</w:t>
      </w:r>
      <w:r w:rsidRPr="368331F1" w:rsidR="00FA1D82">
        <w:rPr>
          <w:rFonts w:ascii="Arial" w:hAnsi="Arial" w:eastAsia="Calibri" w:cs="Arial"/>
          <w:lang w:eastAsia="en-US"/>
        </w:rPr>
        <w:t>chools should have regard for their privacy policy.</w:t>
      </w:r>
    </w:p>
    <w:p w:rsidRPr="00C050C2" w:rsidR="00E943C7" w:rsidP="00383CD1" w:rsidRDefault="00E943C7" w14:paraId="116345B9" w14:textId="77777777">
      <w:pPr>
        <w:rPr>
          <w:rFonts w:ascii="Arial" w:hAnsi="Arial" w:eastAsia="Calibri" w:cs="Arial"/>
          <w:lang w:eastAsia="en-US"/>
        </w:rPr>
      </w:pPr>
    </w:p>
    <w:p w:rsidRPr="00C050C2" w:rsidR="007E5618" w:rsidP="00383CD1" w:rsidRDefault="007E5618" w14:paraId="15A3110D" w14:textId="1B80D8E6">
      <w:pPr>
        <w:rPr>
          <w:rFonts w:ascii="Arial" w:hAnsi="Arial" w:eastAsia="Calibri" w:cs="Arial"/>
          <w:lang w:eastAsia="en-US"/>
        </w:rPr>
      </w:pPr>
      <w:r w:rsidRPr="368331F1" w:rsidR="007E5618">
        <w:rPr>
          <w:rFonts w:ascii="Arial" w:hAnsi="Arial" w:eastAsia="Calibri" w:cs="Arial"/>
          <w:lang w:eastAsia="en-US"/>
        </w:rPr>
        <w:t>The data protection laws do not prevent the sharing of information for the purposes of keeping children safe. Fears about sharing information must not be allowed to stand in the way of the need to safeguard and promote the welfare and protect the safety of children.</w:t>
      </w:r>
      <w:r w:rsidRPr="368331F1" w:rsidR="00673100">
        <w:rPr>
          <w:rFonts w:ascii="Arial" w:hAnsi="Arial" w:eastAsia="Calibri" w:cs="Arial"/>
          <w:lang w:eastAsia="en-US"/>
        </w:rPr>
        <w:t xml:space="preserve"> Information can be found in paragraphs 144-146 of </w:t>
      </w:r>
      <w:hyperlink r:id="R69f7d16622064dfe">
        <w:r w:rsidRPr="368331F1" w:rsidR="00673100">
          <w:rPr>
            <w:rStyle w:val="Hyperlink"/>
            <w:rFonts w:ascii="Arial" w:hAnsi="Arial" w:eastAsia="Calibri" w:cs="Arial"/>
            <w:lang w:eastAsia="en-US"/>
          </w:rPr>
          <w:t>KCSiE</w:t>
        </w:r>
        <w:r w:rsidRPr="368331F1" w:rsidR="004C09EC">
          <w:rPr>
            <w:rStyle w:val="Hyperlink"/>
            <w:rFonts w:ascii="Arial" w:hAnsi="Arial" w:eastAsia="Calibri" w:cs="Arial"/>
            <w:lang w:eastAsia="en-US"/>
          </w:rPr>
          <w:t xml:space="preserve"> 2026</w:t>
        </w:r>
      </w:hyperlink>
      <w:r w:rsidRPr="368331F1" w:rsidR="00673100">
        <w:rPr>
          <w:rFonts w:ascii="Arial" w:hAnsi="Arial" w:eastAsia="Calibri" w:cs="Arial"/>
          <w:lang w:eastAsia="en-US"/>
        </w:rPr>
        <w:t>.</w:t>
      </w:r>
    </w:p>
    <w:p w:rsidR="00756236" w:rsidP="00383CD1" w:rsidRDefault="00756236" w14:paraId="26641068" w14:textId="77777777">
      <w:pPr>
        <w:rPr>
          <w:rFonts w:ascii="Arial" w:hAnsi="Arial" w:eastAsia="Calibri" w:cs="Arial"/>
          <w:lang w:eastAsia="en-US"/>
        </w:rPr>
      </w:pPr>
    </w:p>
    <w:p w:rsidR="008B7C71" w:rsidP="008B7C71" w:rsidRDefault="008B7C71" w14:paraId="67D62159" w14:textId="0D05010B">
      <w:pPr>
        <w:rPr>
          <w:rFonts w:ascii="Arial" w:hAnsi="Arial" w:eastAsia="Calibri" w:cs="Arial"/>
          <w:lang w:eastAsia="en-US"/>
        </w:rPr>
      </w:pPr>
      <w:r w:rsidRPr="368331F1" w:rsidR="008B7C71">
        <w:rPr>
          <w:rFonts w:ascii="Arial" w:hAnsi="Arial" w:eastAsia="Calibri" w:cs="Arial"/>
          <w:lang w:eastAsia="en-US"/>
        </w:rPr>
        <w:t>The school will have regard to</w:t>
      </w:r>
      <w:r w:rsidRPr="368331F1" w:rsidR="005C1EDA">
        <w:rPr>
          <w:rFonts w:ascii="Arial" w:hAnsi="Arial" w:eastAsia="Calibri" w:cs="Arial"/>
          <w:lang w:eastAsia="en-US"/>
        </w:rPr>
        <w:t xml:space="preserve"> </w:t>
      </w:r>
      <w:hyperlink r:id="R2cc02d32746741c7">
        <w:r w:rsidRPr="368331F1" w:rsidR="008D2D44">
          <w:rPr>
            <w:rStyle w:val="Hyperlink"/>
            <w:rFonts w:ascii="Arial" w:hAnsi="Arial" w:eastAsia="Calibri" w:cs="Arial"/>
            <w:lang w:eastAsia="en-US"/>
          </w:rPr>
          <w:t>Data protection in schools - Record keeping and management - Guidance - GOV.UK</w:t>
        </w:r>
      </w:hyperlink>
      <w:r w:rsidRPr="368331F1" w:rsidR="008B7C71">
        <w:rPr>
          <w:rFonts w:ascii="Arial" w:hAnsi="Arial" w:eastAsia="Calibri" w:cs="Arial"/>
          <w:lang w:eastAsia="en-US"/>
        </w:rPr>
        <w:t>. Where a child leaves the school, the DSL will ensure their child protection file is transferred to the new school as soon as pos</w:t>
      </w:r>
      <w:r w:rsidRPr="368331F1" w:rsidR="008B7C71">
        <w:rPr>
          <w:rFonts w:ascii="Arial" w:hAnsi="Arial" w:eastAsia="Calibri" w:cs="Arial"/>
          <w:lang w:eastAsia="en-US"/>
        </w:rPr>
        <w:t>sible (within 5 days for an in-year transfer</w:t>
      </w:r>
      <w:r w:rsidRPr="368331F1" w:rsidR="00B31E2B">
        <w:rPr>
          <w:rFonts w:ascii="Arial" w:hAnsi="Arial" w:eastAsia="Calibri" w:cs="Arial"/>
          <w:lang w:eastAsia="en-US"/>
        </w:rPr>
        <w:t xml:space="preserve"> or within the first 5 days of the start of a new term). The file will be transferred separately from the main pupil file, ensuring secure transit, and confirmation of receipt should be obtained.</w:t>
      </w:r>
    </w:p>
    <w:p w:rsidRPr="00FA7D5B" w:rsidR="008B7C71" w:rsidP="00383CD1" w:rsidRDefault="008B7C71" w14:paraId="1CCA3CAF" w14:textId="77777777">
      <w:pPr>
        <w:rPr>
          <w:rFonts w:ascii="Arial" w:hAnsi="Arial" w:eastAsia="Calibri" w:cs="Arial"/>
          <w:lang w:eastAsia="en-US"/>
        </w:rPr>
      </w:pPr>
    </w:p>
    <w:p w:rsidRPr="003B308F" w:rsidR="00756236" w:rsidP="0074481F" w:rsidRDefault="00303958" w14:paraId="1586C7E4" w14:textId="7AC557D0">
      <w:pPr>
        <w:numPr>
          <w:ilvl w:val="0"/>
          <w:numId w:val="7"/>
        </w:numPr>
        <w:spacing w:after="120"/>
        <w:ind w:left="426" w:hanging="426"/>
        <w:rPr>
          <w:rFonts w:ascii="Arial" w:hAnsi="Arial" w:eastAsia="Calibri" w:cs="Arial"/>
          <w:b/>
          <w:sz w:val="28"/>
          <w:szCs w:val="28"/>
          <w:lang w:eastAsia="en-US"/>
        </w:rPr>
      </w:pPr>
      <w:r>
        <w:rPr>
          <w:rFonts w:ascii="Arial" w:hAnsi="Arial" w:eastAsia="Calibri" w:cs="Arial"/>
          <w:b/>
          <w:sz w:val="28"/>
          <w:szCs w:val="28"/>
          <w:lang w:eastAsia="en-US"/>
        </w:rPr>
        <w:t xml:space="preserve">Safeguarding concerns or </w:t>
      </w:r>
      <w:bookmarkEnd w:id="7"/>
      <w:r w:rsidRPr="003B308F" w:rsidR="00756236">
        <w:rPr>
          <w:rFonts w:ascii="Arial" w:hAnsi="Arial" w:eastAsia="Calibri" w:cs="Arial"/>
          <w:b/>
          <w:sz w:val="28"/>
          <w:szCs w:val="28"/>
          <w:lang w:eastAsia="en-US"/>
        </w:rPr>
        <w:t>allegations made a</w:t>
      </w:r>
      <w:r>
        <w:rPr>
          <w:rFonts w:ascii="Arial" w:hAnsi="Arial" w:eastAsia="Calibri" w:cs="Arial"/>
          <w:b/>
          <w:sz w:val="28"/>
          <w:szCs w:val="28"/>
          <w:lang w:eastAsia="en-US"/>
        </w:rPr>
        <w:t>bout</w:t>
      </w:r>
      <w:r w:rsidRPr="003B308F" w:rsidR="00756236">
        <w:rPr>
          <w:rFonts w:ascii="Arial" w:hAnsi="Arial" w:eastAsia="Calibri" w:cs="Arial"/>
          <w:b/>
          <w:sz w:val="28"/>
          <w:szCs w:val="28"/>
          <w:lang w:eastAsia="en-US"/>
        </w:rPr>
        <w:t xml:space="preserve"> </w:t>
      </w:r>
      <w:r w:rsidR="00A7668B">
        <w:rPr>
          <w:rFonts w:ascii="Arial" w:hAnsi="Arial" w:eastAsia="Calibri" w:cs="Arial"/>
          <w:b/>
          <w:sz w:val="28"/>
          <w:szCs w:val="28"/>
          <w:lang w:eastAsia="en-US"/>
        </w:rPr>
        <w:t xml:space="preserve">teachers, including supply teachers, other </w:t>
      </w:r>
      <w:r w:rsidR="00F5019E">
        <w:rPr>
          <w:rFonts w:ascii="Arial" w:hAnsi="Arial" w:eastAsia="Calibri" w:cs="Arial"/>
          <w:b/>
          <w:sz w:val="28"/>
          <w:szCs w:val="28"/>
          <w:lang w:eastAsia="en-US"/>
        </w:rPr>
        <w:t xml:space="preserve">staff, </w:t>
      </w:r>
      <w:r w:rsidRPr="003B308F" w:rsidR="00F5019E">
        <w:rPr>
          <w:rFonts w:ascii="Arial" w:hAnsi="Arial" w:eastAsia="Calibri" w:cs="Arial"/>
          <w:b/>
          <w:sz w:val="28"/>
          <w:szCs w:val="28"/>
          <w:lang w:eastAsia="en-US"/>
        </w:rPr>
        <w:t>volunteers</w:t>
      </w:r>
      <w:r w:rsidR="00A7668B">
        <w:rPr>
          <w:rFonts w:ascii="Arial" w:hAnsi="Arial" w:eastAsia="Calibri" w:cs="Arial"/>
          <w:b/>
          <w:sz w:val="28"/>
          <w:szCs w:val="28"/>
          <w:lang w:eastAsia="en-US"/>
        </w:rPr>
        <w:t xml:space="preserve"> and contractors</w:t>
      </w:r>
    </w:p>
    <w:p w:rsidR="00BB546C" w:rsidP="00A31BC2" w:rsidRDefault="003B081F" w14:paraId="6EAF1FC9" w14:textId="35BE2B3F">
      <w:pPr>
        <w:spacing w:after="200" w:line="276" w:lineRule="auto"/>
        <w:rPr>
          <w:rFonts w:ascii="Arial" w:hAnsi="Arial" w:cs="Arial"/>
        </w:rPr>
      </w:pPr>
      <w:r w:rsidRPr="368331F1" w:rsidR="003B081F">
        <w:rPr>
          <w:rFonts w:ascii="Arial" w:hAnsi="Arial" w:eastAsia="Calibri" w:cs="Arial"/>
          <w:lang w:eastAsia="en-US"/>
        </w:rPr>
        <w:t xml:space="preserve">The school will follow the </w:t>
      </w:r>
      <w:r w:rsidRPr="368331F1" w:rsidR="0091289E">
        <w:rPr>
          <w:rFonts w:ascii="Arial" w:hAnsi="Arial" w:eastAsia="Calibri" w:cs="Arial"/>
          <w:lang w:eastAsia="en-US"/>
        </w:rPr>
        <w:t>S</w:t>
      </w:r>
      <w:r w:rsidRPr="368331F1" w:rsidR="0091289E">
        <w:rPr>
          <w:rFonts w:ascii="Arial" w:hAnsi="Arial" w:eastAsia="Calibri" w:cs="Arial"/>
          <w:lang w:eastAsia="en-US"/>
        </w:rPr>
        <w:t>S</w:t>
      </w:r>
      <w:r w:rsidRPr="368331F1" w:rsidR="00D97447">
        <w:rPr>
          <w:rFonts w:ascii="Arial" w:hAnsi="Arial" w:eastAsia="Calibri" w:cs="Arial"/>
          <w:lang w:eastAsia="en-US"/>
        </w:rPr>
        <w:t>P</w:t>
      </w:r>
      <w:r w:rsidRPr="368331F1" w:rsidR="0091289E">
        <w:rPr>
          <w:rFonts w:ascii="Arial" w:hAnsi="Arial" w:eastAsia="Calibri" w:cs="Arial"/>
          <w:lang w:eastAsia="en-US"/>
        </w:rPr>
        <w:t xml:space="preserve"> </w:t>
      </w:r>
      <w:hyperlink r:id="Rbb98ca52c9b4415e">
        <w:r w:rsidRPr="368331F1" w:rsidR="0068658E">
          <w:rPr>
            <w:rStyle w:val="Hyperlink"/>
            <w:rFonts w:ascii="Arial" w:hAnsi="Arial" w:cs="Arial"/>
          </w:rPr>
          <w:t>LADO — Suffolk Safeguarding Partnership</w:t>
        </w:r>
      </w:hyperlink>
      <w:r w:rsidRPr="368331F1" w:rsidR="0091289E">
        <w:rPr>
          <w:rFonts w:ascii="Arial" w:hAnsi="Arial" w:cs="Arial"/>
        </w:rPr>
        <w:t xml:space="preserve"> </w:t>
      </w:r>
      <w:r w:rsidRPr="368331F1" w:rsidR="0091289E">
        <w:rPr>
          <w:rFonts w:ascii="Arial" w:hAnsi="Arial" w:cs="Arial"/>
        </w:rPr>
        <w:t>if a</w:t>
      </w:r>
      <w:r w:rsidRPr="368331F1" w:rsidR="00AD4623">
        <w:rPr>
          <w:rFonts w:ascii="Arial" w:hAnsi="Arial" w:cs="Arial"/>
        </w:rPr>
        <w:t xml:space="preserve"> </w:t>
      </w:r>
      <w:r w:rsidRPr="368331F1" w:rsidR="00AD4623">
        <w:rPr>
          <w:rFonts w:ascii="Arial" w:hAnsi="Arial" w:cs="Arial"/>
        </w:rPr>
        <w:t>safeguarding concern</w:t>
      </w:r>
      <w:r w:rsidRPr="368331F1" w:rsidR="00C441D8">
        <w:rPr>
          <w:rFonts w:ascii="Arial" w:hAnsi="Arial" w:cs="Arial"/>
        </w:rPr>
        <w:t xml:space="preserve"> or allegation</w:t>
      </w:r>
      <w:r w:rsidRPr="368331F1" w:rsidR="0091289E">
        <w:rPr>
          <w:rFonts w:ascii="Arial" w:hAnsi="Arial" w:cs="Arial"/>
        </w:rPr>
        <w:t xml:space="preserve"> is </w:t>
      </w:r>
      <w:r w:rsidRPr="368331F1" w:rsidR="00AD4623">
        <w:rPr>
          <w:rFonts w:ascii="Arial" w:hAnsi="Arial" w:cs="Arial"/>
        </w:rPr>
        <w:t>raised</w:t>
      </w:r>
      <w:r w:rsidRPr="368331F1" w:rsidR="0091289E">
        <w:rPr>
          <w:rFonts w:ascii="Arial" w:hAnsi="Arial" w:cs="Arial"/>
        </w:rPr>
        <w:t xml:space="preserve"> against an adult in a position of trust</w:t>
      </w:r>
      <w:r w:rsidRPr="368331F1" w:rsidR="00303958">
        <w:rPr>
          <w:rFonts w:ascii="Arial" w:hAnsi="Arial" w:cs="Arial"/>
        </w:rPr>
        <w:t xml:space="preserve"> </w:t>
      </w:r>
      <w:r w:rsidRPr="368331F1" w:rsidR="00303958">
        <w:rPr>
          <w:rFonts w:ascii="Arial" w:hAnsi="Arial" w:cs="Arial"/>
        </w:rPr>
        <w:t>which meets the harm threshold</w:t>
      </w:r>
      <w:r w:rsidRPr="368331F1" w:rsidR="0091289E">
        <w:rPr>
          <w:rFonts w:ascii="Arial" w:hAnsi="Arial" w:cs="Arial"/>
        </w:rPr>
        <w:t>.</w:t>
      </w:r>
    </w:p>
    <w:p w:rsidR="0091289E" w:rsidP="00A31BC2" w:rsidRDefault="0091289E" w14:paraId="4F63576E" w14:textId="763966A8">
      <w:pPr>
        <w:spacing w:after="200" w:line="276" w:lineRule="auto"/>
        <w:rPr>
          <w:rFonts w:ascii="Arial" w:hAnsi="Arial" w:cs="Arial"/>
        </w:rPr>
      </w:pPr>
      <w:r w:rsidRPr="368331F1" w:rsidR="0091289E">
        <w:rPr>
          <w:rFonts w:ascii="Arial" w:hAnsi="Arial" w:cs="Arial"/>
        </w:rPr>
        <w:t xml:space="preserve">An </w:t>
      </w:r>
      <w:r w:rsidRPr="368331F1" w:rsidR="0091289E">
        <w:rPr>
          <w:rFonts w:ascii="Arial" w:hAnsi="Arial" w:cs="Arial"/>
        </w:rPr>
        <w:t>allegation</w:t>
      </w:r>
      <w:r w:rsidRPr="368331F1" w:rsidR="00C441D8">
        <w:rPr>
          <w:rFonts w:ascii="Arial" w:hAnsi="Arial" w:cs="Arial"/>
        </w:rPr>
        <w:t xml:space="preserve"> that may meet the harm threshold</w:t>
      </w:r>
      <w:r w:rsidRPr="368331F1" w:rsidR="0091289E">
        <w:rPr>
          <w:rFonts w:ascii="Arial" w:hAnsi="Arial" w:cs="Arial"/>
        </w:rPr>
        <w:t xml:space="preserve"> is any information</w:t>
      </w:r>
      <w:r w:rsidRPr="368331F1" w:rsidR="0091289E">
        <w:rPr>
          <w:rFonts w:ascii="Arial" w:hAnsi="Arial" w:cs="Arial"/>
        </w:rPr>
        <w:t xml:space="preserve"> which indicates that a member of staff </w:t>
      </w:r>
      <w:r w:rsidRPr="368331F1" w:rsidR="00A46FF1">
        <w:rPr>
          <w:rFonts w:ascii="Arial" w:hAnsi="Arial" w:cs="Arial"/>
        </w:rPr>
        <w:t>(including supply staff, trainee teachers, volunteers, and contractors</w:t>
      </w:r>
      <w:r w:rsidRPr="368331F1" w:rsidR="00A46FF1">
        <w:rPr>
          <w:rFonts w:ascii="Arial" w:hAnsi="Arial" w:cs="Arial"/>
        </w:rPr>
        <w:t>)</w:t>
      </w:r>
      <w:r w:rsidRPr="368331F1" w:rsidR="0091289E">
        <w:rPr>
          <w:rFonts w:ascii="Arial" w:hAnsi="Arial" w:cs="Arial"/>
        </w:rPr>
        <w:t>:</w:t>
      </w:r>
    </w:p>
    <w:p w:rsidR="0091289E" w:rsidP="0074481F" w:rsidRDefault="0091289E" w14:paraId="311E0914" w14:textId="77777777">
      <w:pPr>
        <w:numPr>
          <w:ilvl w:val="0"/>
          <w:numId w:val="5"/>
        </w:numPr>
        <w:spacing w:line="276" w:lineRule="auto"/>
        <w:ind w:left="357" w:hanging="357"/>
        <w:rPr>
          <w:rFonts w:ascii="Arial" w:hAnsi="Arial" w:eastAsia="Calibri" w:cs="Arial"/>
          <w:lang w:eastAsia="en-US"/>
        </w:rPr>
      </w:pPr>
      <w:r w:rsidRPr="368331F1" w:rsidR="0091289E">
        <w:rPr>
          <w:rFonts w:ascii="Arial" w:hAnsi="Arial" w:eastAsia="Calibri" w:cs="Arial"/>
          <w:lang w:eastAsia="en-US"/>
        </w:rPr>
        <w:t>behaved in a way that has harmed a child, or may have harmed a child;</w:t>
      </w:r>
    </w:p>
    <w:p w:rsidR="0091289E" w:rsidP="0074481F" w:rsidRDefault="0091289E" w14:paraId="684F103E" w14:textId="77777777">
      <w:pPr>
        <w:numPr>
          <w:ilvl w:val="0"/>
          <w:numId w:val="5"/>
        </w:numPr>
        <w:spacing w:line="276" w:lineRule="auto"/>
        <w:ind w:left="357" w:hanging="357"/>
        <w:rPr>
          <w:rFonts w:ascii="Arial" w:hAnsi="Arial" w:eastAsia="Calibri" w:cs="Arial"/>
          <w:lang w:eastAsia="en-US"/>
        </w:rPr>
      </w:pPr>
      <w:r w:rsidRPr="368331F1" w:rsidR="0091289E">
        <w:rPr>
          <w:rFonts w:ascii="Arial" w:hAnsi="Arial" w:eastAsia="Calibri" w:cs="Arial"/>
          <w:lang w:eastAsia="en-US"/>
        </w:rPr>
        <w:t>possibly committed a criminal offence against or related to a child</w:t>
      </w:r>
      <w:r w:rsidRPr="368331F1" w:rsidR="00651F29">
        <w:rPr>
          <w:rFonts w:ascii="Arial" w:hAnsi="Arial" w:eastAsia="Calibri" w:cs="Arial"/>
          <w:lang w:eastAsia="en-US"/>
        </w:rPr>
        <w:t>; or</w:t>
      </w:r>
    </w:p>
    <w:p w:rsidR="00A7668B" w:rsidP="0074481F" w:rsidRDefault="00651F29" w14:paraId="3C2EFB68" w14:textId="77777777">
      <w:pPr>
        <w:numPr>
          <w:ilvl w:val="0"/>
          <w:numId w:val="5"/>
        </w:numPr>
        <w:spacing w:line="276" w:lineRule="auto"/>
        <w:ind w:left="357" w:hanging="357"/>
        <w:rPr>
          <w:rFonts w:ascii="Arial" w:hAnsi="Arial" w:eastAsia="Calibri" w:cs="Arial"/>
          <w:lang w:eastAsia="en-US"/>
        </w:rPr>
      </w:pPr>
      <w:r w:rsidRPr="368331F1" w:rsidR="00651F29">
        <w:rPr>
          <w:rFonts w:ascii="Arial" w:hAnsi="Arial" w:eastAsia="Calibri" w:cs="Arial"/>
          <w:lang w:eastAsia="en-US"/>
        </w:rPr>
        <w:t xml:space="preserve">behaved towards a child or children in a way that indicates he/she </w:t>
      </w:r>
      <w:r w:rsidRPr="368331F1" w:rsidR="00614DD0">
        <w:rPr>
          <w:rFonts w:ascii="Arial" w:hAnsi="Arial" w:eastAsia="Calibri" w:cs="Arial"/>
          <w:lang w:eastAsia="en-US"/>
        </w:rPr>
        <w:t>may</w:t>
      </w:r>
      <w:r w:rsidRPr="368331F1" w:rsidR="00651F29">
        <w:rPr>
          <w:rFonts w:ascii="Arial" w:hAnsi="Arial" w:eastAsia="Calibri" w:cs="Arial"/>
          <w:lang w:eastAsia="en-US"/>
        </w:rPr>
        <w:t xml:space="preserve"> pose a risk of harm to children</w:t>
      </w:r>
      <w:r w:rsidRPr="368331F1" w:rsidR="00A7668B">
        <w:rPr>
          <w:rFonts w:ascii="Arial" w:hAnsi="Arial" w:eastAsia="Calibri" w:cs="Arial"/>
          <w:lang w:eastAsia="en-US"/>
        </w:rPr>
        <w:t xml:space="preserve">; </w:t>
      </w:r>
      <w:r w:rsidRPr="368331F1" w:rsidR="002608D9">
        <w:rPr>
          <w:rFonts w:ascii="Arial" w:hAnsi="Arial" w:eastAsia="Calibri" w:cs="Arial"/>
          <w:lang w:eastAsia="en-US"/>
        </w:rPr>
        <w:t>and/</w:t>
      </w:r>
      <w:r w:rsidRPr="368331F1" w:rsidR="00A7668B">
        <w:rPr>
          <w:rFonts w:ascii="Arial" w:hAnsi="Arial" w:eastAsia="Calibri" w:cs="Arial"/>
          <w:lang w:eastAsia="en-US"/>
        </w:rPr>
        <w:t>or</w:t>
      </w:r>
    </w:p>
    <w:p w:rsidR="00651F29" w:rsidP="0074481F" w:rsidRDefault="00A7668B" w14:paraId="716F994C" w14:textId="77777777">
      <w:pPr>
        <w:numPr>
          <w:ilvl w:val="0"/>
          <w:numId w:val="5"/>
        </w:numPr>
        <w:spacing w:line="276" w:lineRule="auto"/>
        <w:ind w:left="357" w:hanging="357"/>
        <w:rPr>
          <w:rFonts w:ascii="Arial" w:hAnsi="Arial" w:eastAsia="Calibri" w:cs="Arial"/>
          <w:lang w:eastAsia="en-US"/>
        </w:rPr>
      </w:pPr>
      <w:r w:rsidRPr="368331F1" w:rsidR="00A7668B">
        <w:rPr>
          <w:rFonts w:ascii="Arial" w:hAnsi="Arial" w:eastAsia="Calibri" w:cs="Arial"/>
          <w:lang w:eastAsia="en-US"/>
        </w:rPr>
        <w:t>behaved or may have behaved in a way that indicates they may not be suitable to work with children.</w:t>
      </w:r>
    </w:p>
    <w:p w:rsidR="00651F29" w:rsidP="00651F29" w:rsidRDefault="00651F29" w14:paraId="6158F49D" w14:textId="77777777">
      <w:pPr>
        <w:spacing w:line="276" w:lineRule="auto"/>
        <w:rPr>
          <w:rFonts w:ascii="Arial" w:hAnsi="Arial" w:eastAsia="Calibri" w:cs="Arial"/>
          <w:lang w:eastAsia="en-US"/>
        </w:rPr>
      </w:pPr>
    </w:p>
    <w:p w:rsidR="001723E0" w:rsidP="001723E0" w:rsidRDefault="001723E0" w14:paraId="2CAD1C8E" w14:textId="4F1F3140">
      <w:pPr>
        <w:spacing w:line="276" w:lineRule="auto"/>
        <w:rPr>
          <w:rFonts w:ascii="Arial" w:hAnsi="Arial" w:eastAsia="Calibri" w:cs="Arial"/>
          <w:lang w:eastAsia="en-US"/>
        </w:rPr>
      </w:pPr>
      <w:r w:rsidRPr="368331F1" w:rsidR="001723E0">
        <w:rPr>
          <w:rFonts w:ascii="Arial" w:hAnsi="Arial" w:eastAsia="Calibri" w:cs="Arial"/>
          <w:lang w:eastAsia="en-US"/>
        </w:rPr>
        <w:t>This applies to any child</w:t>
      </w:r>
      <w:r w:rsidRPr="368331F1" w:rsidR="00120DC9">
        <w:rPr>
          <w:rFonts w:ascii="Arial" w:hAnsi="Arial" w:eastAsia="Calibri" w:cs="Arial"/>
          <w:lang w:eastAsia="en-US"/>
        </w:rPr>
        <w:t>,</w:t>
      </w:r>
      <w:r w:rsidRPr="368331F1" w:rsidR="001723E0">
        <w:rPr>
          <w:rFonts w:ascii="Arial" w:hAnsi="Arial" w:eastAsia="Calibri" w:cs="Arial"/>
          <w:lang w:eastAsia="en-US"/>
        </w:rPr>
        <w:t xml:space="preserve"> the member of </w:t>
      </w:r>
      <w:r w:rsidRPr="368331F1" w:rsidR="001723E0">
        <w:rPr>
          <w:rFonts w:ascii="Arial" w:hAnsi="Arial" w:eastAsia="Calibri" w:cs="Arial"/>
          <w:lang w:eastAsia="en-US"/>
        </w:rPr>
        <w:t>staff, supply</w:t>
      </w:r>
      <w:r w:rsidRPr="368331F1" w:rsidR="001723E0">
        <w:rPr>
          <w:rFonts w:ascii="Arial" w:hAnsi="Arial" w:eastAsia="Calibri" w:cs="Arial"/>
          <w:lang w:eastAsia="en-US"/>
        </w:rPr>
        <w:t xml:space="preserve"> </w:t>
      </w:r>
      <w:r w:rsidRPr="368331F1" w:rsidR="00935F17">
        <w:rPr>
          <w:rFonts w:ascii="Arial" w:hAnsi="Arial" w:cs="Arial"/>
        </w:rPr>
        <w:t>staff, trainee teachers, volunteers, and contractors</w:t>
      </w:r>
      <w:r w:rsidRPr="368331F1" w:rsidR="00935F17">
        <w:rPr>
          <w:rFonts w:ascii="Arial" w:hAnsi="Arial" w:eastAsia="Calibri" w:cs="Arial"/>
          <w:lang w:eastAsia="en-US"/>
        </w:rPr>
        <w:t xml:space="preserve"> </w:t>
      </w:r>
      <w:r w:rsidRPr="368331F1" w:rsidR="001723E0">
        <w:rPr>
          <w:rFonts w:ascii="Arial" w:hAnsi="Arial" w:eastAsia="Calibri" w:cs="Arial"/>
          <w:lang w:eastAsia="en-US"/>
        </w:rPr>
        <w:t>has contact with in their</w:t>
      </w:r>
      <w:r w:rsidRPr="368331F1" w:rsidR="001723E0">
        <w:rPr>
          <w:rFonts w:ascii="Arial" w:hAnsi="Arial" w:eastAsia="Calibri" w:cs="Arial"/>
          <w:lang w:eastAsia="en-US"/>
        </w:rPr>
        <w:t xml:space="preserve"> personal, professional or community life. It also applies regardless of whether the alleged abuse took place in our school.</w:t>
      </w:r>
    </w:p>
    <w:p w:rsidR="001723E0" w:rsidP="00651F29" w:rsidRDefault="001723E0" w14:paraId="082D2E2F" w14:textId="77777777">
      <w:pPr>
        <w:spacing w:line="276" w:lineRule="auto"/>
        <w:rPr>
          <w:rFonts w:ascii="Arial" w:hAnsi="Arial" w:eastAsia="Calibri" w:cs="Arial"/>
          <w:lang w:eastAsia="en-US"/>
        </w:rPr>
      </w:pPr>
    </w:p>
    <w:p w:rsidRPr="001723E0" w:rsidR="00C441D8" w:rsidP="00651F29" w:rsidRDefault="00C441D8" w14:paraId="48517633" w14:textId="4E71B318">
      <w:pPr>
        <w:spacing w:line="276" w:lineRule="auto"/>
        <w:rPr>
          <w:rFonts w:ascii="Arial" w:hAnsi="Arial" w:eastAsia="Calibri" w:cs="Arial"/>
          <w:lang w:eastAsia="en-US"/>
        </w:rPr>
      </w:pPr>
      <w:r w:rsidRPr="368331F1" w:rsidR="00C441D8">
        <w:rPr>
          <w:rFonts w:ascii="Arial" w:hAnsi="Arial" w:eastAsia="Calibri" w:cs="Arial"/>
          <w:lang w:eastAsia="en-US"/>
        </w:rPr>
        <w:t xml:space="preserve">Concerns that do not meet the harm threshold will be dealt with </w:t>
      </w:r>
      <w:r w:rsidRPr="368331F1" w:rsidR="00C441D8">
        <w:rPr>
          <w:rFonts w:ascii="Arial" w:hAnsi="Arial" w:eastAsia="Calibri" w:cs="Arial"/>
          <w:lang w:eastAsia="en-US"/>
        </w:rPr>
        <w:t>in accordance with</w:t>
      </w:r>
      <w:r w:rsidRPr="368331F1" w:rsidR="00C441D8">
        <w:rPr>
          <w:rFonts w:ascii="Arial" w:hAnsi="Arial" w:eastAsia="Calibri" w:cs="Arial"/>
          <w:lang w:eastAsia="en-US"/>
        </w:rPr>
        <w:t xml:space="preserve"> the school’s policy for managing low</w:t>
      </w:r>
      <w:r w:rsidRPr="368331F1" w:rsidR="001723E0">
        <w:rPr>
          <w:rFonts w:ascii="Arial" w:hAnsi="Arial" w:eastAsia="Calibri" w:cs="Arial"/>
          <w:lang w:eastAsia="en-US"/>
        </w:rPr>
        <w:t xml:space="preserve">-level concerns. </w:t>
      </w:r>
    </w:p>
    <w:p w:rsidR="00C441D8" w:rsidP="00651F29" w:rsidRDefault="00C441D8" w14:paraId="7830540C" w14:textId="77777777">
      <w:pPr>
        <w:spacing w:line="276" w:lineRule="auto"/>
        <w:rPr>
          <w:rFonts w:ascii="Arial" w:hAnsi="Arial" w:eastAsia="Calibri" w:cs="Arial"/>
          <w:lang w:eastAsia="en-US"/>
        </w:rPr>
      </w:pPr>
    </w:p>
    <w:p w:rsidRPr="00EC08F0" w:rsidR="00114CE4" w:rsidP="00651F29" w:rsidRDefault="00114CE4" w14:paraId="7115422C" w14:textId="640A2553">
      <w:pPr>
        <w:spacing w:after="200" w:line="276" w:lineRule="auto"/>
        <w:rPr>
          <w:rFonts w:ascii="Arial" w:hAnsi="Arial" w:eastAsia="Calibri" w:cs="Arial"/>
          <w:lang w:eastAsia="en-US"/>
        </w:rPr>
      </w:pPr>
      <w:r w:rsidRPr="368331F1" w:rsidR="00114CE4">
        <w:rPr>
          <w:rFonts w:ascii="Arial" w:hAnsi="Arial" w:eastAsia="Calibri" w:cs="Arial"/>
          <w:lang w:eastAsia="en-US"/>
        </w:rPr>
        <w:t xml:space="preserve">If any </w:t>
      </w:r>
      <w:r w:rsidRPr="368331F1" w:rsidR="00114CE4">
        <w:rPr>
          <w:rFonts w:ascii="Arial" w:hAnsi="Arial" w:eastAsia="Calibri" w:cs="Arial"/>
          <w:lang w:eastAsia="en-US"/>
        </w:rPr>
        <w:t>member of staff has concerns that a colleague</w:t>
      </w:r>
      <w:r w:rsidRPr="368331F1" w:rsidR="004975A2">
        <w:rPr>
          <w:rFonts w:ascii="Arial" w:hAnsi="Arial" w:eastAsia="Calibri" w:cs="Arial"/>
          <w:lang w:eastAsia="en-US"/>
        </w:rPr>
        <w:t xml:space="preserve">, </w:t>
      </w:r>
      <w:r w:rsidRPr="368331F1" w:rsidR="00FB4328">
        <w:rPr>
          <w:rFonts w:ascii="Arial" w:hAnsi="Arial" w:eastAsia="Calibri" w:cs="Arial"/>
          <w:lang w:eastAsia="en-US"/>
        </w:rPr>
        <w:t>supply</w:t>
      </w:r>
      <w:r w:rsidRPr="368331F1" w:rsidR="00FB4328">
        <w:rPr>
          <w:rFonts w:ascii="Arial" w:hAnsi="Arial" w:eastAsia="Calibri" w:cs="Arial"/>
          <w:lang w:eastAsia="en-US"/>
        </w:rPr>
        <w:t xml:space="preserve"> </w:t>
      </w:r>
      <w:r w:rsidRPr="368331F1" w:rsidR="00FB4328">
        <w:rPr>
          <w:rFonts w:ascii="Arial" w:hAnsi="Arial" w:cs="Arial"/>
        </w:rPr>
        <w:t xml:space="preserve">staff, trainee teacher, volunteer, </w:t>
      </w:r>
      <w:r w:rsidRPr="368331F1" w:rsidR="00FB4328">
        <w:rPr>
          <w:rFonts w:ascii="Arial" w:hAnsi="Arial" w:cs="Arial"/>
        </w:rPr>
        <w:t>or</w:t>
      </w:r>
      <w:r w:rsidRPr="368331F1" w:rsidR="00FB4328">
        <w:rPr>
          <w:rFonts w:ascii="Arial" w:hAnsi="Arial" w:cs="Arial"/>
        </w:rPr>
        <w:t xml:space="preserve"> contractors</w:t>
      </w:r>
      <w:r w:rsidRPr="368331F1" w:rsidR="00FB4328">
        <w:rPr>
          <w:rFonts w:ascii="Arial" w:hAnsi="Arial" w:eastAsia="Calibri" w:cs="Arial"/>
          <w:lang w:eastAsia="en-US"/>
        </w:rPr>
        <w:t xml:space="preserve"> </w:t>
      </w:r>
      <w:r w:rsidRPr="368331F1" w:rsidR="00114CE4">
        <w:rPr>
          <w:rFonts w:ascii="Arial" w:hAnsi="Arial" w:eastAsia="Calibri" w:cs="Arial"/>
          <w:lang w:eastAsia="en-US"/>
        </w:rPr>
        <w:t>might pose a risk to children</w:t>
      </w:r>
      <w:r w:rsidRPr="368331F1" w:rsidR="00F94B17">
        <w:rPr>
          <w:rFonts w:ascii="Arial" w:hAnsi="Arial" w:eastAsia="Calibri" w:cs="Arial"/>
          <w:lang w:eastAsia="en-US"/>
        </w:rPr>
        <w:t>,</w:t>
      </w:r>
      <w:r w:rsidRPr="368331F1" w:rsidR="00114CE4">
        <w:rPr>
          <w:rFonts w:ascii="Arial" w:hAnsi="Arial" w:eastAsia="Calibri" w:cs="Arial"/>
          <w:lang w:eastAsia="en-US"/>
        </w:rPr>
        <w:t xml:space="preserve"> it is their duty to report these to the </w:t>
      </w:r>
      <w:r w:rsidRPr="368331F1" w:rsidR="00114CE4">
        <w:rPr>
          <w:rFonts w:ascii="Arial" w:hAnsi="Arial" w:eastAsia="Calibri" w:cs="Arial"/>
          <w:lang w:eastAsia="en-US"/>
        </w:rPr>
        <w:t>headteacher. Where the concerns or allegations are about the headteacher, these should be referred to the Chair of Governors</w:t>
      </w:r>
      <w:r w:rsidRPr="368331F1" w:rsidR="00114CE4">
        <w:rPr>
          <w:rFonts w:ascii="Arial" w:hAnsi="Arial" w:eastAsia="Calibri" w:cs="Arial"/>
          <w:lang w:eastAsia="en-US"/>
        </w:rPr>
        <w:t>.</w:t>
      </w:r>
    </w:p>
    <w:p w:rsidR="00114CE4" w:rsidP="00651F29" w:rsidRDefault="00114CE4" w14:paraId="57988EE4" w14:textId="520C647A">
      <w:pPr>
        <w:spacing w:after="200" w:line="276" w:lineRule="auto"/>
        <w:rPr>
          <w:rFonts w:ascii="Arial" w:hAnsi="Arial" w:eastAsia="Calibri" w:cs="Arial"/>
          <w:lang w:eastAsia="en-US"/>
        </w:rPr>
      </w:pPr>
      <w:r w:rsidRPr="368331F1" w:rsidR="00114CE4">
        <w:rPr>
          <w:rFonts w:ascii="Arial" w:hAnsi="Arial" w:eastAsia="Calibri" w:cs="Arial"/>
          <w:lang w:eastAsia="en-US"/>
        </w:rPr>
        <w:t>The headteacher/Chair of Governors</w:t>
      </w:r>
      <w:r w:rsidRPr="368331F1" w:rsidR="00114CE4">
        <w:rPr>
          <w:rFonts w:ascii="Arial" w:hAnsi="Arial" w:eastAsia="Calibri" w:cs="Arial"/>
          <w:lang w:eastAsia="en-US"/>
        </w:rPr>
        <w:t xml:space="preserve"> </w:t>
      </w:r>
      <w:r w:rsidRPr="368331F1" w:rsidR="00114CE4">
        <w:rPr>
          <w:rFonts w:ascii="Arial" w:hAnsi="Arial" w:eastAsia="Calibri" w:cs="Arial"/>
          <w:lang w:eastAsia="en-US"/>
        </w:rPr>
        <w:t>should report the concern to the Local Authority Designated Officer (LADO) within one working day.</w:t>
      </w:r>
      <w:r w:rsidRPr="368331F1" w:rsidR="00266B81">
        <w:rPr>
          <w:rFonts w:ascii="Arial" w:hAnsi="Arial" w:eastAsia="Calibri" w:cs="Arial"/>
          <w:lang w:eastAsia="en-US"/>
        </w:rPr>
        <w:t xml:space="preserve">  </w:t>
      </w:r>
    </w:p>
    <w:p w:rsidRPr="0091289E" w:rsidR="00266B81" w:rsidP="00266B81" w:rsidRDefault="00266B81" w14:paraId="32276F8B" w14:textId="5F9C25A5">
      <w:pPr>
        <w:rPr>
          <w:rFonts w:ascii="Arial" w:hAnsi="Arial" w:eastAsia="Calibri" w:cs="Arial"/>
          <w:lang w:eastAsia="en-US"/>
        </w:rPr>
      </w:pPr>
      <w:r w:rsidRPr="368331F1" w:rsidR="00266B81">
        <w:rPr>
          <w:rFonts w:ascii="Arial" w:hAnsi="Arial" w:cs="Arial"/>
        </w:rPr>
        <w:t xml:space="preserve">Further information can be found </w:t>
      </w:r>
      <w:r w:rsidRPr="368331F1" w:rsidR="008F6F87">
        <w:rPr>
          <w:rFonts w:ascii="Arial" w:hAnsi="Arial" w:cs="Arial"/>
        </w:rPr>
        <w:t>in paragraphs 429-430</w:t>
      </w:r>
      <w:r w:rsidRPr="368331F1" w:rsidR="00266B81">
        <w:rPr>
          <w:rFonts w:ascii="Arial" w:hAnsi="Arial" w:cs="Arial"/>
        </w:rPr>
        <w:t xml:space="preserve"> of </w:t>
      </w:r>
      <w:hyperlink r:id="R73ccf7bcb7d74cdf">
        <w:r w:rsidRPr="368331F1" w:rsidR="00266B81">
          <w:rPr>
            <w:rStyle w:val="Hyperlink"/>
            <w:rFonts w:ascii="Arial" w:hAnsi="Arial" w:cs="Arial"/>
          </w:rPr>
          <w:t>KCSiE 2026</w:t>
        </w:r>
      </w:hyperlink>
    </w:p>
    <w:p w:rsidR="00266B81" w:rsidP="00266B81" w:rsidRDefault="00266B81" w14:paraId="64F50ED8" w14:textId="77777777">
      <w:pPr>
        <w:rPr>
          <w:rFonts w:ascii="Arial" w:hAnsi="Arial" w:cs="Arial"/>
        </w:rPr>
      </w:pPr>
    </w:p>
    <w:p w:rsidRPr="0091289E" w:rsidR="00114CE4" w:rsidP="00266B81" w:rsidRDefault="00114CE4" w14:paraId="12AE92E1" w14:textId="5E4A56E9">
      <w:pPr>
        <w:rPr>
          <w:rFonts w:ascii="Arial" w:hAnsi="Arial" w:eastAsia="Calibri" w:cs="Arial"/>
          <w:lang w:eastAsia="en-US"/>
        </w:rPr>
      </w:pPr>
      <w:r>
        <w:rPr>
          <w:rFonts w:ascii="Arial" w:hAnsi="Arial" w:cs="Arial"/>
        </w:rPr>
        <w:t>T</w:t>
      </w:r>
      <w:r w:rsidRPr="009F2DB8">
        <w:rPr>
          <w:rFonts w:ascii="Arial" w:hAnsi="Arial" w:cs="Arial"/>
        </w:rPr>
        <w:t xml:space="preserve">he </w:t>
      </w:r>
      <w:r>
        <w:rPr>
          <w:rFonts w:ascii="Arial" w:hAnsi="Arial" w:cs="Arial"/>
        </w:rPr>
        <w:t xml:space="preserve">corporate director for </w:t>
      </w:r>
      <w:r w:rsidR="004975A2">
        <w:rPr>
          <w:rFonts w:ascii="Arial" w:hAnsi="Arial" w:cs="Arial"/>
        </w:rPr>
        <w:t>Children and Young People’s</w:t>
      </w:r>
      <w:r w:rsidRPr="00460937">
        <w:rPr>
          <w:rFonts w:ascii="Arial" w:hAnsi="Arial" w:cs="Arial"/>
        </w:rPr>
        <w:t xml:space="preserve"> Services</w:t>
      </w:r>
      <w:r>
        <w:rPr>
          <w:rFonts w:ascii="Arial" w:hAnsi="Arial" w:cs="Arial"/>
        </w:rPr>
        <w:t>, has identified dedicated staff to undertake the role of LADO</w:t>
      </w:r>
      <w:r w:rsidRPr="00B03C67">
        <w:rPr>
          <w:rFonts w:ascii="Arial" w:hAnsi="Arial" w:cs="Arial"/>
        </w:rPr>
        <w:t xml:space="preserve">. LADOs can be contacted via email on </w:t>
      </w:r>
      <w:hyperlink w:history="1" r:id="rId75">
        <w:r w:rsidRPr="00F5019E" w:rsidR="009728F9">
          <w:rPr>
            <w:rStyle w:val="Hyperlink"/>
            <w:rFonts w:ascii="Arial" w:hAnsi="Arial" w:cs="Arial"/>
          </w:rPr>
          <w:t>LADO@suffolk.gov.uk</w:t>
        </w:r>
      </w:hyperlink>
      <w:r w:rsidR="009728F9">
        <w:rPr>
          <w:rFonts w:ascii="Arial" w:hAnsi="Arial" w:cs="Arial"/>
        </w:rPr>
        <w:t xml:space="preserve"> </w:t>
      </w:r>
      <w:r w:rsidRPr="00B03C67">
        <w:rPr>
          <w:rFonts w:ascii="Arial" w:hAnsi="Arial" w:cs="Arial"/>
        </w:rPr>
        <w:t xml:space="preserve">or </w:t>
      </w:r>
      <w:r>
        <w:rPr>
          <w:rFonts w:ascii="Arial" w:hAnsi="Arial" w:cs="Arial"/>
        </w:rPr>
        <w:t xml:space="preserve">by </w:t>
      </w:r>
      <w:r w:rsidRPr="00B03C67">
        <w:rPr>
          <w:rFonts w:ascii="Arial" w:hAnsi="Arial" w:cs="Arial"/>
        </w:rPr>
        <w:t>using the LADO central telephone number</w:t>
      </w:r>
      <w:r>
        <w:rPr>
          <w:rFonts w:ascii="Arial" w:hAnsi="Arial" w:cs="Arial"/>
        </w:rPr>
        <w:t xml:space="preserve">: </w:t>
      </w:r>
      <w:r w:rsidRPr="0043219F">
        <w:rPr>
          <w:rFonts w:ascii="Arial" w:hAnsi="Arial" w:cs="Arial"/>
          <w:b/>
        </w:rPr>
        <w:t>0300 123 2044</w:t>
      </w:r>
      <w:r w:rsidRPr="00B03C67">
        <w:rPr>
          <w:rFonts w:ascii="Arial" w:hAnsi="Arial" w:cs="Arial"/>
        </w:rPr>
        <w:t xml:space="preserve"> for allegations against all staff and volunteers.</w:t>
      </w:r>
      <w:r w:rsidR="00DB12A8">
        <w:rPr>
          <w:rFonts w:ascii="Arial" w:hAnsi="Arial" w:cs="Arial"/>
        </w:rPr>
        <w:t xml:space="preserve">  </w:t>
      </w:r>
    </w:p>
    <w:p w:rsidRPr="00756236" w:rsidR="00756236" w:rsidP="00236F43" w:rsidRDefault="00756236" w14:paraId="4E45713E" w14:textId="77777777">
      <w:pPr>
        <w:pStyle w:val="Heading1"/>
        <w:rPr>
          <w:rFonts w:eastAsia="Calibri"/>
          <w:b w:val="0"/>
          <w:sz w:val="24"/>
        </w:rPr>
      </w:pPr>
      <w:bookmarkStart w:name="_Toc457901274" w:id="11"/>
    </w:p>
    <w:bookmarkEnd w:id="11"/>
    <w:p w:rsidRPr="004A0530" w:rsidR="008E40BE" w:rsidP="368331F1" w:rsidRDefault="00A64ED2" w14:paraId="59163781" w14:textId="6FF6E233">
      <w:pPr>
        <w:numPr>
          <w:ilvl w:val="0"/>
          <w:numId w:val="7"/>
        </w:numPr>
        <w:spacing w:after="120"/>
        <w:ind w:left="0" w:firstLine="0"/>
        <w:rPr>
          <w:rFonts w:ascii="Arial" w:hAnsi="Arial" w:eastAsia="Calibri" w:cs="Arial"/>
          <w:b w:val="1"/>
          <w:bCs w:val="1"/>
          <w:sz w:val="28"/>
          <w:szCs w:val="28"/>
          <w:lang w:eastAsia="en-US"/>
        </w:rPr>
      </w:pPr>
      <w:r w:rsidRPr="368331F1" w:rsidR="00A64ED2">
        <w:rPr>
          <w:rFonts w:ascii="Arial" w:hAnsi="Arial" w:eastAsia="Calibri" w:cs="Arial"/>
          <w:b w:val="1"/>
          <w:bCs w:val="1"/>
          <w:sz w:val="28"/>
          <w:szCs w:val="28"/>
          <w:lang w:eastAsia="en-US"/>
        </w:rPr>
        <w:t>Us</w:t>
      </w:r>
      <w:r w:rsidRPr="368331F1" w:rsidR="00A64ED2">
        <w:rPr>
          <w:rFonts w:ascii="Arial" w:hAnsi="Arial" w:eastAsia="Calibri" w:cs="Arial"/>
          <w:b w:val="1"/>
          <w:bCs w:val="1"/>
          <w:sz w:val="28"/>
          <w:szCs w:val="28"/>
          <w:lang w:eastAsia="en-US"/>
        </w:rPr>
        <w:t>e of school premises for non-school activities</w:t>
      </w:r>
      <w:r>
        <w:br/>
      </w:r>
      <w:r w:rsidRPr="368331F1" w:rsidR="000A2F3E">
        <w:rPr>
          <w:rFonts w:ascii="Arial" w:hAnsi="Arial" w:eastAsia="Calibri" w:cs="Arial"/>
          <w:lang w:eastAsia="en-US"/>
        </w:rPr>
        <w:t xml:space="preserve">Where governing bodies or proprietors hire or rent out school facilities/premises to organisations or individuals (for example to community groups, sports associations, and service providers to run community or </w:t>
      </w:r>
      <w:r w:rsidRPr="368331F1" w:rsidR="007A481E">
        <w:rPr>
          <w:rFonts w:ascii="Arial" w:hAnsi="Arial" w:eastAsia="Calibri" w:cs="Arial"/>
          <w:lang w:eastAsia="en-US"/>
        </w:rPr>
        <w:t>extra-curricular</w:t>
      </w:r>
      <w:r w:rsidRPr="368331F1" w:rsidR="000A2F3E">
        <w:rPr>
          <w:rFonts w:ascii="Arial" w:hAnsi="Arial" w:eastAsia="Calibri" w:cs="Arial"/>
          <w:lang w:eastAsia="en-US"/>
        </w:rPr>
        <w:t xml:space="preserve"> activities) they should ensure that appropriate arrangements are in place to keep children safe.</w:t>
      </w:r>
      <w:r w:rsidRPr="368331F1" w:rsidR="002255A2">
        <w:rPr>
          <w:rFonts w:ascii="Arial" w:hAnsi="Arial" w:eastAsia="Calibri" w:cs="Arial"/>
          <w:lang w:eastAsia="en-US"/>
        </w:rPr>
        <w:t>.</w:t>
      </w:r>
      <w:r>
        <w:br/>
      </w:r>
      <w:r>
        <w:br/>
      </w:r>
      <w:r w:rsidRPr="368331F1" w:rsidR="002255A2">
        <w:rPr>
          <w:rFonts w:ascii="Arial" w:hAnsi="Arial" w:eastAsia="Calibri" w:cs="Arial"/>
          <w:lang w:eastAsia="en-US"/>
        </w:rPr>
        <w:t>The governing body/proprietor will seek assurance that the body concerned has appropriate child protection and safeguarding policies and procedures in place, including inspecting these as needed. Arrangements will also be put in place for the body hiring or renting the school facilities or premises to liaise with the school on these matters where appropriate.</w:t>
      </w:r>
    </w:p>
    <w:p w:rsidRPr="004A0530" w:rsidR="000D3B76" w:rsidP="368331F1" w:rsidRDefault="008E40BE" w14:paraId="445C43DA" w14:textId="77777777">
      <w:pPr>
        <w:spacing w:after="100" w:afterAutospacing="on"/>
        <w:rPr>
          <w:rFonts w:ascii="Arial" w:hAnsi="Arial" w:eastAsia="Calibri" w:cs="Arial"/>
          <w:b w:val="1"/>
          <w:bCs w:val="1"/>
          <w:sz w:val="28"/>
          <w:szCs w:val="28"/>
          <w:lang w:eastAsia="en-US"/>
        </w:rPr>
      </w:pPr>
      <w:r w:rsidRPr="368331F1" w:rsidR="008E40BE">
        <w:rPr>
          <w:rFonts w:ascii="Arial" w:hAnsi="Arial" w:eastAsia="Calibri" w:cs="Arial"/>
          <w:lang w:eastAsia="en-US"/>
        </w:rPr>
        <w:t>These arrangements will apply regardless of whether or not the children who attend any of these services or activities are children on the school roll.</w:t>
      </w:r>
    </w:p>
    <w:p w:rsidR="000A2F3E" w:rsidP="368331F1" w:rsidRDefault="00572F93" w14:paraId="3650E745" w14:textId="1109603C">
      <w:pPr>
        <w:spacing w:after="100" w:afterAutospacing="on"/>
        <w:rPr>
          <w:rFonts w:ascii="Arial" w:hAnsi="Arial" w:eastAsia="Calibri" w:cs="Arial"/>
          <w:lang w:eastAsia="en-US"/>
        </w:rPr>
      </w:pPr>
      <w:r w:rsidRPr="368331F1" w:rsidR="00572F93">
        <w:rPr>
          <w:rFonts w:ascii="Arial" w:hAnsi="Arial" w:eastAsia="Calibri" w:cs="Arial"/>
          <w:lang w:eastAsia="en-US"/>
        </w:rPr>
        <w:t xml:space="preserve">When services or activities are provided by the governing body or proprietor, under the direct supervision or management of their school staff, their arrangements for child protection will apply. However, where services or activities are provided separately by another body this is not necessarily the case. The governing body or proprietor should therefore seek assurance that the provider concerned has appropriate safeguarding and child protection policies and procedures in place (including inspecting these as needed); and ensure that there are arrangements in place for the provider to liaise with the school or college on these matters where appropriate. This applies regardless of whether or not the children who attend any of these services or activities are children on the school roll or attend the college. The governing body or proprietor should also ensure safeguarding requirements are included in any transfer of control agreement (i.e. lease or hire agreement), as a condition of use and occupation of the premises; and that failure to comply with this would lead to termination of the agreement. The guidance on </w:t>
      </w:r>
      <w:hyperlink r:id="R4b6daba930ee4da7">
        <w:r w:rsidRPr="368331F1" w:rsidR="00572F93">
          <w:rPr>
            <w:rStyle w:val="Hyperlink"/>
            <w:rFonts w:ascii="Arial" w:hAnsi="Arial" w:eastAsia="Calibri" w:cs="Arial"/>
            <w:lang w:eastAsia="en-US"/>
          </w:rPr>
          <w:t>Keeping children safe in out-of-schools settings</w:t>
        </w:r>
      </w:hyperlink>
      <w:r w:rsidRPr="368331F1" w:rsidR="00572F93">
        <w:rPr>
          <w:rFonts w:ascii="Arial" w:hAnsi="Arial" w:eastAsia="Calibri" w:cs="Arial"/>
          <w:lang w:eastAsia="en-US"/>
        </w:rPr>
        <w:t xml:space="preserve"> details the safeguarding arrangements that schools should expect these providers to have in place.</w:t>
      </w:r>
    </w:p>
    <w:p w:rsidRPr="003B308F" w:rsidR="00102D9B" w:rsidP="368331F1" w:rsidRDefault="003B308F" w14:paraId="7AF402E1" w14:textId="77777777">
      <w:pPr>
        <w:numPr>
          <w:ilvl w:val="0"/>
          <w:numId w:val="7"/>
        </w:numPr>
        <w:spacing w:after="120"/>
        <w:ind w:left="357" w:hanging="357"/>
        <w:rPr>
          <w:rFonts w:ascii="Arial" w:hAnsi="Arial" w:eastAsia="Calibri" w:cs="Arial"/>
          <w:b w:val="1"/>
          <w:bCs w:val="1"/>
          <w:sz w:val="28"/>
          <w:szCs w:val="28"/>
          <w:lang w:eastAsia="en-US"/>
        </w:rPr>
      </w:pPr>
      <w:r w:rsidRPr="368331F1" w:rsidR="003B308F">
        <w:rPr>
          <w:rFonts w:ascii="Arial" w:hAnsi="Arial" w:eastAsia="Calibri" w:cs="Arial"/>
          <w:b w:val="1"/>
          <w:bCs w:val="1"/>
          <w:sz w:val="28"/>
          <w:szCs w:val="28"/>
          <w:lang w:eastAsia="en-US"/>
        </w:rPr>
        <w:t>Whistleblowing</w:t>
      </w:r>
    </w:p>
    <w:p w:rsidR="00756236" w:rsidP="00340244" w:rsidRDefault="0019479A" w14:paraId="7E1F626D" w14:textId="4F269D5C">
      <w:pPr>
        <w:spacing w:after="200" w:line="276" w:lineRule="auto"/>
        <w:rPr>
          <w:rFonts w:ascii="Arial" w:hAnsi="Arial" w:eastAsia="Calibri" w:cs="Arial"/>
        </w:rPr>
      </w:pPr>
      <w:bookmarkStart w:name="_Toc457901275" w:id="12"/>
      <w:r w:rsidRPr="368331F1" w:rsidR="0019479A">
        <w:rPr>
          <w:rFonts w:ascii="Arial" w:hAnsi="Arial" w:eastAsia="Calibri" w:cs="Arial"/>
        </w:rPr>
        <w:t xml:space="preserve">The governing body recognises that children cannot be expected to raise concerns in an environment where staff </w:t>
      </w:r>
      <w:r w:rsidRPr="368331F1" w:rsidR="0019479A">
        <w:rPr>
          <w:rFonts w:ascii="Arial" w:hAnsi="Arial" w:eastAsia="Calibri" w:cs="Arial"/>
        </w:rPr>
        <w:t>fail to</w:t>
      </w:r>
      <w:r w:rsidRPr="368331F1" w:rsidR="0019479A">
        <w:rPr>
          <w:rFonts w:ascii="Arial" w:hAnsi="Arial" w:eastAsia="Calibri" w:cs="Arial"/>
        </w:rPr>
        <w:t xml:space="preserve"> do so.</w:t>
      </w:r>
      <w:r w:rsidRPr="368331F1" w:rsidR="00A21A25">
        <w:rPr>
          <w:rFonts w:ascii="Arial" w:hAnsi="Arial" w:eastAsia="Calibri" w:cs="Arial"/>
        </w:rPr>
        <w:t xml:space="preserve"> </w:t>
      </w:r>
      <w:r w:rsidRPr="368331F1" w:rsidR="00A21A25">
        <w:rPr>
          <w:rFonts w:ascii="Arial" w:hAnsi="Arial" w:eastAsia="Calibri" w:cs="Arial"/>
        </w:rPr>
        <w:t>All staff and volunteers should feel able to raise concerns about poor or unsafe practice and potential failures in the school’s safeguarding regime and know that such concerns will be taken seriously by the senior leadership team.</w:t>
      </w:r>
    </w:p>
    <w:p w:rsidR="0019479A" w:rsidP="00340244" w:rsidRDefault="00030CA3" w14:paraId="150FF6FF" w14:textId="77777777">
      <w:pPr>
        <w:spacing w:after="200" w:line="276" w:lineRule="auto"/>
        <w:rPr>
          <w:rFonts w:ascii="Arial" w:hAnsi="Arial" w:eastAsia="Calibri" w:cs="Arial"/>
        </w:rPr>
      </w:pPr>
      <w:r>
        <w:rPr>
          <w:rFonts w:ascii="Arial" w:hAnsi="Arial" w:eastAsia="Calibri" w:cs="Arial"/>
        </w:rPr>
        <w:t>Whistleblowing is ‘making a disclosure in the public interest’ and occurs when a worker (or member of the wider school community) raises a concern about danger or illegality that affects others, for example, pupils in the school or members of the public.</w:t>
      </w:r>
    </w:p>
    <w:p w:rsidRPr="00756236" w:rsidR="00030CA3" w:rsidP="00340244" w:rsidRDefault="00030CA3" w14:paraId="208350CE" w14:textId="0A642EF8">
      <w:pPr>
        <w:spacing w:after="200" w:line="276" w:lineRule="auto"/>
        <w:rPr>
          <w:rFonts w:ascii="Arial" w:hAnsi="Arial" w:eastAsia="Calibri" w:cs="Arial"/>
        </w:rPr>
      </w:pPr>
      <w:r w:rsidRPr="368331F1" w:rsidR="00030CA3">
        <w:rPr>
          <w:rFonts w:ascii="Arial" w:hAnsi="Arial" w:eastAsia="Calibri" w:cs="Arial"/>
        </w:rPr>
        <w:t>The governing body</w:t>
      </w:r>
      <w:r w:rsidRPr="368331F1" w:rsidR="00030CA3">
        <w:rPr>
          <w:rFonts w:ascii="Arial" w:hAnsi="Arial" w:eastAsia="Calibri" w:cs="Arial"/>
        </w:rPr>
        <w:t xml:space="preserve"> would wish for everyone in the school community to feel able to report any child protection/safeguarding concerns through existing procedures within school, including the whistleblowing procedure adopted by governors</w:t>
      </w:r>
      <w:r w:rsidRPr="368331F1" w:rsidR="00AF3050">
        <w:rPr>
          <w:rFonts w:ascii="Arial" w:hAnsi="Arial" w:eastAsia="Calibri" w:cs="Arial"/>
        </w:rPr>
        <w:t>/proprietor</w:t>
      </w:r>
      <w:r w:rsidRPr="368331F1" w:rsidR="00030CA3">
        <w:rPr>
          <w:rFonts w:ascii="Arial" w:hAnsi="Arial" w:eastAsia="Calibri" w:cs="Arial"/>
        </w:rPr>
        <w:t xml:space="preserve"> where necessary</w:t>
      </w:r>
      <w:r w:rsidRPr="368331F1" w:rsidR="0040236A">
        <w:rPr>
          <w:rFonts w:ascii="Arial" w:hAnsi="Arial" w:eastAsia="Calibri" w:cs="Arial"/>
        </w:rPr>
        <w:t xml:space="preserve"> </w:t>
      </w:r>
      <w:r w:rsidRPr="368331F1" w:rsidR="00030CA3">
        <w:rPr>
          <w:rFonts w:ascii="Arial" w:hAnsi="Arial" w:eastAsia="Calibri" w:cs="Arial"/>
        </w:rPr>
        <w:t xml:space="preserve">However, for members of staff who do not feel able to raise such concerns internally, there is a NSPCC whistleblowing helpline. Staff can call 0800 028 0285 (line available from 8.00am to 8.00pm, Monday to Friday) or email: </w:t>
      </w:r>
      <w:hyperlink r:id="Rfbcd2938085d4123">
        <w:r w:rsidRPr="368331F1" w:rsidR="00030CA3">
          <w:rPr>
            <w:rStyle w:val="Hyperlink"/>
            <w:rFonts w:ascii="Arial" w:hAnsi="Arial" w:eastAsia="Calibri" w:cs="Arial"/>
          </w:rPr>
          <w:t>help@nspcc.org.uk</w:t>
        </w:r>
      </w:hyperlink>
      <w:r w:rsidRPr="368331F1" w:rsidR="00030CA3">
        <w:rPr>
          <w:rFonts w:ascii="Arial" w:hAnsi="Arial" w:eastAsia="Calibri" w:cs="Arial"/>
        </w:rPr>
        <w:t xml:space="preserve"> </w:t>
      </w:r>
    </w:p>
    <w:p w:rsidR="00102D9B" w:rsidP="0074481F" w:rsidRDefault="008779FA" w14:paraId="68BFC334" w14:textId="77777777">
      <w:pPr>
        <w:pStyle w:val="Heading1"/>
        <w:numPr>
          <w:ilvl w:val="0"/>
          <w:numId w:val="7"/>
        </w:numPr>
        <w:spacing w:after="120"/>
        <w:ind w:left="357" w:hanging="357"/>
        <w:rPr>
          <w:rFonts w:eastAsia="Calibri"/>
        </w:rPr>
      </w:pPr>
      <w:r w:rsidRPr="00202F9C">
        <w:rPr>
          <w:rFonts w:eastAsia="Calibri"/>
        </w:rPr>
        <w:t>Useful Contacts:</w:t>
      </w:r>
      <w:bookmarkEnd w:id="12"/>
    </w:p>
    <w:p w:rsidR="00DD1E79" w:rsidP="00DD1E79" w:rsidRDefault="00DD1E79" w14:paraId="1FB08FF6" w14:textId="77777777">
      <w:pPr>
        <w:rPr>
          <w:rFonts w:ascii="Arial" w:hAnsi="Arial" w:eastAsia="Calibri" w:cs="Arial"/>
          <w:lang w:eastAsia="en-US"/>
        </w:rPr>
      </w:pPr>
      <w:r w:rsidRPr="00DD1E79">
        <w:rPr>
          <w:rFonts w:ascii="Arial" w:hAnsi="Arial" w:eastAsia="Calibri" w:cs="Arial"/>
          <w:lang w:eastAsia="en-US"/>
        </w:rPr>
        <w:t>M</w:t>
      </w:r>
      <w:r w:rsidR="00340244">
        <w:rPr>
          <w:rFonts w:ascii="Arial" w:hAnsi="Arial" w:eastAsia="Calibri" w:cs="Arial"/>
          <w:lang w:eastAsia="en-US"/>
        </w:rPr>
        <w:t>ulti-agency Safeguarding Hub (M</w:t>
      </w:r>
      <w:r w:rsidRPr="00DD1E79">
        <w:rPr>
          <w:rFonts w:ascii="Arial" w:hAnsi="Arial" w:eastAsia="Calibri" w:cs="Arial"/>
          <w:lang w:eastAsia="en-US"/>
        </w:rPr>
        <w:t>ASH</w:t>
      </w:r>
      <w:r w:rsidR="00340244">
        <w:rPr>
          <w:rFonts w:ascii="Arial" w:hAnsi="Arial" w:eastAsia="Calibri" w:cs="Arial"/>
          <w:lang w:eastAsia="en-US"/>
        </w:rPr>
        <w:t>)</w:t>
      </w:r>
      <w:r w:rsidRPr="00DD1E79">
        <w:rPr>
          <w:rFonts w:ascii="Arial" w:hAnsi="Arial" w:eastAsia="Calibri" w:cs="Arial"/>
          <w:lang w:eastAsia="en-US"/>
        </w:rPr>
        <w:t xml:space="preserve"> Professional Helpline</w:t>
      </w:r>
      <w:r w:rsidR="00E248A2">
        <w:rPr>
          <w:rFonts w:ascii="Arial" w:hAnsi="Arial" w:eastAsia="Calibri" w:cs="Arial"/>
          <w:lang w:eastAsia="en-US"/>
        </w:rPr>
        <w:t>:</w:t>
      </w:r>
      <w:r w:rsidRPr="008F7629" w:rsidR="008F7629">
        <w:rPr>
          <w:rFonts w:ascii="Arial" w:hAnsi="Arial" w:eastAsia="Calibri" w:cs="Arial"/>
          <w:lang w:eastAsia="en-US"/>
        </w:rPr>
        <w:t xml:space="preserve"> </w:t>
      </w:r>
      <w:hyperlink w:history="1" r:id="rId78">
        <w:r w:rsidRPr="008F7629" w:rsidR="008F7629">
          <w:rPr>
            <w:rFonts w:ascii="Arial" w:hAnsi="Arial" w:eastAsia="Calibri" w:cs="Arial"/>
            <w:lang w:eastAsia="en-US"/>
          </w:rPr>
          <w:t>0345</w:t>
        </w:r>
        <w:r w:rsidR="00030CA3">
          <w:rPr>
            <w:rFonts w:ascii="Arial" w:hAnsi="Arial" w:eastAsia="Calibri" w:cs="Arial"/>
            <w:lang w:eastAsia="en-US"/>
          </w:rPr>
          <w:t xml:space="preserve"> 6</w:t>
        </w:r>
        <w:r w:rsidRPr="008F7629" w:rsidR="008F7629">
          <w:rPr>
            <w:rFonts w:ascii="Arial" w:hAnsi="Arial" w:eastAsia="Calibri" w:cs="Arial"/>
            <w:lang w:eastAsia="en-US"/>
          </w:rPr>
          <w:t>06</w:t>
        </w:r>
        <w:r w:rsidR="00030CA3">
          <w:rPr>
            <w:rFonts w:ascii="Arial" w:hAnsi="Arial" w:eastAsia="Calibri" w:cs="Arial"/>
            <w:lang w:eastAsia="en-US"/>
          </w:rPr>
          <w:t xml:space="preserve"> 1</w:t>
        </w:r>
        <w:r w:rsidRPr="008F7629" w:rsidR="008F7629">
          <w:rPr>
            <w:rFonts w:ascii="Arial" w:hAnsi="Arial" w:eastAsia="Calibri" w:cs="Arial"/>
            <w:lang w:eastAsia="en-US"/>
          </w:rPr>
          <w:t>499</w:t>
        </w:r>
      </w:hyperlink>
    </w:p>
    <w:p w:rsidR="007C1204" w:rsidP="00DD1E79" w:rsidRDefault="007C1204" w14:paraId="538FA3B0" w14:textId="77777777">
      <w:pPr>
        <w:rPr>
          <w:rFonts w:ascii="Arial" w:hAnsi="Arial" w:eastAsia="Calibri" w:cs="Arial"/>
          <w:lang w:eastAsia="en-US"/>
        </w:rPr>
      </w:pPr>
    </w:p>
    <w:p w:rsidR="00DD1E79" w:rsidP="00F813C8" w:rsidRDefault="007C1204" w14:paraId="0EE75501" w14:textId="6CC1E7C9">
      <w:pPr>
        <w:rPr>
          <w:rFonts w:ascii="Arial" w:hAnsi="Arial" w:cs="Arial"/>
          <w:color w:val="0070C0"/>
        </w:rPr>
      </w:pPr>
      <w:r>
        <w:rPr>
          <w:rFonts w:ascii="Arial" w:hAnsi="Arial" w:eastAsia="Calibri" w:cs="Arial"/>
          <w:lang w:eastAsia="en-US"/>
        </w:rPr>
        <w:t xml:space="preserve">MASH </w:t>
      </w:r>
      <w:hyperlink w:history="1" r:id="rId79">
        <w:r w:rsidRPr="00F813C8" w:rsidR="00F813C8">
          <w:rPr>
            <w:rStyle w:val="Hyperlink"/>
            <w:rFonts w:ascii="Arial" w:hAnsi="Arial" w:cs="Arial"/>
          </w:rPr>
          <w:t>Concerned — Suffolk Safeguarding Partnership</w:t>
        </w:r>
      </w:hyperlink>
    </w:p>
    <w:p w:rsidRPr="00DD1E79" w:rsidR="00F813C8" w:rsidP="00F813C8" w:rsidRDefault="00F813C8" w14:paraId="4DA3C1D1" w14:textId="77777777">
      <w:pPr>
        <w:rPr>
          <w:rFonts w:eastAsia="Calibri"/>
          <w:lang w:eastAsia="en-US"/>
        </w:rPr>
      </w:pPr>
    </w:p>
    <w:p w:rsidR="00DD1E79" w:rsidP="00F813C8" w:rsidRDefault="00DD1E79" w14:paraId="5BB4B4FE" w14:textId="088253FE">
      <w:r>
        <w:rPr>
          <w:rFonts w:ascii="Arial" w:hAnsi="Arial" w:eastAsia="Calibri" w:cs="Arial"/>
          <w:lang w:eastAsia="en-US"/>
        </w:rPr>
        <w:t xml:space="preserve">Customer First (Professional </w:t>
      </w:r>
      <w:r w:rsidR="00E248A2">
        <w:rPr>
          <w:rFonts w:ascii="Arial" w:hAnsi="Arial" w:eastAsia="Calibri" w:cs="Arial"/>
          <w:lang w:eastAsia="en-US"/>
        </w:rPr>
        <w:t xml:space="preserve">Referral </w:t>
      </w:r>
      <w:r>
        <w:rPr>
          <w:rFonts w:ascii="Arial" w:hAnsi="Arial" w:eastAsia="Calibri" w:cs="Arial"/>
          <w:lang w:eastAsia="en-US"/>
        </w:rPr>
        <w:t>Line)</w:t>
      </w:r>
      <w:r w:rsidR="00C751B1">
        <w:rPr>
          <w:rFonts w:ascii="Arial" w:hAnsi="Arial" w:eastAsia="Calibri" w:cs="Arial"/>
          <w:lang w:eastAsia="en-US"/>
        </w:rPr>
        <w:t xml:space="preserve"> for use in emer</w:t>
      </w:r>
      <w:r w:rsidR="00AF3050">
        <w:rPr>
          <w:rFonts w:ascii="Arial" w:hAnsi="Arial" w:eastAsia="Calibri" w:cs="Arial"/>
          <w:lang w:eastAsia="en-US"/>
        </w:rPr>
        <w:t>gencies</w:t>
      </w:r>
      <w:r w:rsidR="00C751B1">
        <w:rPr>
          <w:rFonts w:ascii="Arial" w:hAnsi="Arial" w:eastAsia="Calibri" w:cs="Arial"/>
          <w:lang w:eastAsia="en-US"/>
        </w:rPr>
        <w:t xml:space="preserve"> only</w:t>
      </w:r>
      <w:r>
        <w:rPr>
          <w:rFonts w:ascii="Arial" w:hAnsi="Arial" w:eastAsia="Calibri" w:cs="Arial"/>
          <w:lang w:eastAsia="en-US"/>
        </w:rPr>
        <w:t xml:space="preserve">: </w:t>
      </w:r>
      <w:hyperlink w:history="1" r:id="rId80">
        <w:r w:rsidRPr="008F7629" w:rsidR="008F7629">
          <w:rPr>
            <w:rFonts w:ascii="Arial" w:hAnsi="Arial" w:eastAsia="Calibri" w:cs="Arial"/>
            <w:lang w:eastAsia="en-US"/>
          </w:rPr>
          <w:t>0345</w:t>
        </w:r>
        <w:r w:rsidR="00030CA3">
          <w:rPr>
            <w:rFonts w:ascii="Arial" w:hAnsi="Arial" w:eastAsia="Calibri" w:cs="Arial"/>
            <w:lang w:eastAsia="en-US"/>
          </w:rPr>
          <w:t xml:space="preserve"> 6</w:t>
        </w:r>
        <w:r w:rsidRPr="008F7629" w:rsidR="008F7629">
          <w:rPr>
            <w:rFonts w:ascii="Arial" w:hAnsi="Arial" w:eastAsia="Calibri" w:cs="Arial"/>
            <w:lang w:eastAsia="en-US"/>
          </w:rPr>
          <w:t>06</w:t>
        </w:r>
        <w:r w:rsidR="00030CA3">
          <w:rPr>
            <w:rFonts w:ascii="Arial" w:hAnsi="Arial" w:eastAsia="Calibri" w:cs="Arial"/>
            <w:lang w:eastAsia="en-US"/>
          </w:rPr>
          <w:t xml:space="preserve"> 6</w:t>
        </w:r>
        <w:r w:rsidRPr="008F7629" w:rsidR="008F7629">
          <w:rPr>
            <w:rFonts w:ascii="Arial" w:hAnsi="Arial" w:eastAsia="Calibri" w:cs="Arial"/>
            <w:lang w:eastAsia="en-US"/>
          </w:rPr>
          <w:t>167</w:t>
        </w:r>
      </w:hyperlink>
    </w:p>
    <w:p w:rsidR="00F813C8" w:rsidP="00F813C8" w:rsidRDefault="00F813C8" w14:paraId="00F2D13E" w14:textId="77777777">
      <w:pPr>
        <w:rPr>
          <w:rFonts w:ascii="Arial" w:hAnsi="Arial" w:eastAsia="Calibri" w:cs="Arial"/>
          <w:lang w:eastAsia="en-US"/>
        </w:rPr>
      </w:pPr>
    </w:p>
    <w:p w:rsidR="00E248A2" w:rsidP="00F813C8" w:rsidRDefault="00E248A2" w14:paraId="3E9065DD" w14:textId="77777777">
      <w:pPr>
        <w:rPr>
          <w:rFonts w:ascii="Arial" w:hAnsi="Arial" w:eastAsia="Calibri" w:cs="Arial"/>
          <w:lang w:eastAsia="en-US"/>
        </w:rPr>
      </w:pPr>
      <w:r w:rsidRPr="00B03C67">
        <w:rPr>
          <w:rFonts w:ascii="Arial" w:hAnsi="Arial" w:eastAsia="Calibri" w:cs="Arial"/>
          <w:lang w:eastAsia="en-US"/>
        </w:rPr>
        <w:t xml:space="preserve">Customer First: 0808 800 4005 </w:t>
      </w:r>
    </w:p>
    <w:p w:rsidR="00F813C8" w:rsidP="00F813C8" w:rsidRDefault="00F813C8" w14:paraId="24AED356" w14:textId="77777777">
      <w:pPr>
        <w:rPr>
          <w:rFonts w:ascii="Arial" w:hAnsi="Arial" w:eastAsia="Calibri" w:cs="Arial"/>
          <w:lang w:eastAsia="en-US"/>
        </w:rPr>
      </w:pPr>
    </w:p>
    <w:p w:rsidR="00E248A2" w:rsidP="00F813C8" w:rsidRDefault="008779FA" w14:paraId="44A0B736" w14:textId="77777777">
      <w:pPr>
        <w:rPr>
          <w:rFonts w:ascii="Arial" w:hAnsi="Arial" w:eastAsia="Calibri" w:cs="Arial"/>
          <w:lang w:eastAsia="en-US"/>
        </w:rPr>
      </w:pPr>
      <w:r w:rsidRPr="00B03C67">
        <w:rPr>
          <w:rFonts w:ascii="Arial" w:hAnsi="Arial" w:eastAsia="Calibri" w:cs="Arial"/>
          <w:lang w:eastAsia="en-US"/>
        </w:rPr>
        <w:t>Police</w:t>
      </w:r>
      <w:r w:rsidR="00E248A2">
        <w:rPr>
          <w:rFonts w:ascii="Arial" w:hAnsi="Arial" w:eastAsia="Calibri" w:cs="Arial"/>
          <w:lang w:eastAsia="en-US"/>
        </w:rPr>
        <w:t xml:space="preserve"> (emerg</w:t>
      </w:r>
      <w:r w:rsidR="00340244">
        <w:rPr>
          <w:rFonts w:ascii="Arial" w:hAnsi="Arial" w:eastAsia="Calibri" w:cs="Arial"/>
          <w:lang w:eastAsia="en-US"/>
        </w:rPr>
        <w:t>e</w:t>
      </w:r>
      <w:r w:rsidR="00E248A2">
        <w:rPr>
          <w:rFonts w:ascii="Arial" w:hAnsi="Arial" w:eastAsia="Calibri" w:cs="Arial"/>
          <w:lang w:eastAsia="en-US"/>
        </w:rPr>
        <w:t>ncy</w:t>
      </w:r>
      <w:r w:rsidR="00AF3050">
        <w:rPr>
          <w:rFonts w:ascii="Arial" w:hAnsi="Arial" w:eastAsia="Calibri" w:cs="Arial"/>
          <w:lang w:eastAsia="en-US"/>
        </w:rPr>
        <w:t xml:space="preserve"> only</w:t>
      </w:r>
      <w:r w:rsidR="00E248A2">
        <w:rPr>
          <w:rFonts w:ascii="Arial" w:hAnsi="Arial" w:eastAsia="Calibri" w:cs="Arial"/>
          <w:lang w:eastAsia="en-US"/>
        </w:rPr>
        <w:t>)</w:t>
      </w:r>
      <w:r w:rsidRPr="00B03C67">
        <w:rPr>
          <w:rFonts w:ascii="Arial" w:hAnsi="Arial" w:eastAsia="Calibri" w:cs="Arial"/>
          <w:lang w:eastAsia="en-US"/>
        </w:rPr>
        <w:t xml:space="preserve">: 999 </w:t>
      </w:r>
    </w:p>
    <w:p w:rsidR="00F813C8" w:rsidP="00F813C8" w:rsidRDefault="00F813C8" w14:paraId="0C358859" w14:textId="77777777">
      <w:pPr>
        <w:rPr>
          <w:rFonts w:ascii="Arial" w:hAnsi="Arial" w:eastAsia="Calibri" w:cs="Arial"/>
          <w:lang w:eastAsia="en-US"/>
        </w:rPr>
      </w:pPr>
    </w:p>
    <w:p w:rsidR="00AF70BD" w:rsidP="00F813C8" w:rsidRDefault="00AF70BD" w14:paraId="64A169FB" w14:textId="77777777">
      <w:pPr>
        <w:rPr>
          <w:rFonts w:ascii="Arial" w:hAnsi="Arial" w:eastAsia="Calibri" w:cs="Arial"/>
          <w:lang w:eastAsia="en-US"/>
        </w:rPr>
      </w:pPr>
      <w:r w:rsidRPr="00AF70BD">
        <w:rPr>
          <w:rFonts w:ascii="Arial" w:hAnsi="Arial" w:eastAsia="Calibri" w:cs="Arial"/>
          <w:lang w:eastAsia="en-US"/>
        </w:rPr>
        <w:t>Suffolk Police main switchboard: 01473 613500</w:t>
      </w:r>
    </w:p>
    <w:p w:rsidRPr="00B03C67" w:rsidR="00F813C8" w:rsidP="00F813C8" w:rsidRDefault="00F813C8" w14:paraId="62A0B84E" w14:textId="77777777">
      <w:pPr>
        <w:rPr>
          <w:rFonts w:ascii="Arial" w:hAnsi="Arial" w:eastAsia="Calibri" w:cs="Arial"/>
          <w:lang w:eastAsia="en-US"/>
        </w:rPr>
      </w:pPr>
    </w:p>
    <w:p w:rsidR="008779FA" w:rsidP="00F813C8" w:rsidRDefault="00C86E41" w14:paraId="1F6BBA72" w14:textId="77777777">
      <w:pPr>
        <w:rPr>
          <w:rFonts w:ascii="Arial" w:hAnsi="Arial" w:eastAsia="Calibri" w:cs="Arial"/>
          <w:lang w:eastAsia="en-US"/>
        </w:rPr>
      </w:pPr>
      <w:r>
        <w:rPr>
          <w:rFonts w:ascii="Arial" w:hAnsi="Arial" w:eastAsia="Calibri" w:cs="Arial"/>
          <w:lang w:eastAsia="en-US"/>
        </w:rPr>
        <w:t xml:space="preserve">Suffolk </w:t>
      </w:r>
      <w:r w:rsidR="00E248A2">
        <w:rPr>
          <w:rFonts w:ascii="Arial" w:hAnsi="Arial" w:eastAsia="Calibri" w:cs="Arial"/>
          <w:lang w:eastAsia="en-US"/>
        </w:rPr>
        <w:t xml:space="preserve">Police </w:t>
      </w:r>
      <w:r w:rsidR="00340244">
        <w:rPr>
          <w:rFonts w:ascii="Arial" w:hAnsi="Arial" w:eastAsia="Calibri" w:cs="Arial"/>
          <w:lang w:eastAsia="en-US"/>
        </w:rPr>
        <w:t>Cybercrime U</w:t>
      </w:r>
      <w:r>
        <w:rPr>
          <w:rFonts w:ascii="Arial" w:hAnsi="Arial" w:eastAsia="Calibri" w:cs="Arial"/>
          <w:lang w:eastAsia="en-US"/>
        </w:rPr>
        <w:t>nit: 101</w:t>
      </w:r>
      <w:r w:rsidRPr="00B03C67" w:rsidR="008779FA">
        <w:rPr>
          <w:rFonts w:ascii="Arial" w:hAnsi="Arial" w:eastAsia="Calibri" w:cs="Arial"/>
          <w:lang w:eastAsia="en-US"/>
        </w:rPr>
        <w:t xml:space="preserve">  </w:t>
      </w:r>
    </w:p>
    <w:p w:rsidR="00F813C8" w:rsidP="00F813C8" w:rsidRDefault="00F813C8" w14:paraId="7748AC9A" w14:textId="77777777">
      <w:pPr>
        <w:rPr>
          <w:rFonts w:ascii="Arial" w:hAnsi="Arial" w:eastAsia="Calibri" w:cs="Arial"/>
          <w:lang w:eastAsia="en-US"/>
        </w:rPr>
      </w:pPr>
    </w:p>
    <w:p w:rsidR="00DD1E79" w:rsidP="00F813C8" w:rsidRDefault="00DD1E79" w14:paraId="02DC6F59" w14:textId="77777777">
      <w:pPr>
        <w:rPr>
          <w:rFonts w:ascii="Arial" w:hAnsi="Arial" w:eastAsia="Calibri" w:cs="Arial"/>
          <w:lang w:eastAsia="en-US"/>
        </w:rPr>
      </w:pPr>
      <w:r w:rsidRPr="00B03C67">
        <w:rPr>
          <w:rFonts w:ascii="Arial" w:hAnsi="Arial" w:eastAsia="Calibri" w:cs="Arial"/>
          <w:lang w:eastAsia="en-US"/>
        </w:rPr>
        <w:t xml:space="preserve">Suffolk Local Safeguarding </w:t>
      </w:r>
      <w:r w:rsidR="007B4A28">
        <w:rPr>
          <w:rFonts w:ascii="Arial" w:hAnsi="Arial" w:eastAsia="Calibri" w:cs="Arial"/>
          <w:lang w:eastAsia="en-US"/>
        </w:rPr>
        <w:t>Partnership</w:t>
      </w:r>
      <w:r w:rsidRPr="00B03C67">
        <w:rPr>
          <w:rFonts w:ascii="Arial" w:hAnsi="Arial" w:eastAsia="Calibri" w:cs="Arial"/>
          <w:lang w:eastAsia="en-US"/>
        </w:rPr>
        <w:t xml:space="preserve"> </w:t>
      </w:r>
      <w:hyperlink w:history="1" r:id="rId81">
        <w:r w:rsidRPr="000B3462" w:rsidR="00211EF2">
          <w:rPr>
            <w:rStyle w:val="Hyperlink"/>
            <w:rFonts w:ascii="Arial" w:hAnsi="Arial" w:eastAsia="Calibri" w:cs="Arial"/>
            <w:lang w:eastAsia="en-US"/>
          </w:rPr>
          <w:t>www.suffolksp.org.uk</w:t>
        </w:r>
      </w:hyperlink>
      <w:r w:rsidRPr="00340244">
        <w:rPr>
          <w:rFonts w:ascii="Arial" w:hAnsi="Arial" w:eastAsia="Calibri" w:cs="Arial"/>
          <w:lang w:eastAsia="en-US"/>
        </w:rPr>
        <w:t xml:space="preserve"> </w:t>
      </w:r>
    </w:p>
    <w:p w:rsidRPr="00340244" w:rsidR="00F813C8" w:rsidP="00F813C8" w:rsidRDefault="00F813C8" w14:paraId="75FA0A7F" w14:textId="77777777">
      <w:pPr>
        <w:rPr>
          <w:rFonts w:ascii="Arial" w:hAnsi="Arial" w:eastAsia="Calibri" w:cs="Arial"/>
          <w:lang w:eastAsia="en-US"/>
        </w:rPr>
      </w:pPr>
    </w:p>
    <w:p w:rsidR="00C86E41" w:rsidP="00F813C8" w:rsidRDefault="00C86E41" w14:paraId="5DA86B31" w14:textId="77777777">
      <w:r>
        <w:rPr>
          <w:rFonts w:ascii="Arial" w:hAnsi="Arial" w:eastAsia="Calibri" w:cs="Arial"/>
          <w:lang w:eastAsia="en-US"/>
        </w:rPr>
        <w:t xml:space="preserve">Suffolk County Council: </w:t>
      </w:r>
      <w:hyperlink w:history="1" r:id="rId82">
        <w:r w:rsidRPr="004814C5">
          <w:rPr>
            <w:rStyle w:val="Hyperlink"/>
            <w:rFonts w:ascii="Arial" w:hAnsi="Arial" w:eastAsia="Calibri" w:cs="Arial"/>
            <w:lang w:eastAsia="en-US"/>
          </w:rPr>
          <w:t>www.suffolk.gov.uk/community-and-safety/staying-safe-online/e-safer-suffolk/</w:t>
        </w:r>
      </w:hyperlink>
    </w:p>
    <w:p w:rsidR="00F813C8" w:rsidP="00F813C8" w:rsidRDefault="00F813C8" w14:paraId="659E146D" w14:textId="77777777">
      <w:pPr>
        <w:rPr>
          <w:rFonts w:ascii="Arial" w:hAnsi="Arial" w:eastAsia="Calibri" w:cs="Arial"/>
          <w:lang w:eastAsia="en-US"/>
        </w:rPr>
      </w:pPr>
    </w:p>
    <w:p w:rsidR="000D3B76" w:rsidP="00F813C8" w:rsidRDefault="000D3B76" w14:paraId="21252A0C" w14:textId="775200FA">
      <w:pPr>
        <w:rPr>
          <w:rFonts w:ascii="Arial" w:hAnsi="Arial" w:eastAsia="Calibri" w:cs="Arial"/>
          <w:lang w:eastAsia="en-US"/>
        </w:rPr>
      </w:pPr>
      <w:bookmarkStart w:name="_Hlk140495808" w:id="13"/>
      <w:r w:rsidRPr="1424EFA5">
        <w:rPr>
          <w:rFonts w:ascii="Arial" w:hAnsi="Arial" w:eastAsia="Calibri" w:cs="Arial"/>
          <w:lang w:eastAsia="en-US"/>
        </w:rPr>
        <w:t xml:space="preserve">LADO 0300 123 2044 </w:t>
      </w:r>
      <w:r w:rsidRPr="1424EFA5" w:rsidR="004B5894">
        <w:rPr>
          <w:rFonts w:ascii="Arial" w:hAnsi="Arial" w:eastAsia="Calibri" w:cs="Arial"/>
          <w:lang w:eastAsia="en-US"/>
        </w:rPr>
        <w:t xml:space="preserve">or </w:t>
      </w:r>
      <w:hyperlink r:id="rId83">
        <w:r w:rsidRPr="1424EFA5" w:rsidR="004B5894">
          <w:rPr>
            <w:rStyle w:val="Hyperlink"/>
            <w:rFonts w:ascii="Arial" w:hAnsi="Arial" w:eastAsia="Calibri" w:cs="Arial"/>
            <w:lang w:eastAsia="en-US"/>
          </w:rPr>
          <w:t>lado@suffolk.gov.uk</w:t>
        </w:r>
      </w:hyperlink>
      <w:r w:rsidRPr="1424EFA5" w:rsidR="0CC8CBB4">
        <w:rPr>
          <w:rFonts w:ascii="Arial" w:hAnsi="Arial" w:eastAsia="Calibri" w:cs="Arial"/>
          <w:lang w:eastAsia="en-US"/>
        </w:rPr>
        <w:t xml:space="preserve"> or</w:t>
      </w:r>
      <w:r w:rsidRPr="1424EFA5" w:rsidR="004B5894">
        <w:rPr>
          <w:rFonts w:ascii="Arial" w:hAnsi="Arial" w:eastAsia="Calibri" w:cs="Arial"/>
          <w:lang w:eastAsia="en-US"/>
        </w:rPr>
        <w:t xml:space="preserve"> on the </w:t>
      </w:r>
      <w:hyperlink w:anchor="gsc.tab=0" r:id="rId84">
        <w:r w:rsidRPr="1424EFA5" w:rsidR="004B5894">
          <w:rPr>
            <w:rStyle w:val="Hyperlink"/>
            <w:rFonts w:ascii="Arial" w:hAnsi="Arial" w:eastAsia="Calibri" w:cs="Arial"/>
            <w:lang w:eastAsia="en-US"/>
          </w:rPr>
          <w:t>LADO pages</w:t>
        </w:r>
      </w:hyperlink>
      <w:r w:rsidRPr="1424EFA5" w:rsidR="004B5894">
        <w:rPr>
          <w:rFonts w:ascii="Arial" w:hAnsi="Arial" w:eastAsia="Calibri" w:cs="Arial"/>
          <w:lang w:eastAsia="en-US"/>
        </w:rPr>
        <w:t xml:space="preserve"> on Suffolk Safeguarding Partnership website</w:t>
      </w:r>
    </w:p>
    <w:p w:rsidR="00732970" w:rsidP="00816A14" w:rsidRDefault="00732970" w14:paraId="13CDA3A6" w14:textId="77777777">
      <w:pPr>
        <w:pStyle w:val="Heading1"/>
        <w:rPr>
          <w:rFonts w:eastAsia="Calibri"/>
        </w:rPr>
      </w:pPr>
      <w:bookmarkStart w:name="_Toc457901276" w:id="14"/>
      <w:bookmarkEnd w:id="13"/>
    </w:p>
    <w:p w:rsidRPr="00816A14" w:rsidR="00816A14" w:rsidP="00816A14" w:rsidRDefault="00816A14" w14:paraId="3BCDFB7E" w14:textId="77777777">
      <w:pPr>
        <w:rPr>
          <w:lang w:eastAsia="en-US"/>
        </w:rPr>
      </w:pPr>
    </w:p>
    <w:p w:rsidR="00340244" w:rsidP="00EA6F1D" w:rsidRDefault="00AF70BD" w14:paraId="29CAC06A" w14:textId="3360A4B3">
      <w:pPr>
        <w:pStyle w:val="Heading1"/>
        <w:rPr>
          <w:rFonts w:eastAsia="Calibri"/>
        </w:rPr>
      </w:pPr>
      <w:r>
        <w:rPr>
          <w:rFonts w:eastAsia="Calibri"/>
        </w:rPr>
        <w:br w:type="page"/>
      </w:r>
      <w:bookmarkStart w:name="_Hlk496793375" w:id="15"/>
      <w:r>
        <w:rPr>
          <w:rFonts w:eastAsia="Calibri"/>
        </w:rPr>
        <w:t>Appendix A</w:t>
      </w:r>
    </w:p>
    <w:p w:rsidRPr="003244B8" w:rsidR="002C213A" w:rsidP="005548CD" w:rsidRDefault="003244B8" w14:paraId="624462DF" w14:textId="77777777">
      <w:pPr>
        <w:pStyle w:val="Heading1"/>
        <w:rPr>
          <w:rFonts w:eastAsia="Calibri"/>
        </w:rPr>
      </w:pPr>
      <w:bookmarkStart w:name="_Hlk496793894" w:id="16"/>
      <w:bookmarkEnd w:id="14"/>
      <w:bookmarkEnd w:id="15"/>
      <w:r>
        <w:rPr>
          <w:rFonts w:eastAsia="Calibri"/>
        </w:rPr>
        <w:tab/>
      </w:r>
      <w:r>
        <w:rPr>
          <w:rFonts w:eastAsia="Calibri"/>
        </w:rPr>
        <w:tab/>
      </w:r>
      <w:r>
        <w:rPr>
          <w:rFonts w:eastAsia="Calibri"/>
        </w:rPr>
        <w:tab/>
      </w:r>
    </w:p>
    <w:p w:rsidR="002C213A" w:rsidP="00705EE4" w:rsidRDefault="002C213A" w14:paraId="7491DFF9" w14:textId="77777777">
      <w:pPr>
        <w:spacing w:after="120" w:line="276" w:lineRule="auto"/>
      </w:pPr>
      <w:bookmarkStart w:name="_Hlk496789207" w:id="17"/>
      <w:r w:rsidRPr="368331F1" w:rsidR="002C213A">
        <w:rPr>
          <w:rFonts w:ascii="Arial" w:hAnsi="Arial" w:cs="Arial"/>
          <w:b w:val="1"/>
          <w:bCs w:val="1"/>
          <w:sz w:val="28"/>
          <w:szCs w:val="28"/>
        </w:rPr>
        <w:t>Record of concern about a child/young person’s safety and welfare</w:t>
      </w:r>
    </w:p>
    <w:bookmarkEnd w:id="17"/>
    <w:p w:rsidR="368331F1" w:rsidP="368331F1" w:rsidRDefault="368331F1" w14:paraId="091F55D6" w14:textId="2C409407">
      <w:pPr>
        <w:spacing w:after="120" w:line="276" w:lineRule="auto"/>
        <w:rPr>
          <w:rFonts w:ascii="Arial" w:hAnsi="Arial" w:cs="Arial"/>
          <w:b w:val="1"/>
          <w:bCs w:val="1"/>
          <w:sz w:val="28"/>
          <w:szCs w:val="28"/>
        </w:rPr>
      </w:pPr>
    </w:p>
    <w:p w:rsidR="770E9ACF" w:rsidP="368331F1" w:rsidRDefault="770E9ACF" w14:paraId="74DFBA76" w14:textId="24801D59">
      <w:pPr>
        <w:spacing w:after="120" w:line="276" w:lineRule="auto"/>
      </w:pPr>
      <w:r w:rsidRPr="368331F1" w:rsidR="770E9ACF">
        <w:rPr>
          <w:rFonts w:ascii="Arial" w:hAnsi="Arial" w:cs="Arial"/>
          <w:b w:val="1"/>
          <w:bCs w:val="1"/>
          <w:sz w:val="28"/>
          <w:szCs w:val="28"/>
        </w:rPr>
        <w:t>Use CPOMS log in provided at induction to record all concerns</w:t>
      </w:r>
      <w:r w:rsidRPr="368331F1" w:rsidR="770E9ACF">
        <w:rPr>
          <w:rFonts w:ascii="Arial" w:hAnsi="Arial" w:cs="Arial"/>
          <w:b w:val="1"/>
          <w:bCs w:val="1"/>
          <w:sz w:val="28"/>
          <w:szCs w:val="28"/>
        </w:rPr>
        <w:t xml:space="preserve">.  </w:t>
      </w:r>
      <w:r w:rsidRPr="368331F1" w:rsidR="770E9ACF">
        <w:rPr>
          <w:rFonts w:ascii="Arial" w:hAnsi="Arial" w:cs="Arial"/>
          <w:b w:val="1"/>
          <w:bCs w:val="1"/>
          <w:sz w:val="28"/>
          <w:szCs w:val="28"/>
        </w:rPr>
        <w:t>Always verbally relay these concerns to a DSL as well.</w:t>
      </w:r>
    </w:p>
    <w:p w:rsidR="00AD345F" w:rsidP="368331F1" w:rsidRDefault="00AD345F" w14:paraId="7A53E6DD" w14:textId="081955D9">
      <w:pPr>
        <w:spacing w:line="276" w:lineRule="auto"/>
        <w:jc w:val="center"/>
        <w:rPr>
          <w:rFonts w:ascii="Arial" w:hAnsi="Arial" w:cs="Arial"/>
          <w:b w:val="1"/>
          <w:bCs w:val="1"/>
          <w:sz w:val="28"/>
          <w:szCs w:val="28"/>
        </w:rPr>
      </w:pPr>
      <w:r w:rsidRPr="368331F1">
        <w:rPr>
          <w:rFonts w:ascii="Arial" w:hAnsi="Arial" w:cs="Arial"/>
          <w:b w:val="1"/>
          <w:bCs w:val="1"/>
          <w:sz w:val="28"/>
          <w:szCs w:val="28"/>
        </w:rPr>
        <w:br w:type="page"/>
      </w:r>
      <w:r w:rsidRPr="368331F1" w:rsidR="00705EE4">
        <w:rPr>
          <w:rFonts w:ascii="Arial" w:hAnsi="Arial" w:cs="Arial"/>
          <w:b w:val="1"/>
          <w:bCs w:val="1"/>
          <w:sz w:val="28"/>
          <w:szCs w:val="28"/>
        </w:rPr>
        <w:t>Record</w:t>
      </w:r>
      <w:r w:rsidRPr="368331F1" w:rsidR="00705EE4">
        <w:rPr>
          <w:rFonts w:ascii="Arial" w:hAnsi="Arial" w:cs="Arial"/>
          <w:b w:val="1"/>
          <w:bCs w:val="1"/>
          <w:sz w:val="28"/>
          <w:szCs w:val="28"/>
        </w:rPr>
        <w:t xml:space="preserve"> of concern about a child/young person’s safety and welfare</w:t>
      </w:r>
    </w:p>
    <w:p w:rsidR="00705EE4" w:rsidP="00705EE4" w:rsidRDefault="00705EE4" w14:paraId="7FCCB40D" w14:textId="77777777">
      <w:pPr>
        <w:spacing w:line="276" w:lineRule="auto"/>
        <w:rPr>
          <w:rFonts w:ascii="Arial" w:hAnsi="Arial" w:cs="Arial"/>
        </w:rPr>
      </w:pPr>
      <w:r>
        <w:rPr>
          <w:rFonts w:ascii="Arial" w:hAnsi="Arial" w:cs="Arial"/>
        </w:rPr>
        <w:t>Part 2 (for use by DSL)</w:t>
      </w:r>
    </w:p>
    <w:tbl>
      <w:tblPr>
        <w:tblW w:w="98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951"/>
        <w:gridCol w:w="709"/>
        <w:gridCol w:w="1293"/>
        <w:gridCol w:w="514"/>
        <w:gridCol w:w="477"/>
        <w:gridCol w:w="551"/>
        <w:gridCol w:w="461"/>
        <w:gridCol w:w="318"/>
        <w:gridCol w:w="71"/>
        <w:gridCol w:w="1701"/>
        <w:gridCol w:w="35"/>
        <w:gridCol w:w="1808"/>
      </w:tblGrid>
      <w:tr w:rsidRPr="00B2797C" w:rsidR="003244B8" w:rsidTr="00B2797C" w14:paraId="7867703D" w14:textId="77777777">
        <w:trPr>
          <w:trHeight w:val="567"/>
        </w:trPr>
        <w:tc>
          <w:tcPr>
            <w:tcW w:w="1951" w:type="dxa"/>
          </w:tcPr>
          <w:p w:rsidRPr="00B2797C" w:rsidR="00610EA1" w:rsidP="00B2797C" w:rsidRDefault="00610EA1" w14:paraId="6B245C05" w14:textId="77777777">
            <w:pPr>
              <w:overflowPunct w:val="0"/>
              <w:autoSpaceDE w:val="0"/>
              <w:autoSpaceDN w:val="0"/>
              <w:adjustRightInd w:val="0"/>
              <w:spacing w:before="120" w:after="120" w:line="276" w:lineRule="auto"/>
              <w:textAlignment w:val="baseline"/>
              <w:rPr>
                <w:rFonts w:ascii="Arial" w:hAnsi="Arial" w:cs="Arial"/>
                <w:sz w:val="22"/>
                <w:szCs w:val="22"/>
              </w:rPr>
            </w:pPr>
            <w:r w:rsidRPr="00B2797C">
              <w:rPr>
                <w:rFonts w:ascii="Arial" w:hAnsi="Arial" w:cs="Arial"/>
                <w:sz w:val="22"/>
                <w:szCs w:val="22"/>
              </w:rPr>
              <w:t>Information received by DSL:</w:t>
            </w:r>
          </w:p>
        </w:tc>
        <w:tc>
          <w:tcPr>
            <w:tcW w:w="2002" w:type="dxa"/>
            <w:gridSpan w:val="2"/>
          </w:tcPr>
          <w:p w:rsidRPr="00B2797C" w:rsidR="00610EA1" w:rsidP="00B2797C" w:rsidRDefault="00610EA1" w14:paraId="6CEB0B0C"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Date:</w:t>
            </w:r>
          </w:p>
        </w:tc>
        <w:tc>
          <w:tcPr>
            <w:tcW w:w="2003" w:type="dxa"/>
            <w:gridSpan w:val="4"/>
          </w:tcPr>
          <w:p w:rsidRPr="00B2797C" w:rsidR="00610EA1" w:rsidP="00B2797C" w:rsidRDefault="00610EA1" w14:paraId="1013C678"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Time</w:t>
            </w:r>
            <w:r w:rsidRPr="00B2797C" w:rsidR="003B1BE9">
              <w:rPr>
                <w:rFonts w:ascii="Arial" w:hAnsi="Arial" w:cs="Arial"/>
                <w:sz w:val="22"/>
                <w:szCs w:val="22"/>
              </w:rPr>
              <w:t xml:space="preserve"> completed</w:t>
            </w:r>
            <w:r w:rsidRPr="00B2797C">
              <w:rPr>
                <w:rFonts w:ascii="Arial" w:hAnsi="Arial" w:cs="Arial"/>
                <w:sz w:val="22"/>
                <w:szCs w:val="22"/>
              </w:rPr>
              <w:t>:</w:t>
            </w:r>
          </w:p>
        </w:tc>
        <w:tc>
          <w:tcPr>
            <w:tcW w:w="3933" w:type="dxa"/>
            <w:gridSpan w:val="5"/>
          </w:tcPr>
          <w:p w:rsidRPr="00B2797C" w:rsidR="00610EA1" w:rsidP="00B2797C" w:rsidRDefault="00610EA1" w14:paraId="61B1ADDA"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From whom:</w:t>
            </w:r>
          </w:p>
        </w:tc>
      </w:tr>
      <w:tr w:rsidRPr="00B2797C" w:rsidR="003244B8" w:rsidTr="00B2797C" w14:paraId="4C52CF7D" w14:textId="77777777">
        <w:trPr>
          <w:trHeight w:val="438"/>
        </w:trPr>
        <w:tc>
          <w:tcPr>
            <w:tcW w:w="1951" w:type="dxa"/>
            <w:vMerge w:val="restart"/>
          </w:tcPr>
          <w:p w:rsidRPr="00B2797C" w:rsidR="00610EA1" w:rsidP="00B2797C" w:rsidRDefault="00610EA1" w14:paraId="3349D184"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 xml:space="preserve">Any advice </w:t>
            </w:r>
            <w:r w:rsidRPr="00B2797C">
              <w:rPr>
                <w:rFonts w:ascii="Arial" w:hAnsi="Arial" w:cs="Arial"/>
                <w:b/>
                <w:sz w:val="22"/>
                <w:szCs w:val="22"/>
              </w:rPr>
              <w:t>sought</w:t>
            </w:r>
            <w:r w:rsidRPr="00B2797C">
              <w:rPr>
                <w:rFonts w:ascii="Arial" w:hAnsi="Arial" w:cs="Arial"/>
                <w:sz w:val="22"/>
                <w:szCs w:val="22"/>
              </w:rPr>
              <w:t>, if applicable</w:t>
            </w:r>
          </w:p>
        </w:tc>
        <w:tc>
          <w:tcPr>
            <w:tcW w:w="2002" w:type="dxa"/>
            <w:gridSpan w:val="2"/>
          </w:tcPr>
          <w:p w:rsidRPr="00B2797C" w:rsidR="00610EA1" w:rsidP="00B2797C" w:rsidRDefault="00610EA1" w14:paraId="31F78A73"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Date:</w:t>
            </w:r>
          </w:p>
        </w:tc>
        <w:tc>
          <w:tcPr>
            <w:tcW w:w="2003" w:type="dxa"/>
            <w:gridSpan w:val="4"/>
          </w:tcPr>
          <w:p w:rsidRPr="00B2797C" w:rsidR="00610EA1" w:rsidP="00B2797C" w:rsidRDefault="00610EA1" w14:paraId="00871AEC"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Time</w:t>
            </w:r>
            <w:r w:rsidRPr="00B2797C" w:rsidR="003B1BE9">
              <w:rPr>
                <w:rFonts w:ascii="Arial" w:hAnsi="Arial" w:cs="Arial"/>
                <w:sz w:val="22"/>
                <w:szCs w:val="22"/>
              </w:rPr>
              <w:t xml:space="preserve"> completed</w:t>
            </w:r>
            <w:r w:rsidRPr="00B2797C">
              <w:rPr>
                <w:rFonts w:ascii="Arial" w:hAnsi="Arial" w:cs="Arial"/>
                <w:sz w:val="22"/>
                <w:szCs w:val="22"/>
              </w:rPr>
              <w:t>:</w:t>
            </w:r>
          </w:p>
        </w:tc>
        <w:tc>
          <w:tcPr>
            <w:tcW w:w="3933" w:type="dxa"/>
            <w:gridSpan w:val="5"/>
          </w:tcPr>
          <w:p w:rsidRPr="00B2797C" w:rsidR="00610EA1" w:rsidP="00B2797C" w:rsidRDefault="00610EA1" w14:paraId="5A208B9A"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From: name/organisation:</w:t>
            </w:r>
          </w:p>
          <w:p w:rsidRPr="00B2797C" w:rsidR="00610EA1" w:rsidP="00B2797C" w:rsidRDefault="00610EA1" w14:paraId="2D9871CF"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610EA1" w:rsidTr="00B2797C" w14:paraId="1C404487" w14:textId="77777777">
        <w:trPr>
          <w:trHeight w:val="438"/>
        </w:trPr>
        <w:tc>
          <w:tcPr>
            <w:tcW w:w="1951" w:type="dxa"/>
            <w:vMerge/>
          </w:tcPr>
          <w:p w:rsidRPr="00B2797C" w:rsidR="00610EA1" w:rsidP="00B2797C" w:rsidRDefault="00610EA1" w14:paraId="1FEEDE95" w14:textId="77777777">
            <w:pPr>
              <w:overflowPunct w:val="0"/>
              <w:autoSpaceDE w:val="0"/>
              <w:autoSpaceDN w:val="0"/>
              <w:adjustRightInd w:val="0"/>
              <w:spacing w:line="276" w:lineRule="auto"/>
              <w:textAlignment w:val="baseline"/>
              <w:rPr>
                <w:rFonts w:ascii="Arial" w:hAnsi="Arial" w:cs="Arial"/>
                <w:sz w:val="22"/>
                <w:szCs w:val="22"/>
              </w:rPr>
            </w:pPr>
          </w:p>
        </w:tc>
        <w:tc>
          <w:tcPr>
            <w:tcW w:w="7938" w:type="dxa"/>
            <w:gridSpan w:val="11"/>
          </w:tcPr>
          <w:p w:rsidRPr="00B2797C" w:rsidR="00610EA1" w:rsidP="00B2797C" w:rsidRDefault="003B1BE9" w14:paraId="29DDAA62"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Advice received</w:t>
            </w:r>
            <w:r w:rsidRPr="00B2797C" w:rsidR="00610EA1">
              <w:rPr>
                <w:rFonts w:ascii="Arial" w:hAnsi="Arial" w:cs="Arial"/>
                <w:sz w:val="22"/>
                <w:szCs w:val="22"/>
              </w:rPr>
              <w:t>:</w:t>
            </w:r>
          </w:p>
          <w:p w:rsidRPr="00B2797C" w:rsidR="00610EA1" w:rsidP="00B2797C" w:rsidRDefault="00610EA1" w14:paraId="37DE4A8B" w14:textId="77777777">
            <w:pPr>
              <w:overflowPunct w:val="0"/>
              <w:autoSpaceDE w:val="0"/>
              <w:autoSpaceDN w:val="0"/>
              <w:adjustRightInd w:val="0"/>
              <w:spacing w:line="276" w:lineRule="auto"/>
              <w:textAlignment w:val="baseline"/>
              <w:rPr>
                <w:rFonts w:ascii="Arial" w:hAnsi="Arial" w:cs="Arial"/>
                <w:sz w:val="22"/>
                <w:szCs w:val="22"/>
              </w:rPr>
            </w:pPr>
          </w:p>
          <w:p w:rsidRPr="00B2797C" w:rsidR="00610EA1" w:rsidP="00B2797C" w:rsidRDefault="00610EA1" w14:paraId="65DE8146" w14:textId="77777777">
            <w:pPr>
              <w:overflowPunct w:val="0"/>
              <w:autoSpaceDE w:val="0"/>
              <w:autoSpaceDN w:val="0"/>
              <w:adjustRightInd w:val="0"/>
              <w:spacing w:line="276" w:lineRule="auto"/>
              <w:textAlignment w:val="baseline"/>
              <w:rPr>
                <w:rFonts w:ascii="Arial" w:hAnsi="Arial" w:cs="Arial"/>
                <w:sz w:val="22"/>
                <w:szCs w:val="22"/>
              </w:rPr>
            </w:pPr>
          </w:p>
          <w:p w:rsidRPr="00B2797C" w:rsidR="00610EA1" w:rsidP="00B2797C" w:rsidRDefault="00610EA1" w14:paraId="24123EE9" w14:textId="77777777">
            <w:pPr>
              <w:overflowPunct w:val="0"/>
              <w:autoSpaceDE w:val="0"/>
              <w:autoSpaceDN w:val="0"/>
              <w:adjustRightInd w:val="0"/>
              <w:spacing w:line="276" w:lineRule="auto"/>
              <w:textAlignment w:val="baseline"/>
              <w:rPr>
                <w:rFonts w:ascii="Arial" w:hAnsi="Arial" w:cs="Arial"/>
                <w:sz w:val="22"/>
                <w:szCs w:val="22"/>
              </w:rPr>
            </w:pPr>
          </w:p>
          <w:p w:rsidRPr="00B2797C" w:rsidR="006D1388" w:rsidP="00B2797C" w:rsidRDefault="006D1388" w14:paraId="6B043A5F"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3244B8" w:rsidTr="00B2797C" w14:paraId="48C1FE08" w14:textId="77777777">
        <w:trPr>
          <w:trHeight w:val="144"/>
        </w:trPr>
        <w:tc>
          <w:tcPr>
            <w:tcW w:w="1951" w:type="dxa"/>
            <w:vMerge w:val="restart"/>
          </w:tcPr>
          <w:p w:rsidRPr="00B2797C" w:rsidR="003B1BE9" w:rsidP="00B2797C" w:rsidRDefault="003B1BE9" w14:paraId="6891A5D0"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Action taken with reasons recorded</w:t>
            </w:r>
          </w:p>
          <w:p w:rsidRPr="00B2797C" w:rsidR="003B1BE9" w:rsidP="00B2797C" w:rsidRDefault="003B1BE9" w14:paraId="3693144C" w14:textId="77777777">
            <w:pPr>
              <w:overflowPunct w:val="0"/>
              <w:autoSpaceDE w:val="0"/>
              <w:autoSpaceDN w:val="0"/>
              <w:adjustRightInd w:val="0"/>
              <w:spacing w:line="276" w:lineRule="auto"/>
              <w:textAlignment w:val="baseline"/>
              <w:rPr>
                <w:rFonts w:ascii="Arial" w:hAnsi="Arial" w:cs="Arial"/>
                <w:i/>
                <w:sz w:val="22"/>
                <w:szCs w:val="22"/>
              </w:rPr>
            </w:pPr>
            <w:r w:rsidRPr="00B2797C">
              <w:rPr>
                <w:rFonts w:ascii="Arial" w:hAnsi="Arial" w:cs="Arial"/>
                <w:i/>
                <w:sz w:val="22"/>
                <w:szCs w:val="22"/>
              </w:rPr>
              <w:t>(e.g. MARF completed, monitoring advice given to appropriate staff, CAF etc)</w:t>
            </w:r>
          </w:p>
        </w:tc>
        <w:tc>
          <w:tcPr>
            <w:tcW w:w="2002" w:type="dxa"/>
            <w:gridSpan w:val="2"/>
          </w:tcPr>
          <w:p w:rsidRPr="00B2797C" w:rsidR="003B1BE9" w:rsidP="00B2797C" w:rsidRDefault="003B1BE9" w14:paraId="437E8B7D"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Date:</w:t>
            </w:r>
          </w:p>
        </w:tc>
        <w:tc>
          <w:tcPr>
            <w:tcW w:w="2003" w:type="dxa"/>
            <w:gridSpan w:val="4"/>
          </w:tcPr>
          <w:p w:rsidRPr="00B2797C" w:rsidR="003B1BE9" w:rsidP="00B2797C" w:rsidRDefault="003B1BE9" w14:paraId="68BA191E"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Time completed:</w:t>
            </w:r>
          </w:p>
        </w:tc>
        <w:tc>
          <w:tcPr>
            <w:tcW w:w="3933" w:type="dxa"/>
            <w:gridSpan w:val="5"/>
          </w:tcPr>
          <w:p w:rsidRPr="00B2797C" w:rsidR="003B1BE9" w:rsidP="00B2797C" w:rsidRDefault="003B1BE9" w14:paraId="46628484"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By whom:</w:t>
            </w:r>
          </w:p>
          <w:p w:rsidRPr="00B2797C" w:rsidR="003B1BE9" w:rsidP="00B2797C" w:rsidRDefault="003B1BE9" w14:paraId="4C829604"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3B1BE9" w:rsidTr="00B2797C" w14:paraId="45FDD988" w14:textId="77777777">
        <w:trPr>
          <w:trHeight w:val="144"/>
        </w:trPr>
        <w:tc>
          <w:tcPr>
            <w:tcW w:w="1951" w:type="dxa"/>
            <w:vMerge/>
          </w:tcPr>
          <w:p w:rsidRPr="00B2797C" w:rsidR="003B1BE9" w:rsidP="00B2797C" w:rsidRDefault="003B1BE9" w14:paraId="553B45EE" w14:textId="77777777">
            <w:pPr>
              <w:overflowPunct w:val="0"/>
              <w:autoSpaceDE w:val="0"/>
              <w:autoSpaceDN w:val="0"/>
              <w:adjustRightInd w:val="0"/>
              <w:spacing w:line="276" w:lineRule="auto"/>
              <w:textAlignment w:val="baseline"/>
              <w:rPr>
                <w:rFonts w:ascii="Arial" w:hAnsi="Arial" w:cs="Arial"/>
                <w:sz w:val="22"/>
                <w:szCs w:val="22"/>
              </w:rPr>
            </w:pPr>
          </w:p>
        </w:tc>
        <w:tc>
          <w:tcPr>
            <w:tcW w:w="7938" w:type="dxa"/>
            <w:gridSpan w:val="11"/>
          </w:tcPr>
          <w:p w:rsidRPr="00B2797C" w:rsidR="003B1BE9" w:rsidP="00B2797C" w:rsidRDefault="003B1BE9" w14:paraId="5DF6B12C" w14:textId="77777777">
            <w:pPr>
              <w:overflowPunct w:val="0"/>
              <w:autoSpaceDE w:val="0"/>
              <w:autoSpaceDN w:val="0"/>
              <w:adjustRightInd w:val="0"/>
              <w:spacing w:line="276" w:lineRule="auto"/>
              <w:textAlignment w:val="baseline"/>
              <w:rPr>
                <w:rFonts w:ascii="Arial" w:hAnsi="Arial" w:cs="Arial"/>
                <w:sz w:val="22"/>
                <w:szCs w:val="22"/>
              </w:rPr>
            </w:pPr>
          </w:p>
          <w:p w:rsidRPr="00B2797C" w:rsidR="003B1BE9" w:rsidP="00B2797C" w:rsidRDefault="003B1BE9" w14:paraId="5BF7CC89" w14:textId="77777777">
            <w:pPr>
              <w:overflowPunct w:val="0"/>
              <w:autoSpaceDE w:val="0"/>
              <w:autoSpaceDN w:val="0"/>
              <w:adjustRightInd w:val="0"/>
              <w:spacing w:line="276" w:lineRule="auto"/>
              <w:textAlignment w:val="baseline"/>
              <w:rPr>
                <w:rFonts w:ascii="Arial" w:hAnsi="Arial" w:cs="Arial"/>
                <w:sz w:val="22"/>
                <w:szCs w:val="22"/>
              </w:rPr>
            </w:pPr>
          </w:p>
          <w:p w:rsidRPr="00B2797C" w:rsidR="003B1BE9" w:rsidP="00B2797C" w:rsidRDefault="003B1BE9" w14:paraId="4C6E7EA8"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3244B8" w:rsidTr="00B2797C" w14:paraId="35DA8EA5" w14:textId="77777777">
        <w:trPr>
          <w:trHeight w:val="144"/>
        </w:trPr>
        <w:tc>
          <w:tcPr>
            <w:tcW w:w="1951" w:type="dxa"/>
            <w:vMerge w:val="restart"/>
          </w:tcPr>
          <w:p w:rsidRPr="00B2797C" w:rsidR="003B1BE9" w:rsidP="00B2797C" w:rsidRDefault="003B1BE9" w14:paraId="368F22D4"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Outcome</w:t>
            </w:r>
          </w:p>
        </w:tc>
        <w:tc>
          <w:tcPr>
            <w:tcW w:w="2002" w:type="dxa"/>
            <w:gridSpan w:val="2"/>
          </w:tcPr>
          <w:p w:rsidRPr="00B2797C" w:rsidR="003B1BE9" w:rsidP="00B2797C" w:rsidRDefault="003B1BE9" w14:paraId="2C37F27D"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Date:</w:t>
            </w:r>
          </w:p>
        </w:tc>
        <w:tc>
          <w:tcPr>
            <w:tcW w:w="2003" w:type="dxa"/>
            <w:gridSpan w:val="4"/>
          </w:tcPr>
          <w:p w:rsidRPr="00B2797C" w:rsidR="003B1BE9" w:rsidP="00B2797C" w:rsidRDefault="003B1BE9" w14:paraId="795E6638"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Time completed:</w:t>
            </w:r>
          </w:p>
        </w:tc>
        <w:tc>
          <w:tcPr>
            <w:tcW w:w="3933" w:type="dxa"/>
            <w:gridSpan w:val="5"/>
          </w:tcPr>
          <w:p w:rsidRPr="00B2797C" w:rsidR="003B1BE9" w:rsidP="00B2797C" w:rsidRDefault="003B1BE9" w14:paraId="3584771E"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By whom:</w:t>
            </w:r>
          </w:p>
        </w:tc>
      </w:tr>
      <w:tr w:rsidRPr="00B2797C" w:rsidR="003B1BE9" w:rsidTr="00B2797C" w14:paraId="00311C0A" w14:textId="77777777">
        <w:trPr>
          <w:trHeight w:val="144"/>
        </w:trPr>
        <w:tc>
          <w:tcPr>
            <w:tcW w:w="1951" w:type="dxa"/>
            <w:vMerge/>
          </w:tcPr>
          <w:p w:rsidRPr="00B2797C" w:rsidR="003B1BE9" w:rsidP="00B2797C" w:rsidRDefault="003B1BE9" w14:paraId="1C9F1421" w14:textId="77777777">
            <w:pPr>
              <w:overflowPunct w:val="0"/>
              <w:autoSpaceDE w:val="0"/>
              <w:autoSpaceDN w:val="0"/>
              <w:adjustRightInd w:val="0"/>
              <w:spacing w:line="276" w:lineRule="auto"/>
              <w:textAlignment w:val="baseline"/>
              <w:rPr>
                <w:rFonts w:ascii="Arial" w:hAnsi="Arial" w:cs="Arial"/>
                <w:sz w:val="22"/>
                <w:szCs w:val="22"/>
              </w:rPr>
            </w:pPr>
          </w:p>
        </w:tc>
        <w:tc>
          <w:tcPr>
            <w:tcW w:w="7938" w:type="dxa"/>
            <w:gridSpan w:val="11"/>
          </w:tcPr>
          <w:p w:rsidRPr="00B2797C" w:rsidR="003B1BE9" w:rsidP="00B2797C" w:rsidRDefault="003B1BE9" w14:paraId="1DD3F4B5" w14:textId="77777777">
            <w:pPr>
              <w:overflowPunct w:val="0"/>
              <w:autoSpaceDE w:val="0"/>
              <w:autoSpaceDN w:val="0"/>
              <w:adjustRightInd w:val="0"/>
              <w:spacing w:line="276" w:lineRule="auto"/>
              <w:textAlignment w:val="baseline"/>
              <w:rPr>
                <w:rFonts w:ascii="Arial" w:hAnsi="Arial" w:cs="Arial"/>
                <w:sz w:val="22"/>
                <w:szCs w:val="22"/>
              </w:rPr>
            </w:pPr>
          </w:p>
          <w:p w:rsidRPr="00B2797C" w:rsidR="003B1BE9" w:rsidP="00B2797C" w:rsidRDefault="003B1BE9" w14:paraId="675F7880" w14:textId="77777777">
            <w:pPr>
              <w:overflowPunct w:val="0"/>
              <w:autoSpaceDE w:val="0"/>
              <w:autoSpaceDN w:val="0"/>
              <w:adjustRightInd w:val="0"/>
              <w:spacing w:line="276" w:lineRule="auto"/>
              <w:textAlignment w:val="baseline"/>
              <w:rPr>
                <w:rFonts w:ascii="Arial" w:hAnsi="Arial" w:cs="Arial"/>
                <w:sz w:val="22"/>
                <w:szCs w:val="22"/>
              </w:rPr>
            </w:pPr>
          </w:p>
          <w:p w:rsidRPr="00B2797C" w:rsidR="003B1BE9" w:rsidP="00B2797C" w:rsidRDefault="003B1BE9" w14:paraId="549EC1E8" w14:textId="77777777">
            <w:pPr>
              <w:overflowPunct w:val="0"/>
              <w:autoSpaceDE w:val="0"/>
              <w:autoSpaceDN w:val="0"/>
              <w:adjustRightInd w:val="0"/>
              <w:spacing w:line="276" w:lineRule="auto"/>
              <w:textAlignment w:val="baseline"/>
              <w:rPr>
                <w:rFonts w:ascii="Arial" w:hAnsi="Arial" w:cs="Arial"/>
                <w:sz w:val="22"/>
                <w:szCs w:val="22"/>
              </w:rPr>
            </w:pPr>
          </w:p>
          <w:p w:rsidRPr="00B2797C" w:rsidR="003B1BE9" w:rsidP="00B2797C" w:rsidRDefault="003B1BE9" w14:paraId="6981C156" w14:textId="77777777">
            <w:pPr>
              <w:overflowPunct w:val="0"/>
              <w:autoSpaceDE w:val="0"/>
              <w:autoSpaceDN w:val="0"/>
              <w:adjustRightInd w:val="0"/>
              <w:spacing w:line="276" w:lineRule="auto"/>
              <w:textAlignment w:val="baseline"/>
              <w:rPr>
                <w:rFonts w:ascii="Arial" w:hAnsi="Arial" w:cs="Arial"/>
                <w:sz w:val="22"/>
                <w:szCs w:val="22"/>
              </w:rPr>
            </w:pPr>
          </w:p>
          <w:p w:rsidRPr="00B2797C" w:rsidR="003B1BE9" w:rsidP="00B2797C" w:rsidRDefault="003B1BE9" w14:paraId="31E2FB33" w14:textId="77777777">
            <w:pPr>
              <w:overflowPunct w:val="0"/>
              <w:autoSpaceDE w:val="0"/>
              <w:autoSpaceDN w:val="0"/>
              <w:adjustRightInd w:val="0"/>
              <w:spacing w:line="276" w:lineRule="auto"/>
              <w:textAlignment w:val="baseline"/>
              <w:rPr>
                <w:rFonts w:ascii="Arial" w:hAnsi="Arial" w:cs="Arial"/>
                <w:sz w:val="22"/>
                <w:szCs w:val="22"/>
              </w:rPr>
            </w:pPr>
          </w:p>
          <w:p w:rsidRPr="00B2797C" w:rsidR="003B1BE9" w:rsidP="00B2797C" w:rsidRDefault="003B1BE9" w14:paraId="6BCBB023"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3244B8" w:rsidTr="00B2797C" w14:paraId="2032D147" w14:textId="77777777">
        <w:trPr>
          <w:trHeight w:val="294"/>
        </w:trPr>
        <w:tc>
          <w:tcPr>
            <w:tcW w:w="1951" w:type="dxa"/>
            <w:vMerge w:val="restart"/>
          </w:tcPr>
          <w:p w:rsidRPr="00B2797C" w:rsidR="006D1388" w:rsidP="00B2797C" w:rsidRDefault="006D1388" w14:paraId="770D5FB4"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Parent/carer informed?</w:t>
            </w:r>
          </w:p>
        </w:tc>
        <w:tc>
          <w:tcPr>
            <w:tcW w:w="709" w:type="dxa"/>
          </w:tcPr>
          <w:p w:rsidRPr="00B2797C" w:rsidR="006D1388" w:rsidP="00B2797C" w:rsidRDefault="006D1388" w14:paraId="571D85CF" w14:textId="77777777">
            <w:pPr>
              <w:overflowPunct w:val="0"/>
              <w:autoSpaceDE w:val="0"/>
              <w:autoSpaceDN w:val="0"/>
              <w:adjustRightInd w:val="0"/>
              <w:spacing w:line="276" w:lineRule="auto"/>
              <w:jc w:val="center"/>
              <w:textAlignment w:val="baseline"/>
              <w:rPr>
                <w:rFonts w:ascii="Arial" w:hAnsi="Arial" w:cs="Arial"/>
                <w:b/>
                <w:sz w:val="22"/>
                <w:szCs w:val="22"/>
              </w:rPr>
            </w:pPr>
            <w:r w:rsidRPr="00B2797C">
              <w:rPr>
                <w:rFonts w:ascii="Arial" w:hAnsi="Arial" w:cs="Arial"/>
                <w:b/>
                <w:sz w:val="22"/>
                <w:szCs w:val="22"/>
              </w:rPr>
              <w:t>Y</w:t>
            </w:r>
          </w:p>
        </w:tc>
        <w:tc>
          <w:tcPr>
            <w:tcW w:w="1807" w:type="dxa"/>
            <w:gridSpan w:val="2"/>
          </w:tcPr>
          <w:p w:rsidRPr="00B2797C" w:rsidR="006D1388" w:rsidP="00B2797C" w:rsidRDefault="006D1388" w14:paraId="22A3435F"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Who spoken to:</w:t>
            </w:r>
          </w:p>
        </w:tc>
        <w:tc>
          <w:tcPr>
            <w:tcW w:w="1807" w:type="dxa"/>
            <w:gridSpan w:val="4"/>
          </w:tcPr>
          <w:p w:rsidRPr="00B2797C" w:rsidR="006D1388" w:rsidP="00B2797C" w:rsidRDefault="006D1388" w14:paraId="6C5C5FF0"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Date:</w:t>
            </w:r>
          </w:p>
        </w:tc>
        <w:tc>
          <w:tcPr>
            <w:tcW w:w="1807" w:type="dxa"/>
            <w:gridSpan w:val="3"/>
          </w:tcPr>
          <w:p w:rsidRPr="00B2797C" w:rsidR="006D1388" w:rsidP="00B2797C" w:rsidRDefault="006D1388" w14:paraId="2ED95E85"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Time:</w:t>
            </w:r>
          </w:p>
        </w:tc>
        <w:tc>
          <w:tcPr>
            <w:tcW w:w="1808" w:type="dxa"/>
          </w:tcPr>
          <w:p w:rsidRPr="00B2797C" w:rsidR="006D1388" w:rsidP="00B2797C" w:rsidRDefault="006D1388" w14:paraId="640BD02F"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By whom:</w:t>
            </w:r>
          </w:p>
          <w:p w:rsidRPr="00B2797C" w:rsidR="006D1388" w:rsidP="00B2797C" w:rsidRDefault="006D1388" w14:paraId="343E79EF" w14:textId="77777777">
            <w:pPr>
              <w:overflowPunct w:val="0"/>
              <w:autoSpaceDE w:val="0"/>
              <w:autoSpaceDN w:val="0"/>
              <w:adjustRightInd w:val="0"/>
              <w:spacing w:line="276" w:lineRule="auto"/>
              <w:textAlignment w:val="baseline"/>
              <w:rPr>
                <w:rFonts w:ascii="Arial" w:hAnsi="Arial" w:cs="Arial"/>
                <w:sz w:val="22"/>
                <w:szCs w:val="22"/>
              </w:rPr>
            </w:pPr>
          </w:p>
          <w:p w:rsidRPr="00B2797C" w:rsidR="006D1388" w:rsidP="00B2797C" w:rsidRDefault="006D1388" w14:paraId="5BD89E03"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6D1388" w:rsidTr="00B2797C" w14:paraId="781FBEBB" w14:textId="77777777">
        <w:trPr>
          <w:trHeight w:val="294"/>
        </w:trPr>
        <w:tc>
          <w:tcPr>
            <w:tcW w:w="1951" w:type="dxa"/>
            <w:vMerge/>
          </w:tcPr>
          <w:p w:rsidRPr="00B2797C" w:rsidR="003B1BE9" w:rsidP="00B2797C" w:rsidRDefault="003B1BE9" w14:paraId="589351C1" w14:textId="77777777">
            <w:pPr>
              <w:overflowPunct w:val="0"/>
              <w:autoSpaceDE w:val="0"/>
              <w:autoSpaceDN w:val="0"/>
              <w:adjustRightInd w:val="0"/>
              <w:spacing w:line="276" w:lineRule="auto"/>
              <w:textAlignment w:val="baseline"/>
              <w:rPr>
                <w:rFonts w:ascii="Arial" w:hAnsi="Arial" w:cs="Arial"/>
                <w:sz w:val="22"/>
                <w:szCs w:val="22"/>
              </w:rPr>
            </w:pPr>
          </w:p>
        </w:tc>
        <w:tc>
          <w:tcPr>
            <w:tcW w:w="709" w:type="dxa"/>
          </w:tcPr>
          <w:p w:rsidRPr="00B2797C" w:rsidR="003B1BE9" w:rsidP="00B2797C" w:rsidRDefault="003B1BE9" w14:paraId="26B44576" w14:textId="77777777">
            <w:pPr>
              <w:overflowPunct w:val="0"/>
              <w:autoSpaceDE w:val="0"/>
              <w:autoSpaceDN w:val="0"/>
              <w:adjustRightInd w:val="0"/>
              <w:spacing w:line="276" w:lineRule="auto"/>
              <w:jc w:val="center"/>
              <w:textAlignment w:val="baseline"/>
              <w:rPr>
                <w:rFonts w:ascii="Arial" w:hAnsi="Arial" w:cs="Arial"/>
                <w:b/>
                <w:sz w:val="22"/>
                <w:szCs w:val="22"/>
              </w:rPr>
            </w:pPr>
            <w:r w:rsidRPr="00B2797C">
              <w:rPr>
                <w:rFonts w:ascii="Arial" w:hAnsi="Arial" w:cs="Arial"/>
                <w:b/>
                <w:sz w:val="22"/>
                <w:szCs w:val="22"/>
              </w:rPr>
              <w:t>N</w:t>
            </w:r>
          </w:p>
        </w:tc>
        <w:tc>
          <w:tcPr>
            <w:tcW w:w="7229" w:type="dxa"/>
            <w:gridSpan w:val="10"/>
          </w:tcPr>
          <w:p w:rsidRPr="00B2797C" w:rsidR="003B1BE9" w:rsidP="00B2797C" w:rsidRDefault="006D1388" w14:paraId="6CD98C5E"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Detail reason:</w:t>
            </w:r>
          </w:p>
          <w:p w:rsidRPr="00B2797C" w:rsidR="006D1388" w:rsidP="00B2797C" w:rsidRDefault="006D1388" w14:paraId="70EADD71" w14:textId="77777777">
            <w:pPr>
              <w:overflowPunct w:val="0"/>
              <w:autoSpaceDE w:val="0"/>
              <w:autoSpaceDN w:val="0"/>
              <w:adjustRightInd w:val="0"/>
              <w:spacing w:line="276" w:lineRule="auto"/>
              <w:textAlignment w:val="baseline"/>
              <w:rPr>
                <w:rFonts w:ascii="Arial" w:hAnsi="Arial" w:cs="Arial"/>
                <w:sz w:val="22"/>
                <w:szCs w:val="22"/>
              </w:rPr>
            </w:pPr>
          </w:p>
          <w:p w:rsidRPr="00B2797C" w:rsidR="006D1388" w:rsidP="00B2797C" w:rsidRDefault="006D1388" w14:paraId="7D3E3C72" w14:textId="77777777">
            <w:pPr>
              <w:overflowPunct w:val="0"/>
              <w:autoSpaceDE w:val="0"/>
              <w:autoSpaceDN w:val="0"/>
              <w:adjustRightInd w:val="0"/>
              <w:spacing w:line="276" w:lineRule="auto"/>
              <w:textAlignment w:val="baseline"/>
              <w:rPr>
                <w:rFonts w:ascii="Arial" w:hAnsi="Arial" w:cs="Arial"/>
                <w:sz w:val="22"/>
                <w:szCs w:val="22"/>
              </w:rPr>
            </w:pPr>
          </w:p>
          <w:p w:rsidRPr="00B2797C" w:rsidR="00B2797C" w:rsidP="00B2797C" w:rsidRDefault="00B2797C" w14:paraId="57A1E01E"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6D1388" w:rsidTr="00B2797C" w14:paraId="12812D2C" w14:textId="77777777">
        <w:tc>
          <w:tcPr>
            <w:tcW w:w="1951" w:type="dxa"/>
          </w:tcPr>
          <w:p w:rsidRPr="00B2797C" w:rsidR="006D1388" w:rsidP="00B2797C" w:rsidRDefault="006D1388" w14:paraId="74E4F1FC"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Is any additional detail held, if so where?</w:t>
            </w:r>
          </w:p>
          <w:p w:rsidRPr="00B2797C" w:rsidR="00B2797C" w:rsidP="00B2797C" w:rsidRDefault="00B2797C" w14:paraId="0E2439AD" w14:textId="77777777">
            <w:pPr>
              <w:overflowPunct w:val="0"/>
              <w:autoSpaceDE w:val="0"/>
              <w:autoSpaceDN w:val="0"/>
              <w:adjustRightInd w:val="0"/>
              <w:spacing w:line="276" w:lineRule="auto"/>
              <w:textAlignment w:val="baseline"/>
              <w:rPr>
                <w:rFonts w:ascii="Arial" w:hAnsi="Arial" w:cs="Arial"/>
                <w:i/>
                <w:sz w:val="22"/>
                <w:szCs w:val="22"/>
              </w:rPr>
            </w:pPr>
          </w:p>
        </w:tc>
        <w:tc>
          <w:tcPr>
            <w:tcW w:w="7938" w:type="dxa"/>
            <w:gridSpan w:val="11"/>
          </w:tcPr>
          <w:p w:rsidRPr="00B2797C" w:rsidR="006D1388" w:rsidP="00B2797C" w:rsidRDefault="006D1388" w14:paraId="1EC54F55"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BE2FB1" w:rsidTr="00B2797C" w14:paraId="362A09CB" w14:textId="77777777">
        <w:trPr>
          <w:trHeight w:val="360"/>
        </w:trPr>
        <w:tc>
          <w:tcPr>
            <w:tcW w:w="1951" w:type="dxa"/>
            <w:vMerge w:val="restart"/>
          </w:tcPr>
          <w:p w:rsidRPr="00B2797C" w:rsidR="00BE2FB1" w:rsidP="00B2797C" w:rsidRDefault="00BE2FB1" w14:paraId="00AEBACB"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Prior safeguarding history</w:t>
            </w:r>
          </w:p>
        </w:tc>
        <w:tc>
          <w:tcPr>
            <w:tcW w:w="6095" w:type="dxa"/>
            <w:gridSpan w:val="9"/>
          </w:tcPr>
          <w:p w:rsidRPr="00B2797C" w:rsidR="00BE2FB1" w:rsidP="00B2797C" w:rsidRDefault="00BE2FB1" w14:paraId="4A40AE00"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No</w:t>
            </w:r>
            <w:r w:rsidR="005D3083">
              <w:rPr>
                <w:rFonts w:ascii="Arial" w:hAnsi="Arial" w:cs="Arial"/>
                <w:sz w:val="22"/>
                <w:szCs w:val="22"/>
              </w:rPr>
              <w:t>.</w:t>
            </w:r>
            <w:r w:rsidRPr="00B2797C">
              <w:rPr>
                <w:rFonts w:ascii="Arial" w:hAnsi="Arial" w:cs="Arial"/>
                <w:sz w:val="22"/>
                <w:szCs w:val="22"/>
              </w:rPr>
              <w:t xml:space="preserve"> of previous records of concern:</w:t>
            </w:r>
          </w:p>
        </w:tc>
        <w:tc>
          <w:tcPr>
            <w:tcW w:w="1843" w:type="dxa"/>
            <w:gridSpan w:val="2"/>
          </w:tcPr>
          <w:p w:rsidRPr="00B2797C" w:rsidR="00BE2FB1" w:rsidP="00B2797C" w:rsidRDefault="00BE2FB1" w14:paraId="2E600EF1"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BE2FB1" w:rsidTr="00B2797C" w14:paraId="446417A0" w14:textId="77777777">
        <w:trPr>
          <w:trHeight w:val="360"/>
        </w:trPr>
        <w:tc>
          <w:tcPr>
            <w:tcW w:w="1951" w:type="dxa"/>
            <w:vMerge/>
          </w:tcPr>
          <w:p w:rsidRPr="00B2797C" w:rsidR="00BE2FB1" w:rsidP="00B2797C" w:rsidRDefault="00BE2FB1" w14:paraId="05C68D36" w14:textId="77777777">
            <w:pPr>
              <w:overflowPunct w:val="0"/>
              <w:autoSpaceDE w:val="0"/>
              <w:autoSpaceDN w:val="0"/>
              <w:adjustRightInd w:val="0"/>
              <w:spacing w:line="276" w:lineRule="auto"/>
              <w:textAlignment w:val="baseline"/>
              <w:rPr>
                <w:rFonts w:ascii="Arial" w:hAnsi="Arial" w:cs="Arial"/>
                <w:sz w:val="22"/>
                <w:szCs w:val="22"/>
              </w:rPr>
            </w:pPr>
          </w:p>
        </w:tc>
        <w:tc>
          <w:tcPr>
            <w:tcW w:w="6095" w:type="dxa"/>
            <w:gridSpan w:val="9"/>
          </w:tcPr>
          <w:p w:rsidRPr="00B2797C" w:rsidR="00BE2FB1" w:rsidP="00B2797C" w:rsidRDefault="00BE2FB1" w14:paraId="2D2409A4"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 xml:space="preserve">Has </w:t>
            </w:r>
            <w:r w:rsidR="003D7FB5">
              <w:rPr>
                <w:rFonts w:ascii="Arial" w:hAnsi="Arial" w:cs="Arial"/>
                <w:sz w:val="22"/>
                <w:szCs w:val="22"/>
              </w:rPr>
              <w:t xml:space="preserve">the </w:t>
            </w:r>
            <w:r w:rsidRPr="00B2797C">
              <w:rPr>
                <w:rFonts w:ascii="Arial" w:hAnsi="Arial" w:cs="Arial"/>
                <w:sz w:val="22"/>
                <w:szCs w:val="22"/>
              </w:rPr>
              <w:t>child been subject of CAF/Early Help assessment?</w:t>
            </w:r>
          </w:p>
        </w:tc>
        <w:tc>
          <w:tcPr>
            <w:tcW w:w="1843" w:type="dxa"/>
            <w:gridSpan w:val="2"/>
          </w:tcPr>
          <w:p w:rsidRPr="00B2797C" w:rsidR="00BE2FB1" w:rsidP="00B2797C" w:rsidRDefault="00BE2FB1" w14:paraId="5A9294D2"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BE2FB1" w:rsidTr="00B2797C" w14:paraId="2C227A05" w14:textId="77777777">
        <w:trPr>
          <w:trHeight w:val="360"/>
        </w:trPr>
        <w:tc>
          <w:tcPr>
            <w:tcW w:w="1951" w:type="dxa"/>
            <w:vMerge/>
          </w:tcPr>
          <w:p w:rsidRPr="00B2797C" w:rsidR="00BE2FB1" w:rsidP="00B2797C" w:rsidRDefault="00BE2FB1" w14:paraId="4EEB3F13" w14:textId="77777777">
            <w:pPr>
              <w:overflowPunct w:val="0"/>
              <w:autoSpaceDE w:val="0"/>
              <w:autoSpaceDN w:val="0"/>
              <w:adjustRightInd w:val="0"/>
              <w:spacing w:line="276" w:lineRule="auto"/>
              <w:textAlignment w:val="baseline"/>
              <w:rPr>
                <w:rFonts w:ascii="Arial" w:hAnsi="Arial" w:cs="Arial"/>
                <w:sz w:val="22"/>
                <w:szCs w:val="22"/>
              </w:rPr>
            </w:pPr>
          </w:p>
        </w:tc>
        <w:tc>
          <w:tcPr>
            <w:tcW w:w="6095" w:type="dxa"/>
            <w:gridSpan w:val="9"/>
          </w:tcPr>
          <w:p w:rsidRPr="00B2797C" w:rsidR="00BE2FB1" w:rsidP="00B2797C" w:rsidRDefault="00B2797C" w14:paraId="31DF8F99"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Currently on CP Plan (CPP) / Child in Need Plan (</w:t>
            </w:r>
            <w:proofErr w:type="spellStart"/>
            <w:r w:rsidRPr="00B2797C">
              <w:rPr>
                <w:rFonts w:ascii="Arial" w:hAnsi="Arial" w:cs="Arial"/>
                <w:sz w:val="22"/>
                <w:szCs w:val="22"/>
              </w:rPr>
              <w:t>CiN</w:t>
            </w:r>
            <w:proofErr w:type="spellEnd"/>
            <w:r w:rsidRPr="00B2797C">
              <w:rPr>
                <w:rFonts w:ascii="Arial" w:hAnsi="Arial" w:cs="Arial"/>
                <w:sz w:val="22"/>
                <w:szCs w:val="22"/>
              </w:rPr>
              <w:t>)</w:t>
            </w:r>
          </w:p>
        </w:tc>
        <w:tc>
          <w:tcPr>
            <w:tcW w:w="1843" w:type="dxa"/>
            <w:gridSpan w:val="2"/>
          </w:tcPr>
          <w:p w:rsidRPr="00B2797C" w:rsidR="00BE2FB1" w:rsidP="00B2797C" w:rsidRDefault="00BE2FB1" w14:paraId="6894B64C"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BE2FB1" w:rsidTr="00B2797C" w14:paraId="7B637B22" w14:textId="77777777">
        <w:trPr>
          <w:trHeight w:val="360"/>
        </w:trPr>
        <w:tc>
          <w:tcPr>
            <w:tcW w:w="1951" w:type="dxa"/>
            <w:vMerge/>
          </w:tcPr>
          <w:p w:rsidRPr="00B2797C" w:rsidR="00BE2FB1" w:rsidP="00B2797C" w:rsidRDefault="00BE2FB1" w14:paraId="41AFE7AF" w14:textId="77777777">
            <w:pPr>
              <w:overflowPunct w:val="0"/>
              <w:autoSpaceDE w:val="0"/>
              <w:autoSpaceDN w:val="0"/>
              <w:adjustRightInd w:val="0"/>
              <w:spacing w:line="276" w:lineRule="auto"/>
              <w:textAlignment w:val="baseline"/>
              <w:rPr>
                <w:rFonts w:ascii="Arial" w:hAnsi="Arial" w:cs="Arial"/>
                <w:sz w:val="22"/>
                <w:szCs w:val="22"/>
              </w:rPr>
            </w:pPr>
          </w:p>
        </w:tc>
        <w:tc>
          <w:tcPr>
            <w:tcW w:w="6095" w:type="dxa"/>
            <w:gridSpan w:val="9"/>
          </w:tcPr>
          <w:p w:rsidRPr="00B2797C" w:rsidR="00BE2FB1" w:rsidP="00B2797C" w:rsidRDefault="00B2797C" w14:paraId="1458048F"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Previously on CP Plan (CPP) / Child in Need Plan (</w:t>
            </w:r>
            <w:proofErr w:type="spellStart"/>
            <w:r w:rsidRPr="00B2797C">
              <w:rPr>
                <w:rFonts w:ascii="Arial" w:hAnsi="Arial" w:cs="Arial"/>
                <w:sz w:val="22"/>
                <w:szCs w:val="22"/>
              </w:rPr>
              <w:t>CiN</w:t>
            </w:r>
            <w:proofErr w:type="spellEnd"/>
            <w:r w:rsidRPr="00B2797C">
              <w:rPr>
                <w:rFonts w:ascii="Arial" w:hAnsi="Arial" w:cs="Arial"/>
                <w:sz w:val="22"/>
                <w:szCs w:val="22"/>
              </w:rPr>
              <w:t>)</w:t>
            </w:r>
          </w:p>
        </w:tc>
        <w:tc>
          <w:tcPr>
            <w:tcW w:w="1843" w:type="dxa"/>
            <w:gridSpan w:val="2"/>
          </w:tcPr>
          <w:p w:rsidRPr="00B2797C" w:rsidR="00BE2FB1" w:rsidP="00B2797C" w:rsidRDefault="00BE2FB1" w14:paraId="0FB3AF94"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3244B8" w:rsidTr="00B2797C" w14:paraId="6D48C633" w14:textId="77777777">
        <w:trPr>
          <w:trHeight w:val="360"/>
        </w:trPr>
        <w:tc>
          <w:tcPr>
            <w:tcW w:w="1951" w:type="dxa"/>
            <w:vMerge/>
          </w:tcPr>
          <w:p w:rsidRPr="00B2797C" w:rsidR="00B2797C" w:rsidP="00B2797C" w:rsidRDefault="00B2797C" w14:paraId="3277B44C" w14:textId="77777777">
            <w:pPr>
              <w:overflowPunct w:val="0"/>
              <w:autoSpaceDE w:val="0"/>
              <w:autoSpaceDN w:val="0"/>
              <w:adjustRightInd w:val="0"/>
              <w:spacing w:line="276" w:lineRule="auto"/>
              <w:textAlignment w:val="baseline"/>
              <w:rPr>
                <w:rFonts w:ascii="Arial" w:hAnsi="Arial" w:cs="Arial"/>
                <w:sz w:val="22"/>
                <w:szCs w:val="22"/>
              </w:rPr>
            </w:pPr>
          </w:p>
        </w:tc>
        <w:tc>
          <w:tcPr>
            <w:tcW w:w="3544" w:type="dxa"/>
            <w:gridSpan w:val="5"/>
          </w:tcPr>
          <w:p w:rsidRPr="00B2797C" w:rsidR="00B2797C" w:rsidP="00B2797C" w:rsidRDefault="00B2797C" w14:paraId="354CA5A5"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Is child known to other agencies?</w:t>
            </w:r>
          </w:p>
        </w:tc>
        <w:tc>
          <w:tcPr>
            <w:tcW w:w="850" w:type="dxa"/>
            <w:gridSpan w:val="3"/>
          </w:tcPr>
          <w:p w:rsidRPr="00B2797C" w:rsidR="00B2797C" w:rsidP="00B2797C" w:rsidRDefault="00B2797C" w14:paraId="587B8335"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Y / N</w:t>
            </w:r>
          </w:p>
        </w:tc>
        <w:tc>
          <w:tcPr>
            <w:tcW w:w="3544" w:type="dxa"/>
            <w:gridSpan w:val="3"/>
          </w:tcPr>
          <w:p w:rsidRPr="00B2797C" w:rsidR="00B2797C" w:rsidP="00B2797C" w:rsidRDefault="00B2797C" w14:paraId="1565610C" w14:textId="77777777">
            <w:pPr>
              <w:overflowPunct w:val="0"/>
              <w:autoSpaceDE w:val="0"/>
              <w:autoSpaceDN w:val="0"/>
              <w:adjustRightInd w:val="0"/>
              <w:spacing w:line="276" w:lineRule="auto"/>
              <w:textAlignment w:val="baseline"/>
              <w:rPr>
                <w:rFonts w:ascii="Arial" w:hAnsi="Arial" w:cs="Arial"/>
                <w:sz w:val="22"/>
                <w:szCs w:val="22"/>
              </w:rPr>
            </w:pPr>
          </w:p>
        </w:tc>
      </w:tr>
      <w:tr w:rsidRPr="00B2797C" w:rsidR="003244B8" w:rsidTr="00B2797C" w14:paraId="344C03D2" w14:textId="77777777">
        <w:tc>
          <w:tcPr>
            <w:tcW w:w="1951" w:type="dxa"/>
          </w:tcPr>
          <w:p w:rsidRPr="00B2797C" w:rsidR="00B2797C" w:rsidP="00B2797C" w:rsidRDefault="00B2797C" w14:paraId="1BE87F40"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Name of DSL:</w:t>
            </w:r>
          </w:p>
          <w:p w:rsidRPr="00B2797C" w:rsidR="00B2797C" w:rsidP="00B2797C" w:rsidRDefault="00B2797C" w14:paraId="4166834E" w14:textId="77777777">
            <w:pPr>
              <w:overflowPunct w:val="0"/>
              <w:autoSpaceDE w:val="0"/>
              <w:autoSpaceDN w:val="0"/>
              <w:adjustRightInd w:val="0"/>
              <w:spacing w:line="276" w:lineRule="auto"/>
              <w:textAlignment w:val="baseline"/>
              <w:rPr>
                <w:rFonts w:ascii="Arial" w:hAnsi="Arial" w:cs="Arial"/>
                <w:sz w:val="22"/>
                <w:szCs w:val="22"/>
              </w:rPr>
            </w:pPr>
          </w:p>
        </w:tc>
        <w:tc>
          <w:tcPr>
            <w:tcW w:w="2993" w:type="dxa"/>
            <w:gridSpan w:val="4"/>
          </w:tcPr>
          <w:p w:rsidRPr="00B2797C" w:rsidR="00B2797C" w:rsidP="00B2797C" w:rsidRDefault="00B2797C" w14:paraId="14C82500" w14:textId="77777777">
            <w:pPr>
              <w:overflowPunct w:val="0"/>
              <w:autoSpaceDE w:val="0"/>
              <w:autoSpaceDN w:val="0"/>
              <w:adjustRightInd w:val="0"/>
              <w:spacing w:line="276" w:lineRule="auto"/>
              <w:textAlignment w:val="baseline"/>
              <w:rPr>
                <w:rFonts w:ascii="Arial" w:hAnsi="Arial" w:cs="Arial"/>
                <w:sz w:val="22"/>
                <w:szCs w:val="22"/>
              </w:rPr>
            </w:pPr>
          </w:p>
        </w:tc>
        <w:tc>
          <w:tcPr>
            <w:tcW w:w="1401" w:type="dxa"/>
            <w:gridSpan w:val="4"/>
          </w:tcPr>
          <w:p w:rsidRPr="00B2797C" w:rsidR="00B2797C" w:rsidP="00B2797C" w:rsidRDefault="00B2797C" w14:paraId="5D40266C" w14:textId="77777777">
            <w:pPr>
              <w:overflowPunct w:val="0"/>
              <w:autoSpaceDE w:val="0"/>
              <w:autoSpaceDN w:val="0"/>
              <w:adjustRightInd w:val="0"/>
              <w:spacing w:line="276" w:lineRule="auto"/>
              <w:textAlignment w:val="baseline"/>
              <w:rPr>
                <w:rFonts w:ascii="Arial" w:hAnsi="Arial" w:cs="Arial"/>
                <w:sz w:val="22"/>
                <w:szCs w:val="22"/>
              </w:rPr>
            </w:pPr>
            <w:r w:rsidRPr="00B2797C">
              <w:rPr>
                <w:rFonts w:ascii="Arial" w:hAnsi="Arial" w:cs="Arial"/>
                <w:sz w:val="22"/>
                <w:szCs w:val="22"/>
              </w:rPr>
              <w:t>Signature:</w:t>
            </w:r>
          </w:p>
        </w:tc>
        <w:tc>
          <w:tcPr>
            <w:tcW w:w="3544" w:type="dxa"/>
            <w:gridSpan w:val="3"/>
          </w:tcPr>
          <w:p w:rsidRPr="00B2797C" w:rsidR="00B2797C" w:rsidP="00B2797C" w:rsidRDefault="00B2797C" w14:paraId="010EEAA2" w14:textId="77777777">
            <w:pPr>
              <w:overflowPunct w:val="0"/>
              <w:autoSpaceDE w:val="0"/>
              <w:autoSpaceDN w:val="0"/>
              <w:adjustRightInd w:val="0"/>
              <w:spacing w:line="276" w:lineRule="auto"/>
              <w:textAlignment w:val="baseline"/>
              <w:rPr>
                <w:rFonts w:ascii="Arial" w:hAnsi="Arial" w:cs="Arial"/>
                <w:sz w:val="22"/>
                <w:szCs w:val="22"/>
              </w:rPr>
            </w:pPr>
          </w:p>
        </w:tc>
      </w:tr>
    </w:tbl>
    <w:p w:rsidR="00B2797C" w:rsidP="00705EE4" w:rsidRDefault="00B2797C" w14:paraId="633B6741" w14:textId="77777777">
      <w:pPr>
        <w:spacing w:line="276" w:lineRule="auto"/>
        <w:rPr>
          <w:rFonts w:ascii="Arial" w:hAnsi="Arial" w:cs="Arial"/>
        </w:rPr>
        <w:sectPr w:rsidR="00B2797C" w:rsidSect="00AE438F">
          <w:headerReference w:type="default" r:id="rId85"/>
          <w:pgSz w:w="11906" w:h="16838" w:orient="portrait" w:code="9"/>
          <w:pgMar w:top="1440" w:right="1080" w:bottom="1440" w:left="1080" w:header="709" w:footer="709" w:gutter="0"/>
          <w:cols w:space="708"/>
          <w:titlePg/>
          <w:docGrid w:linePitch="360"/>
        </w:sectPr>
      </w:pPr>
    </w:p>
    <w:p w:rsidR="003244B8" w:rsidP="0074481F" w:rsidRDefault="003244B8" w14:paraId="78F51764" w14:textId="77777777">
      <w:pPr>
        <w:pStyle w:val="Heading1"/>
        <w:numPr>
          <w:ilvl w:val="0"/>
          <w:numId w:val="7"/>
        </w:numPr>
        <w:ind w:left="357" w:hanging="357"/>
        <w:rPr>
          <w:rFonts w:eastAsia="Calibri"/>
        </w:rPr>
      </w:pPr>
      <w:r w:rsidRPr="003244B8">
        <w:rPr>
          <w:rFonts w:eastAsia="Calibri"/>
        </w:rPr>
        <w:t xml:space="preserve">Appendix </w:t>
      </w:r>
      <w:r w:rsidR="005548CD">
        <w:rPr>
          <w:rFonts w:eastAsia="Calibri"/>
        </w:rPr>
        <w:t>B</w:t>
      </w:r>
    </w:p>
    <w:p w:rsidR="003244B8" w:rsidP="003244B8" w:rsidRDefault="003244B8" w14:paraId="6D8F59B3" w14:textId="77777777">
      <w:pPr>
        <w:rPr>
          <w:rFonts w:ascii="Arial" w:hAnsi="Arial" w:cs="Arial"/>
          <w:lang w:eastAsia="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0080"/>
      </w:tblGrid>
      <w:tr w:rsidRPr="00576E09" w:rsidR="003244B8" w:rsidTr="000827B1" w14:paraId="2371AD90" w14:textId="77777777">
        <w:tc>
          <w:tcPr>
            <w:tcW w:w="10080" w:type="dxa"/>
            <w:shd w:val="clear" w:color="auto" w:fill="000000"/>
          </w:tcPr>
          <w:p w:rsidRPr="00576E09" w:rsidR="003244B8" w:rsidP="000827B1" w:rsidRDefault="003244B8" w14:paraId="2F712A54" w14:textId="77777777">
            <w:pPr>
              <w:spacing w:before="80" w:after="80"/>
              <w:jc w:val="center"/>
              <w:rPr>
                <w:b/>
              </w:rPr>
            </w:pPr>
            <w:r w:rsidRPr="00576E09">
              <w:rPr>
                <w:b/>
              </w:rPr>
              <w:t>BODYMAP</w:t>
            </w:r>
          </w:p>
        </w:tc>
      </w:tr>
    </w:tbl>
    <w:p w:rsidRPr="00576E09" w:rsidR="003244B8" w:rsidP="003244B8" w:rsidRDefault="003244B8" w14:paraId="5B1C2702" w14:textId="77777777">
      <w:pPr>
        <w:jc w:val="center"/>
      </w:pPr>
      <w:r w:rsidRPr="00576E09">
        <w:rPr>
          <w:b/>
        </w:rPr>
        <w:t>(This must be completed at time of observation)</w:t>
      </w:r>
    </w:p>
    <w:p w:rsidRPr="00576E09" w:rsidR="003244B8" w:rsidP="003244B8" w:rsidRDefault="003244B8" w14:paraId="62114C52" w14:textId="77777777">
      <w:pPr>
        <w:jc w:val="center"/>
      </w:pPr>
    </w:p>
    <w:tbl>
      <w:tblPr>
        <w:tblW w:w="0" w:type="auto"/>
        <w:tblLook w:val="00A0" w:firstRow="1" w:lastRow="0" w:firstColumn="1" w:lastColumn="0" w:noHBand="0" w:noVBand="0"/>
      </w:tblPr>
      <w:tblGrid>
        <w:gridCol w:w="1878"/>
        <w:gridCol w:w="1213"/>
        <w:gridCol w:w="2931"/>
        <w:gridCol w:w="1064"/>
        <w:gridCol w:w="431"/>
        <w:gridCol w:w="2229"/>
      </w:tblGrid>
      <w:tr w:rsidRPr="000827B1" w:rsidR="003244B8" w:rsidTr="000827B1" w14:paraId="54E2A8CB" w14:textId="77777777">
        <w:tc>
          <w:tcPr>
            <w:tcW w:w="1908" w:type="dxa"/>
          </w:tcPr>
          <w:p w:rsidRPr="000827B1" w:rsidR="003244B8" w:rsidP="000827B1" w:rsidRDefault="003244B8" w14:paraId="4CA9C266" w14:textId="77777777">
            <w:pPr>
              <w:overflowPunct w:val="0"/>
              <w:autoSpaceDE w:val="0"/>
              <w:autoSpaceDN w:val="0"/>
              <w:adjustRightInd w:val="0"/>
              <w:textAlignment w:val="baseline"/>
              <w:rPr>
                <w:rFonts w:ascii="Arial" w:hAnsi="Arial" w:cs="Arial"/>
                <w:sz w:val="22"/>
                <w:szCs w:val="22"/>
              </w:rPr>
            </w:pPr>
            <w:r w:rsidRPr="000827B1">
              <w:rPr>
                <w:rFonts w:ascii="Arial" w:hAnsi="Arial" w:cs="Arial"/>
                <w:sz w:val="22"/>
                <w:szCs w:val="22"/>
              </w:rPr>
              <w:t>Name of Pupil:</w:t>
            </w:r>
          </w:p>
        </w:tc>
        <w:tc>
          <w:tcPr>
            <w:tcW w:w="4320" w:type="dxa"/>
            <w:gridSpan w:val="2"/>
            <w:tcBorders>
              <w:bottom w:val="dotted" w:color="auto" w:sz="4" w:space="0"/>
            </w:tcBorders>
          </w:tcPr>
          <w:p w:rsidRPr="000827B1" w:rsidR="003244B8" w:rsidP="000827B1" w:rsidRDefault="003244B8" w14:paraId="2793B060" w14:textId="77777777">
            <w:pPr>
              <w:overflowPunct w:val="0"/>
              <w:autoSpaceDE w:val="0"/>
              <w:autoSpaceDN w:val="0"/>
              <w:adjustRightInd w:val="0"/>
              <w:textAlignment w:val="baseline"/>
              <w:rPr>
                <w:rFonts w:ascii="Arial" w:hAnsi="Arial" w:cs="Arial"/>
                <w:sz w:val="22"/>
                <w:szCs w:val="22"/>
              </w:rPr>
            </w:pPr>
          </w:p>
        </w:tc>
        <w:tc>
          <w:tcPr>
            <w:tcW w:w="1530" w:type="dxa"/>
            <w:gridSpan w:val="2"/>
          </w:tcPr>
          <w:p w:rsidRPr="000827B1" w:rsidR="003244B8" w:rsidP="000827B1" w:rsidRDefault="003244B8" w14:paraId="67E22D3D" w14:textId="77777777">
            <w:pPr>
              <w:overflowPunct w:val="0"/>
              <w:autoSpaceDE w:val="0"/>
              <w:autoSpaceDN w:val="0"/>
              <w:adjustRightInd w:val="0"/>
              <w:textAlignment w:val="baseline"/>
              <w:rPr>
                <w:rFonts w:ascii="Arial" w:hAnsi="Arial" w:cs="Arial"/>
                <w:sz w:val="22"/>
                <w:szCs w:val="22"/>
              </w:rPr>
            </w:pPr>
            <w:r w:rsidRPr="000827B1">
              <w:rPr>
                <w:rFonts w:ascii="Arial" w:hAnsi="Arial" w:cs="Arial"/>
                <w:sz w:val="22"/>
                <w:szCs w:val="22"/>
              </w:rPr>
              <w:t>Date of Birth:</w:t>
            </w:r>
          </w:p>
        </w:tc>
        <w:tc>
          <w:tcPr>
            <w:tcW w:w="2322" w:type="dxa"/>
            <w:tcBorders>
              <w:bottom w:val="dotted" w:color="auto" w:sz="4" w:space="0"/>
            </w:tcBorders>
          </w:tcPr>
          <w:p w:rsidRPr="000827B1" w:rsidR="003244B8" w:rsidP="000827B1" w:rsidRDefault="003244B8" w14:paraId="6AEE593F" w14:textId="77777777">
            <w:pPr>
              <w:overflowPunct w:val="0"/>
              <w:autoSpaceDE w:val="0"/>
              <w:autoSpaceDN w:val="0"/>
              <w:adjustRightInd w:val="0"/>
              <w:textAlignment w:val="baseline"/>
              <w:rPr>
                <w:rFonts w:ascii="Arial" w:hAnsi="Arial" w:cs="Arial"/>
                <w:sz w:val="22"/>
                <w:szCs w:val="22"/>
              </w:rPr>
            </w:pPr>
          </w:p>
        </w:tc>
      </w:tr>
      <w:tr w:rsidRPr="000827B1" w:rsidR="003244B8" w:rsidTr="000827B1" w14:paraId="63380BE1" w14:textId="77777777">
        <w:tc>
          <w:tcPr>
            <w:tcW w:w="1908" w:type="dxa"/>
          </w:tcPr>
          <w:p w:rsidRPr="000827B1" w:rsidR="003244B8" w:rsidP="000827B1" w:rsidRDefault="003244B8" w14:paraId="16724499" w14:textId="77777777">
            <w:pPr>
              <w:overflowPunct w:val="0"/>
              <w:autoSpaceDE w:val="0"/>
              <w:autoSpaceDN w:val="0"/>
              <w:adjustRightInd w:val="0"/>
              <w:spacing w:before="240"/>
              <w:textAlignment w:val="baseline"/>
              <w:rPr>
                <w:rFonts w:ascii="Arial" w:hAnsi="Arial" w:cs="Arial"/>
                <w:sz w:val="22"/>
                <w:szCs w:val="22"/>
              </w:rPr>
            </w:pPr>
            <w:r w:rsidRPr="000827B1">
              <w:rPr>
                <w:rFonts w:ascii="Arial" w:hAnsi="Arial" w:cs="Arial"/>
                <w:sz w:val="22"/>
                <w:szCs w:val="22"/>
              </w:rPr>
              <w:t>Name of Staff:</w:t>
            </w:r>
          </w:p>
        </w:tc>
        <w:tc>
          <w:tcPr>
            <w:tcW w:w="4320" w:type="dxa"/>
            <w:gridSpan w:val="2"/>
            <w:tcBorders>
              <w:top w:val="dotted" w:color="auto" w:sz="4" w:space="0"/>
              <w:bottom w:val="dotted" w:color="auto" w:sz="4" w:space="0"/>
            </w:tcBorders>
          </w:tcPr>
          <w:p w:rsidRPr="000827B1" w:rsidR="003244B8" w:rsidP="000827B1" w:rsidRDefault="003244B8" w14:paraId="38BE54AF" w14:textId="77777777">
            <w:pPr>
              <w:overflowPunct w:val="0"/>
              <w:autoSpaceDE w:val="0"/>
              <w:autoSpaceDN w:val="0"/>
              <w:adjustRightInd w:val="0"/>
              <w:spacing w:before="240"/>
              <w:textAlignment w:val="baseline"/>
              <w:rPr>
                <w:rFonts w:ascii="Arial" w:hAnsi="Arial" w:cs="Arial"/>
                <w:sz w:val="22"/>
                <w:szCs w:val="22"/>
              </w:rPr>
            </w:pPr>
          </w:p>
        </w:tc>
        <w:tc>
          <w:tcPr>
            <w:tcW w:w="1080" w:type="dxa"/>
          </w:tcPr>
          <w:p w:rsidRPr="000827B1" w:rsidR="003244B8" w:rsidP="000827B1" w:rsidRDefault="003244B8" w14:paraId="78C392C4" w14:textId="77777777">
            <w:pPr>
              <w:overflowPunct w:val="0"/>
              <w:autoSpaceDE w:val="0"/>
              <w:autoSpaceDN w:val="0"/>
              <w:adjustRightInd w:val="0"/>
              <w:spacing w:before="240"/>
              <w:textAlignment w:val="baseline"/>
              <w:rPr>
                <w:rFonts w:ascii="Arial" w:hAnsi="Arial" w:cs="Arial"/>
                <w:sz w:val="22"/>
                <w:szCs w:val="22"/>
              </w:rPr>
            </w:pPr>
            <w:r w:rsidRPr="000827B1">
              <w:rPr>
                <w:rFonts w:ascii="Arial" w:hAnsi="Arial" w:cs="Arial"/>
                <w:sz w:val="22"/>
                <w:szCs w:val="22"/>
              </w:rPr>
              <w:t>Job title:</w:t>
            </w:r>
          </w:p>
        </w:tc>
        <w:tc>
          <w:tcPr>
            <w:tcW w:w="2772" w:type="dxa"/>
            <w:gridSpan w:val="2"/>
            <w:tcBorders>
              <w:bottom w:val="dotted" w:color="auto" w:sz="4" w:space="0"/>
            </w:tcBorders>
          </w:tcPr>
          <w:p w:rsidRPr="000827B1" w:rsidR="003244B8" w:rsidP="000827B1" w:rsidRDefault="003244B8" w14:paraId="01E25734" w14:textId="77777777">
            <w:pPr>
              <w:overflowPunct w:val="0"/>
              <w:autoSpaceDE w:val="0"/>
              <w:autoSpaceDN w:val="0"/>
              <w:adjustRightInd w:val="0"/>
              <w:spacing w:before="240"/>
              <w:textAlignment w:val="baseline"/>
              <w:rPr>
                <w:rFonts w:ascii="Arial" w:hAnsi="Arial" w:cs="Arial"/>
                <w:sz w:val="22"/>
                <w:szCs w:val="22"/>
              </w:rPr>
            </w:pPr>
          </w:p>
        </w:tc>
      </w:tr>
      <w:tr w:rsidRPr="000827B1" w:rsidR="003244B8" w:rsidTr="000827B1" w14:paraId="1C5B3E3D" w14:textId="77777777">
        <w:tc>
          <w:tcPr>
            <w:tcW w:w="3168" w:type="dxa"/>
            <w:gridSpan w:val="2"/>
          </w:tcPr>
          <w:p w:rsidRPr="000827B1" w:rsidR="003244B8" w:rsidP="000827B1" w:rsidRDefault="003244B8" w14:paraId="782C9419" w14:textId="77777777">
            <w:pPr>
              <w:overflowPunct w:val="0"/>
              <w:autoSpaceDE w:val="0"/>
              <w:autoSpaceDN w:val="0"/>
              <w:adjustRightInd w:val="0"/>
              <w:spacing w:before="240"/>
              <w:textAlignment w:val="baseline"/>
              <w:rPr>
                <w:rFonts w:ascii="Arial" w:hAnsi="Arial" w:cs="Arial"/>
                <w:sz w:val="22"/>
                <w:szCs w:val="22"/>
              </w:rPr>
            </w:pPr>
            <w:r w:rsidRPr="000827B1">
              <w:rPr>
                <w:rFonts w:ascii="Arial" w:hAnsi="Arial" w:cs="Arial"/>
                <w:sz w:val="22"/>
                <w:szCs w:val="22"/>
              </w:rPr>
              <w:t>Date and time of observation:</w:t>
            </w:r>
          </w:p>
        </w:tc>
        <w:tc>
          <w:tcPr>
            <w:tcW w:w="6912" w:type="dxa"/>
            <w:gridSpan w:val="4"/>
            <w:tcBorders>
              <w:bottom w:val="dotted" w:color="auto" w:sz="4" w:space="0"/>
            </w:tcBorders>
          </w:tcPr>
          <w:p w:rsidRPr="000827B1" w:rsidR="003244B8" w:rsidP="000827B1" w:rsidRDefault="003244B8" w14:paraId="613A805C" w14:textId="77777777">
            <w:pPr>
              <w:overflowPunct w:val="0"/>
              <w:autoSpaceDE w:val="0"/>
              <w:autoSpaceDN w:val="0"/>
              <w:adjustRightInd w:val="0"/>
              <w:spacing w:before="240"/>
              <w:textAlignment w:val="baseline"/>
              <w:rPr>
                <w:rFonts w:ascii="Arial" w:hAnsi="Arial" w:cs="Arial"/>
                <w:sz w:val="22"/>
                <w:szCs w:val="22"/>
              </w:rPr>
            </w:pPr>
          </w:p>
        </w:tc>
      </w:tr>
    </w:tbl>
    <w:p w:rsidRPr="00576E09" w:rsidR="003244B8" w:rsidP="003244B8" w:rsidRDefault="003244B8" w14:paraId="736F6474" w14:textId="77777777"/>
    <w:tbl>
      <w:tblPr>
        <w:tblW w:w="0" w:type="auto"/>
        <w:tblLook w:val="00A0" w:firstRow="1" w:lastRow="0" w:firstColumn="1" w:lastColumn="0" w:noHBand="0" w:noVBand="0"/>
      </w:tblPr>
      <w:tblGrid>
        <w:gridCol w:w="4924"/>
        <w:gridCol w:w="4822"/>
      </w:tblGrid>
      <w:tr w:rsidRPr="00576E09" w:rsidR="003244B8" w:rsidTr="000827B1" w14:paraId="15FDCA1C" w14:textId="77777777">
        <w:tc>
          <w:tcPr>
            <w:tcW w:w="5040" w:type="dxa"/>
          </w:tcPr>
          <w:p w:rsidRPr="00576E09" w:rsidR="003244B8" w:rsidP="000827B1" w:rsidRDefault="006709AD" w14:paraId="136D9C1F" w14:textId="71E6F3E1">
            <w:pPr>
              <w:overflowPunct w:val="0"/>
              <w:autoSpaceDE w:val="0"/>
              <w:autoSpaceDN w:val="0"/>
              <w:adjustRightInd w:val="0"/>
              <w:jc w:val="center"/>
              <w:textAlignment w:val="baseline"/>
            </w:pPr>
            <w:r w:rsidRPr="0015377F">
              <w:rPr>
                <w:noProof/>
              </w:rPr>
              <w:drawing>
                <wp:inline distT="0" distB="0" distL="0" distR="0" wp14:anchorId="07C9AB51" wp14:editId="0E807A78">
                  <wp:extent cx="2924175" cy="6057900"/>
                  <wp:effectExtent l="0" t="0" r="0" b="0"/>
                  <wp:docPr id="1" name="Picture 17" descr="BOD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ODY-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924175" cy="6057900"/>
                          </a:xfrm>
                          <a:prstGeom prst="rect">
                            <a:avLst/>
                          </a:prstGeom>
                          <a:noFill/>
                          <a:ln>
                            <a:noFill/>
                          </a:ln>
                        </pic:spPr>
                      </pic:pic>
                    </a:graphicData>
                  </a:graphic>
                </wp:inline>
              </w:drawing>
            </w:r>
          </w:p>
        </w:tc>
        <w:tc>
          <w:tcPr>
            <w:tcW w:w="5040" w:type="dxa"/>
          </w:tcPr>
          <w:p w:rsidRPr="00576E09" w:rsidR="003244B8" w:rsidP="000827B1" w:rsidRDefault="006709AD" w14:paraId="6F0B0CFA" w14:textId="6C90750B">
            <w:pPr>
              <w:overflowPunct w:val="0"/>
              <w:autoSpaceDE w:val="0"/>
              <w:autoSpaceDN w:val="0"/>
              <w:adjustRightInd w:val="0"/>
              <w:jc w:val="center"/>
              <w:textAlignment w:val="baseline"/>
            </w:pPr>
            <w:r w:rsidRPr="0015377F">
              <w:rPr>
                <w:noProof/>
              </w:rPr>
              <w:drawing>
                <wp:inline distT="0" distB="0" distL="0" distR="0" wp14:anchorId="5EBDF1C7" wp14:editId="05CEE0BD">
                  <wp:extent cx="2800350" cy="6057900"/>
                  <wp:effectExtent l="0" t="0" r="0" b="0"/>
                  <wp:docPr id="2" name="Picture 16" descr="BOD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ODY-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00350" cy="6057900"/>
                          </a:xfrm>
                          <a:prstGeom prst="rect">
                            <a:avLst/>
                          </a:prstGeom>
                          <a:noFill/>
                          <a:ln>
                            <a:noFill/>
                          </a:ln>
                        </pic:spPr>
                      </pic:pic>
                    </a:graphicData>
                  </a:graphic>
                </wp:inline>
              </w:drawing>
            </w:r>
          </w:p>
        </w:tc>
      </w:tr>
    </w:tbl>
    <w:p w:rsidRPr="00576E09" w:rsidR="003244B8" w:rsidP="003244B8" w:rsidRDefault="003244B8" w14:paraId="443F4E3E" w14:textId="77777777"/>
    <w:p w:rsidRPr="00576E09" w:rsidR="003244B8" w:rsidP="003244B8" w:rsidRDefault="003244B8" w14:paraId="4BA97198" w14:textId="77777777"/>
    <w:p w:rsidRPr="00576E09" w:rsidR="003244B8" w:rsidP="003244B8" w:rsidRDefault="003244B8" w14:paraId="3E77C297" w14:textId="77777777">
      <w:r w:rsidRPr="00576E09">
        <w:br w:type="page"/>
      </w:r>
    </w:p>
    <w:tbl>
      <w:tblPr>
        <w:tblW w:w="0" w:type="auto"/>
        <w:tblLook w:val="00A0" w:firstRow="1" w:lastRow="0" w:firstColumn="1" w:lastColumn="0" w:noHBand="0" w:noVBand="0"/>
      </w:tblPr>
      <w:tblGrid>
        <w:gridCol w:w="1685"/>
        <w:gridCol w:w="3185"/>
        <w:gridCol w:w="723"/>
        <w:gridCol w:w="2192"/>
        <w:gridCol w:w="1961"/>
      </w:tblGrid>
      <w:tr w:rsidRPr="00576E09" w:rsidR="003244B8" w:rsidTr="000827B1" w14:paraId="30A67900" w14:textId="77777777">
        <w:tc>
          <w:tcPr>
            <w:tcW w:w="1728" w:type="dxa"/>
          </w:tcPr>
          <w:p w:rsidRPr="000827B1" w:rsidR="003244B8" w:rsidP="000827B1" w:rsidRDefault="003244B8" w14:paraId="1370E3B0" w14:textId="77777777">
            <w:pPr>
              <w:overflowPunct w:val="0"/>
              <w:autoSpaceDE w:val="0"/>
              <w:autoSpaceDN w:val="0"/>
              <w:adjustRightInd w:val="0"/>
              <w:textAlignment w:val="baseline"/>
              <w:rPr>
                <w:rFonts w:ascii="Arial" w:hAnsi="Arial" w:cs="Arial"/>
                <w:sz w:val="22"/>
                <w:szCs w:val="22"/>
              </w:rPr>
            </w:pPr>
            <w:r w:rsidRPr="000827B1">
              <w:rPr>
                <w:rFonts w:ascii="Arial" w:hAnsi="Arial" w:cs="Arial"/>
              </w:rPr>
              <w:br w:type="page"/>
            </w:r>
            <w:r w:rsidRPr="000827B1">
              <w:rPr>
                <w:rFonts w:ascii="Arial" w:hAnsi="Arial" w:cs="Arial"/>
                <w:sz w:val="22"/>
                <w:szCs w:val="22"/>
              </w:rPr>
              <w:t>Name of pupil:</w:t>
            </w:r>
          </w:p>
        </w:tc>
        <w:tc>
          <w:tcPr>
            <w:tcW w:w="4050" w:type="dxa"/>
            <w:gridSpan w:val="2"/>
            <w:tcBorders>
              <w:bottom w:val="dotted" w:color="auto" w:sz="4" w:space="0"/>
            </w:tcBorders>
          </w:tcPr>
          <w:p w:rsidRPr="000827B1" w:rsidR="003244B8" w:rsidP="000827B1" w:rsidRDefault="003244B8" w14:paraId="6CDB9FB1" w14:textId="77777777">
            <w:pPr>
              <w:overflowPunct w:val="0"/>
              <w:autoSpaceDE w:val="0"/>
              <w:autoSpaceDN w:val="0"/>
              <w:adjustRightInd w:val="0"/>
              <w:textAlignment w:val="baseline"/>
              <w:rPr>
                <w:sz w:val="22"/>
                <w:szCs w:val="22"/>
              </w:rPr>
            </w:pPr>
          </w:p>
        </w:tc>
        <w:tc>
          <w:tcPr>
            <w:tcW w:w="2250" w:type="dxa"/>
          </w:tcPr>
          <w:p w:rsidRPr="000827B1" w:rsidR="003244B8" w:rsidP="000827B1" w:rsidRDefault="003244B8" w14:paraId="408A3174" w14:textId="77777777">
            <w:pPr>
              <w:overflowPunct w:val="0"/>
              <w:autoSpaceDE w:val="0"/>
              <w:autoSpaceDN w:val="0"/>
              <w:adjustRightInd w:val="0"/>
              <w:textAlignment w:val="baseline"/>
              <w:rPr>
                <w:rFonts w:ascii="Arial" w:hAnsi="Arial" w:cs="Arial"/>
                <w:sz w:val="22"/>
                <w:szCs w:val="22"/>
              </w:rPr>
            </w:pPr>
            <w:r w:rsidRPr="000827B1">
              <w:rPr>
                <w:rFonts w:ascii="Arial" w:hAnsi="Arial" w:cs="Arial"/>
                <w:sz w:val="22"/>
                <w:szCs w:val="22"/>
              </w:rPr>
              <w:t>Date and time of observation:</w:t>
            </w:r>
          </w:p>
        </w:tc>
        <w:tc>
          <w:tcPr>
            <w:tcW w:w="2052" w:type="dxa"/>
            <w:tcBorders>
              <w:bottom w:val="dotted" w:color="auto" w:sz="4" w:space="0"/>
            </w:tcBorders>
          </w:tcPr>
          <w:p w:rsidRPr="000827B1" w:rsidR="003244B8" w:rsidP="000827B1" w:rsidRDefault="003244B8" w14:paraId="1097F534" w14:textId="77777777">
            <w:pPr>
              <w:overflowPunct w:val="0"/>
              <w:autoSpaceDE w:val="0"/>
              <w:autoSpaceDN w:val="0"/>
              <w:adjustRightInd w:val="0"/>
              <w:textAlignment w:val="baseline"/>
              <w:rPr>
                <w:sz w:val="22"/>
                <w:szCs w:val="22"/>
              </w:rPr>
            </w:pPr>
          </w:p>
        </w:tc>
      </w:tr>
      <w:tr w:rsidRPr="00576E09" w:rsidR="003244B8" w:rsidTr="000827B1" w14:paraId="27128734" w14:textId="77777777">
        <w:tc>
          <w:tcPr>
            <w:tcW w:w="5040" w:type="dxa"/>
            <w:gridSpan w:val="2"/>
          </w:tcPr>
          <w:p w:rsidRPr="00576E09" w:rsidR="003244B8" w:rsidP="000827B1" w:rsidRDefault="006709AD" w14:paraId="7D7CB5CF" w14:textId="725825FA">
            <w:pPr>
              <w:overflowPunct w:val="0"/>
              <w:autoSpaceDE w:val="0"/>
              <w:autoSpaceDN w:val="0"/>
              <w:adjustRightInd w:val="0"/>
              <w:jc w:val="center"/>
              <w:textAlignment w:val="baseline"/>
            </w:pPr>
            <w:r w:rsidRPr="0015377F">
              <w:rPr>
                <w:noProof/>
              </w:rPr>
              <w:drawing>
                <wp:inline distT="0" distB="0" distL="0" distR="0" wp14:anchorId="37F157B4" wp14:editId="16C72EB9">
                  <wp:extent cx="2962275" cy="3790950"/>
                  <wp:effectExtent l="0" t="0" r="0" b="0"/>
                  <wp:docPr id="3" name="Picture 15" descr="HE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AD-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962275" cy="3790950"/>
                          </a:xfrm>
                          <a:prstGeom prst="rect">
                            <a:avLst/>
                          </a:prstGeom>
                          <a:noFill/>
                          <a:ln>
                            <a:noFill/>
                          </a:ln>
                        </pic:spPr>
                      </pic:pic>
                    </a:graphicData>
                  </a:graphic>
                </wp:inline>
              </w:drawing>
            </w:r>
          </w:p>
        </w:tc>
        <w:tc>
          <w:tcPr>
            <w:tcW w:w="5040" w:type="dxa"/>
            <w:gridSpan w:val="3"/>
          </w:tcPr>
          <w:p w:rsidRPr="00576E09" w:rsidR="003244B8" w:rsidP="000827B1" w:rsidRDefault="006709AD" w14:paraId="3457CAF9" w14:textId="38E171C5">
            <w:pPr>
              <w:overflowPunct w:val="0"/>
              <w:autoSpaceDE w:val="0"/>
              <w:autoSpaceDN w:val="0"/>
              <w:adjustRightInd w:val="0"/>
              <w:jc w:val="center"/>
              <w:textAlignment w:val="baseline"/>
            </w:pPr>
            <w:r w:rsidRPr="0015377F">
              <w:rPr>
                <w:noProof/>
              </w:rPr>
              <w:drawing>
                <wp:inline distT="0" distB="0" distL="0" distR="0" wp14:anchorId="40BE6A42" wp14:editId="07B1539D">
                  <wp:extent cx="3038475" cy="3867150"/>
                  <wp:effectExtent l="0" t="0" r="0" b="0"/>
                  <wp:docPr id="4" name="Picture 14" descr="HE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AD-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038475" cy="3867150"/>
                          </a:xfrm>
                          <a:prstGeom prst="rect">
                            <a:avLst/>
                          </a:prstGeom>
                          <a:noFill/>
                          <a:ln>
                            <a:noFill/>
                          </a:ln>
                        </pic:spPr>
                      </pic:pic>
                    </a:graphicData>
                  </a:graphic>
                </wp:inline>
              </w:drawing>
            </w:r>
          </w:p>
        </w:tc>
      </w:tr>
      <w:tr w:rsidRPr="00576E09" w:rsidR="003244B8" w:rsidTr="000827B1" w14:paraId="69840B4B" w14:textId="77777777">
        <w:tc>
          <w:tcPr>
            <w:tcW w:w="5040" w:type="dxa"/>
            <w:gridSpan w:val="2"/>
          </w:tcPr>
          <w:p w:rsidRPr="000827B1" w:rsidR="003244B8" w:rsidP="000827B1" w:rsidRDefault="003244B8" w14:paraId="0CD99A14" w14:textId="77777777">
            <w:pPr>
              <w:overflowPunct w:val="0"/>
              <w:autoSpaceDE w:val="0"/>
              <w:autoSpaceDN w:val="0"/>
              <w:adjustRightInd w:val="0"/>
              <w:jc w:val="center"/>
              <w:textAlignment w:val="baseline"/>
              <w:rPr>
                <w:b/>
              </w:rPr>
            </w:pPr>
            <w:r w:rsidRPr="000827B1">
              <w:rPr>
                <w:b/>
              </w:rPr>
              <w:t>FRONT</w:t>
            </w:r>
          </w:p>
        </w:tc>
        <w:tc>
          <w:tcPr>
            <w:tcW w:w="5040" w:type="dxa"/>
            <w:gridSpan w:val="3"/>
          </w:tcPr>
          <w:p w:rsidRPr="000827B1" w:rsidR="003244B8" w:rsidP="000827B1" w:rsidRDefault="003244B8" w14:paraId="12F8AFFC" w14:textId="77777777">
            <w:pPr>
              <w:overflowPunct w:val="0"/>
              <w:autoSpaceDE w:val="0"/>
              <w:autoSpaceDN w:val="0"/>
              <w:adjustRightInd w:val="0"/>
              <w:jc w:val="center"/>
              <w:textAlignment w:val="baseline"/>
              <w:rPr>
                <w:b/>
              </w:rPr>
            </w:pPr>
            <w:r w:rsidRPr="000827B1">
              <w:rPr>
                <w:b/>
              </w:rPr>
              <w:t>BACK</w:t>
            </w:r>
          </w:p>
        </w:tc>
      </w:tr>
      <w:tr w:rsidRPr="00576E09" w:rsidR="003244B8" w:rsidTr="000827B1" w14:paraId="5099712A" w14:textId="77777777">
        <w:tc>
          <w:tcPr>
            <w:tcW w:w="5040" w:type="dxa"/>
            <w:gridSpan w:val="2"/>
          </w:tcPr>
          <w:p w:rsidRPr="00576E09" w:rsidR="003244B8" w:rsidP="000827B1" w:rsidRDefault="006709AD" w14:paraId="09B237A8" w14:textId="10E24459">
            <w:pPr>
              <w:overflowPunct w:val="0"/>
              <w:autoSpaceDE w:val="0"/>
              <w:autoSpaceDN w:val="0"/>
              <w:adjustRightInd w:val="0"/>
              <w:jc w:val="center"/>
              <w:textAlignment w:val="baseline"/>
            </w:pPr>
            <w:r w:rsidRPr="0015377F">
              <w:rPr>
                <w:noProof/>
              </w:rPr>
              <w:drawing>
                <wp:inline distT="0" distB="0" distL="0" distR="0" wp14:anchorId="63FF45F5" wp14:editId="2E370C5E">
                  <wp:extent cx="3038475" cy="3752850"/>
                  <wp:effectExtent l="0" t="0" r="0" b="0"/>
                  <wp:docPr id="5" name="Picture 13" descr="HE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D-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038475" cy="3752850"/>
                          </a:xfrm>
                          <a:prstGeom prst="rect">
                            <a:avLst/>
                          </a:prstGeom>
                          <a:noFill/>
                          <a:ln>
                            <a:noFill/>
                          </a:ln>
                        </pic:spPr>
                      </pic:pic>
                    </a:graphicData>
                  </a:graphic>
                </wp:inline>
              </w:drawing>
            </w:r>
          </w:p>
        </w:tc>
        <w:tc>
          <w:tcPr>
            <w:tcW w:w="5040" w:type="dxa"/>
            <w:gridSpan w:val="3"/>
          </w:tcPr>
          <w:p w:rsidRPr="00576E09" w:rsidR="003244B8" w:rsidP="000827B1" w:rsidRDefault="006709AD" w14:paraId="150DE1BB" w14:textId="474D5778">
            <w:pPr>
              <w:overflowPunct w:val="0"/>
              <w:autoSpaceDE w:val="0"/>
              <w:autoSpaceDN w:val="0"/>
              <w:adjustRightInd w:val="0"/>
              <w:jc w:val="center"/>
              <w:textAlignment w:val="baseline"/>
            </w:pPr>
            <w:r w:rsidRPr="0015377F">
              <w:rPr>
                <w:noProof/>
              </w:rPr>
              <w:drawing>
                <wp:inline distT="0" distB="0" distL="0" distR="0" wp14:anchorId="532BBBFE" wp14:editId="6CFD2A51">
                  <wp:extent cx="2943225" cy="3686175"/>
                  <wp:effectExtent l="0" t="0" r="0" b="0"/>
                  <wp:docPr id="6" name="Picture 12" descr="HE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D-4"/>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943225" cy="3686175"/>
                          </a:xfrm>
                          <a:prstGeom prst="rect">
                            <a:avLst/>
                          </a:prstGeom>
                          <a:noFill/>
                          <a:ln>
                            <a:noFill/>
                          </a:ln>
                        </pic:spPr>
                      </pic:pic>
                    </a:graphicData>
                  </a:graphic>
                </wp:inline>
              </w:drawing>
            </w:r>
          </w:p>
        </w:tc>
      </w:tr>
      <w:tr w:rsidRPr="00576E09" w:rsidR="003244B8" w:rsidTr="000827B1" w14:paraId="6B5BA574" w14:textId="77777777">
        <w:tc>
          <w:tcPr>
            <w:tcW w:w="5040" w:type="dxa"/>
            <w:gridSpan w:val="2"/>
          </w:tcPr>
          <w:p w:rsidRPr="000827B1" w:rsidR="003244B8" w:rsidP="000827B1" w:rsidRDefault="003244B8" w14:paraId="299734DF" w14:textId="77777777">
            <w:pPr>
              <w:overflowPunct w:val="0"/>
              <w:autoSpaceDE w:val="0"/>
              <w:autoSpaceDN w:val="0"/>
              <w:adjustRightInd w:val="0"/>
              <w:jc w:val="center"/>
              <w:textAlignment w:val="baseline"/>
              <w:rPr>
                <w:b/>
              </w:rPr>
            </w:pPr>
            <w:r w:rsidRPr="000827B1">
              <w:rPr>
                <w:b/>
              </w:rPr>
              <w:t>RIGHT</w:t>
            </w:r>
          </w:p>
        </w:tc>
        <w:tc>
          <w:tcPr>
            <w:tcW w:w="5040" w:type="dxa"/>
            <w:gridSpan w:val="3"/>
          </w:tcPr>
          <w:p w:rsidRPr="000827B1" w:rsidR="003244B8" w:rsidP="000827B1" w:rsidRDefault="003244B8" w14:paraId="28D415F8" w14:textId="77777777">
            <w:pPr>
              <w:overflowPunct w:val="0"/>
              <w:autoSpaceDE w:val="0"/>
              <w:autoSpaceDN w:val="0"/>
              <w:adjustRightInd w:val="0"/>
              <w:jc w:val="center"/>
              <w:textAlignment w:val="baseline"/>
              <w:rPr>
                <w:b/>
              </w:rPr>
            </w:pPr>
            <w:r w:rsidRPr="000827B1">
              <w:rPr>
                <w:b/>
              </w:rPr>
              <w:t>LEFT</w:t>
            </w:r>
          </w:p>
        </w:tc>
      </w:tr>
    </w:tbl>
    <w:p w:rsidRPr="00576E09" w:rsidR="003244B8" w:rsidP="003244B8" w:rsidRDefault="003244B8" w14:paraId="35E75597" w14:textId="77777777"/>
    <w:tbl>
      <w:tblPr>
        <w:tblW w:w="0" w:type="auto"/>
        <w:tblLook w:val="00A0" w:firstRow="1" w:lastRow="0" w:firstColumn="1" w:lastColumn="0" w:noHBand="0" w:noVBand="0"/>
      </w:tblPr>
      <w:tblGrid>
        <w:gridCol w:w="1637"/>
        <w:gridCol w:w="216"/>
        <w:gridCol w:w="368"/>
        <w:gridCol w:w="1058"/>
        <w:gridCol w:w="1636"/>
        <w:gridCol w:w="216"/>
        <w:gridCol w:w="513"/>
        <w:gridCol w:w="920"/>
        <w:gridCol w:w="402"/>
        <w:gridCol w:w="880"/>
        <w:gridCol w:w="268"/>
        <w:gridCol w:w="216"/>
        <w:gridCol w:w="1400"/>
        <w:gridCol w:w="16"/>
      </w:tblGrid>
      <w:tr w:rsidRPr="00CA64A3" w:rsidR="003244B8" w:rsidTr="000827B1" w14:paraId="0C3E4799" w14:textId="77777777">
        <w:trPr>
          <w:gridAfter w:val="1"/>
          <w:wAfter w:w="16" w:type="dxa"/>
        </w:trPr>
        <w:tc>
          <w:tcPr>
            <w:tcW w:w="1728" w:type="dxa"/>
            <w:gridSpan w:val="2"/>
          </w:tcPr>
          <w:p w:rsidRPr="000827B1" w:rsidR="003244B8" w:rsidP="000827B1" w:rsidRDefault="003244B8" w14:paraId="06CB64D7" w14:textId="77777777">
            <w:pPr>
              <w:overflowPunct w:val="0"/>
              <w:autoSpaceDE w:val="0"/>
              <w:autoSpaceDN w:val="0"/>
              <w:adjustRightInd w:val="0"/>
              <w:textAlignment w:val="baseline"/>
              <w:rPr>
                <w:sz w:val="20"/>
              </w:rPr>
            </w:pPr>
          </w:p>
          <w:p w:rsidRPr="000827B1" w:rsidR="003244B8" w:rsidP="000827B1" w:rsidRDefault="003244B8" w14:paraId="43E83D8F" w14:textId="77777777">
            <w:pPr>
              <w:overflowPunct w:val="0"/>
              <w:autoSpaceDE w:val="0"/>
              <w:autoSpaceDN w:val="0"/>
              <w:adjustRightInd w:val="0"/>
              <w:textAlignment w:val="baseline"/>
              <w:rPr>
                <w:sz w:val="20"/>
              </w:rPr>
            </w:pPr>
          </w:p>
          <w:p w:rsidRPr="000827B1" w:rsidR="003244B8" w:rsidP="000827B1" w:rsidRDefault="003244B8" w14:paraId="3F8E6C4B" w14:textId="77777777">
            <w:pPr>
              <w:overflowPunct w:val="0"/>
              <w:autoSpaceDE w:val="0"/>
              <w:autoSpaceDN w:val="0"/>
              <w:adjustRightInd w:val="0"/>
              <w:textAlignment w:val="baseline"/>
              <w:rPr>
                <w:sz w:val="20"/>
              </w:rPr>
            </w:pPr>
          </w:p>
          <w:p w:rsidRPr="000827B1" w:rsidR="003244B8" w:rsidP="000827B1" w:rsidRDefault="003244B8" w14:paraId="55DD4ED0" w14:textId="77777777">
            <w:pPr>
              <w:overflowPunct w:val="0"/>
              <w:autoSpaceDE w:val="0"/>
              <w:autoSpaceDN w:val="0"/>
              <w:adjustRightInd w:val="0"/>
              <w:textAlignment w:val="baseline"/>
              <w:rPr>
                <w:sz w:val="20"/>
              </w:rPr>
            </w:pPr>
            <w:r w:rsidRPr="000827B1">
              <w:rPr>
                <w:rFonts w:ascii="Arial" w:hAnsi="Arial" w:cs="Arial"/>
                <w:sz w:val="22"/>
                <w:szCs w:val="22"/>
              </w:rPr>
              <w:t>Name of pupil</w:t>
            </w:r>
            <w:r w:rsidRPr="000827B1">
              <w:rPr>
                <w:sz w:val="20"/>
              </w:rPr>
              <w:t>:</w:t>
            </w:r>
          </w:p>
        </w:tc>
        <w:tc>
          <w:tcPr>
            <w:tcW w:w="4050" w:type="dxa"/>
            <w:gridSpan w:val="5"/>
            <w:tcBorders>
              <w:bottom w:val="dotted" w:color="auto" w:sz="4" w:space="0"/>
            </w:tcBorders>
          </w:tcPr>
          <w:p w:rsidRPr="000827B1" w:rsidR="003244B8" w:rsidP="000827B1" w:rsidRDefault="003244B8" w14:paraId="26256C0A" w14:textId="77777777">
            <w:pPr>
              <w:overflowPunct w:val="0"/>
              <w:autoSpaceDE w:val="0"/>
              <w:autoSpaceDN w:val="0"/>
              <w:adjustRightInd w:val="0"/>
              <w:textAlignment w:val="baseline"/>
              <w:rPr>
                <w:sz w:val="20"/>
              </w:rPr>
            </w:pPr>
          </w:p>
        </w:tc>
        <w:tc>
          <w:tcPr>
            <w:tcW w:w="2250" w:type="dxa"/>
            <w:gridSpan w:val="3"/>
          </w:tcPr>
          <w:p w:rsidRPr="000827B1" w:rsidR="003244B8" w:rsidP="000827B1" w:rsidRDefault="003244B8" w14:paraId="04AE7362" w14:textId="77777777">
            <w:pPr>
              <w:overflowPunct w:val="0"/>
              <w:autoSpaceDE w:val="0"/>
              <w:autoSpaceDN w:val="0"/>
              <w:adjustRightInd w:val="0"/>
              <w:textAlignment w:val="baseline"/>
              <w:rPr>
                <w:rFonts w:ascii="Arial" w:hAnsi="Arial" w:cs="Arial"/>
                <w:sz w:val="22"/>
                <w:szCs w:val="22"/>
              </w:rPr>
            </w:pPr>
          </w:p>
          <w:p w:rsidRPr="000827B1" w:rsidR="003244B8" w:rsidP="000827B1" w:rsidRDefault="003244B8" w14:paraId="338D2F79" w14:textId="77777777">
            <w:pPr>
              <w:overflowPunct w:val="0"/>
              <w:autoSpaceDE w:val="0"/>
              <w:autoSpaceDN w:val="0"/>
              <w:adjustRightInd w:val="0"/>
              <w:textAlignment w:val="baseline"/>
              <w:rPr>
                <w:rFonts w:ascii="Arial" w:hAnsi="Arial" w:cs="Arial"/>
                <w:sz w:val="22"/>
                <w:szCs w:val="22"/>
              </w:rPr>
            </w:pPr>
          </w:p>
          <w:p w:rsidRPr="000827B1" w:rsidR="003244B8" w:rsidP="000827B1" w:rsidRDefault="003244B8" w14:paraId="4A6309A0" w14:textId="77777777">
            <w:pPr>
              <w:overflowPunct w:val="0"/>
              <w:autoSpaceDE w:val="0"/>
              <w:autoSpaceDN w:val="0"/>
              <w:adjustRightInd w:val="0"/>
              <w:textAlignment w:val="baseline"/>
              <w:rPr>
                <w:rFonts w:ascii="Arial" w:hAnsi="Arial" w:cs="Arial"/>
                <w:sz w:val="22"/>
                <w:szCs w:val="22"/>
              </w:rPr>
            </w:pPr>
          </w:p>
          <w:p w:rsidRPr="000827B1" w:rsidR="003244B8" w:rsidP="000827B1" w:rsidRDefault="003244B8" w14:paraId="547522B4" w14:textId="77777777">
            <w:pPr>
              <w:overflowPunct w:val="0"/>
              <w:autoSpaceDE w:val="0"/>
              <w:autoSpaceDN w:val="0"/>
              <w:adjustRightInd w:val="0"/>
              <w:textAlignment w:val="baseline"/>
              <w:rPr>
                <w:rFonts w:ascii="Arial" w:hAnsi="Arial" w:cs="Arial"/>
                <w:sz w:val="22"/>
                <w:szCs w:val="22"/>
              </w:rPr>
            </w:pPr>
            <w:r w:rsidRPr="000827B1">
              <w:rPr>
                <w:rFonts w:ascii="Arial" w:hAnsi="Arial" w:cs="Arial"/>
                <w:sz w:val="22"/>
                <w:szCs w:val="22"/>
              </w:rPr>
              <w:t>Date and time of observation:</w:t>
            </w:r>
          </w:p>
        </w:tc>
        <w:tc>
          <w:tcPr>
            <w:tcW w:w="2052" w:type="dxa"/>
            <w:gridSpan w:val="3"/>
            <w:tcBorders>
              <w:bottom w:val="dotted" w:color="auto" w:sz="4" w:space="0"/>
            </w:tcBorders>
          </w:tcPr>
          <w:p w:rsidRPr="000827B1" w:rsidR="003244B8" w:rsidP="000827B1" w:rsidRDefault="003244B8" w14:paraId="2CC13C97" w14:textId="77777777">
            <w:pPr>
              <w:overflowPunct w:val="0"/>
              <w:autoSpaceDE w:val="0"/>
              <w:autoSpaceDN w:val="0"/>
              <w:adjustRightInd w:val="0"/>
              <w:textAlignment w:val="baseline"/>
              <w:rPr>
                <w:sz w:val="20"/>
              </w:rPr>
            </w:pPr>
          </w:p>
        </w:tc>
      </w:tr>
      <w:tr w:rsidRPr="00576E09" w:rsidR="003244B8" w:rsidTr="000827B1" w14:paraId="7EE96F82" w14:textId="77777777">
        <w:trPr>
          <w:trHeight w:val="6083"/>
        </w:trPr>
        <w:tc>
          <w:tcPr>
            <w:tcW w:w="5054" w:type="dxa"/>
            <w:gridSpan w:val="6"/>
          </w:tcPr>
          <w:p w:rsidRPr="00576E09" w:rsidR="003244B8" w:rsidP="000827B1" w:rsidRDefault="006709AD" w14:paraId="4C4D6AC9" w14:textId="768060DD">
            <w:pPr>
              <w:overflowPunct w:val="0"/>
              <w:autoSpaceDE w:val="0"/>
              <w:autoSpaceDN w:val="0"/>
              <w:adjustRightInd w:val="0"/>
              <w:jc w:val="center"/>
              <w:textAlignment w:val="baseline"/>
            </w:pPr>
            <w:r w:rsidRPr="0015377F">
              <w:rPr>
                <w:noProof/>
              </w:rPr>
              <w:drawing>
                <wp:inline distT="0" distB="0" distL="0" distR="0" wp14:anchorId="4FD7E001" wp14:editId="49F92800">
                  <wp:extent cx="3067050" cy="3895725"/>
                  <wp:effectExtent l="0" t="0" r="0" b="0"/>
                  <wp:docPr id="7" name="Picture 11" descr="HAN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AND-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067050" cy="3895725"/>
                          </a:xfrm>
                          <a:prstGeom prst="rect">
                            <a:avLst/>
                          </a:prstGeom>
                          <a:noFill/>
                          <a:ln>
                            <a:noFill/>
                          </a:ln>
                        </pic:spPr>
                      </pic:pic>
                    </a:graphicData>
                  </a:graphic>
                </wp:inline>
              </w:drawing>
            </w:r>
          </w:p>
        </w:tc>
        <w:tc>
          <w:tcPr>
            <w:tcW w:w="5041" w:type="dxa"/>
            <w:gridSpan w:val="8"/>
          </w:tcPr>
          <w:p w:rsidRPr="00576E09" w:rsidR="003244B8" w:rsidP="000827B1" w:rsidRDefault="006709AD" w14:paraId="51066F52" w14:textId="608D1203">
            <w:pPr>
              <w:overflowPunct w:val="0"/>
              <w:autoSpaceDE w:val="0"/>
              <w:autoSpaceDN w:val="0"/>
              <w:adjustRightInd w:val="0"/>
              <w:jc w:val="center"/>
              <w:textAlignment w:val="baseline"/>
            </w:pPr>
            <w:r w:rsidRPr="0015377F">
              <w:rPr>
                <w:noProof/>
              </w:rPr>
              <w:drawing>
                <wp:inline distT="0" distB="0" distL="0" distR="0" wp14:anchorId="27B97350" wp14:editId="4189DA6B">
                  <wp:extent cx="2943225" cy="3895725"/>
                  <wp:effectExtent l="0" t="0" r="0" b="0"/>
                  <wp:docPr id="8" name="Picture 10" descr="HAN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ND-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943225" cy="3895725"/>
                          </a:xfrm>
                          <a:prstGeom prst="rect">
                            <a:avLst/>
                          </a:prstGeom>
                          <a:noFill/>
                          <a:ln>
                            <a:noFill/>
                          </a:ln>
                        </pic:spPr>
                      </pic:pic>
                    </a:graphicData>
                  </a:graphic>
                </wp:inline>
              </w:drawing>
            </w:r>
          </w:p>
        </w:tc>
      </w:tr>
      <w:tr w:rsidRPr="00576E09" w:rsidR="003244B8" w:rsidTr="000827B1" w14:paraId="4ECE715A" w14:textId="77777777">
        <w:tc>
          <w:tcPr>
            <w:tcW w:w="5054" w:type="dxa"/>
            <w:gridSpan w:val="6"/>
          </w:tcPr>
          <w:p w:rsidRPr="000827B1" w:rsidR="003244B8" w:rsidP="000827B1" w:rsidRDefault="003244B8" w14:paraId="5C67BC72" w14:textId="77777777">
            <w:pPr>
              <w:overflowPunct w:val="0"/>
              <w:autoSpaceDE w:val="0"/>
              <w:autoSpaceDN w:val="0"/>
              <w:adjustRightInd w:val="0"/>
              <w:jc w:val="center"/>
              <w:textAlignment w:val="baseline"/>
              <w:rPr>
                <w:b/>
              </w:rPr>
            </w:pPr>
            <w:r w:rsidRPr="000827B1">
              <w:rPr>
                <w:b/>
              </w:rPr>
              <w:t>R</w:t>
            </w:r>
          </w:p>
        </w:tc>
        <w:tc>
          <w:tcPr>
            <w:tcW w:w="5041" w:type="dxa"/>
            <w:gridSpan w:val="8"/>
          </w:tcPr>
          <w:p w:rsidRPr="000827B1" w:rsidR="003244B8" w:rsidP="000827B1" w:rsidRDefault="003244B8" w14:paraId="12B542C0" w14:textId="77777777">
            <w:pPr>
              <w:overflowPunct w:val="0"/>
              <w:autoSpaceDE w:val="0"/>
              <w:autoSpaceDN w:val="0"/>
              <w:adjustRightInd w:val="0"/>
              <w:jc w:val="center"/>
              <w:textAlignment w:val="baseline"/>
              <w:rPr>
                <w:b/>
              </w:rPr>
            </w:pPr>
            <w:r w:rsidRPr="000827B1">
              <w:rPr>
                <w:b/>
              </w:rPr>
              <w:t>L</w:t>
            </w:r>
          </w:p>
        </w:tc>
      </w:tr>
      <w:tr w:rsidRPr="00576E09" w:rsidR="003244B8" w:rsidTr="000827B1" w14:paraId="76648025" w14:textId="77777777">
        <w:tc>
          <w:tcPr>
            <w:tcW w:w="10095" w:type="dxa"/>
            <w:gridSpan w:val="14"/>
          </w:tcPr>
          <w:p w:rsidRPr="000827B1" w:rsidR="003244B8" w:rsidP="000827B1" w:rsidRDefault="003244B8" w14:paraId="60DF6CF9" w14:textId="77777777">
            <w:pPr>
              <w:overflowPunct w:val="0"/>
              <w:autoSpaceDE w:val="0"/>
              <w:autoSpaceDN w:val="0"/>
              <w:adjustRightInd w:val="0"/>
              <w:jc w:val="center"/>
              <w:textAlignment w:val="baseline"/>
              <w:rPr>
                <w:b/>
              </w:rPr>
            </w:pPr>
            <w:r w:rsidRPr="000827B1">
              <w:rPr>
                <w:b/>
              </w:rPr>
              <w:t>BACK</w:t>
            </w:r>
          </w:p>
        </w:tc>
      </w:tr>
      <w:tr w:rsidRPr="00576E09" w:rsidR="003244B8" w:rsidTr="000827B1" w14:paraId="688D90E8" w14:textId="77777777">
        <w:tc>
          <w:tcPr>
            <w:tcW w:w="5054" w:type="dxa"/>
            <w:gridSpan w:val="6"/>
          </w:tcPr>
          <w:p w:rsidRPr="00576E09" w:rsidR="003244B8" w:rsidP="000827B1" w:rsidRDefault="006709AD" w14:paraId="0894F6AB" w14:textId="4E686D58">
            <w:pPr>
              <w:overflowPunct w:val="0"/>
              <w:autoSpaceDE w:val="0"/>
              <w:autoSpaceDN w:val="0"/>
              <w:adjustRightInd w:val="0"/>
              <w:jc w:val="center"/>
              <w:textAlignment w:val="baseline"/>
            </w:pPr>
            <w:r w:rsidRPr="0015377F">
              <w:rPr>
                <w:noProof/>
              </w:rPr>
              <w:drawing>
                <wp:inline distT="0" distB="0" distL="0" distR="0" wp14:anchorId="10897B96" wp14:editId="77ECB1A8">
                  <wp:extent cx="2847975" cy="3676650"/>
                  <wp:effectExtent l="0" t="0" r="0" b="0"/>
                  <wp:docPr id="9" name="Picture 1" descr="HAN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ND-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847975" cy="3676650"/>
                          </a:xfrm>
                          <a:prstGeom prst="rect">
                            <a:avLst/>
                          </a:prstGeom>
                          <a:noFill/>
                          <a:ln>
                            <a:noFill/>
                          </a:ln>
                        </pic:spPr>
                      </pic:pic>
                    </a:graphicData>
                  </a:graphic>
                </wp:inline>
              </w:drawing>
            </w:r>
          </w:p>
        </w:tc>
        <w:tc>
          <w:tcPr>
            <w:tcW w:w="5041" w:type="dxa"/>
            <w:gridSpan w:val="8"/>
          </w:tcPr>
          <w:p w:rsidRPr="00576E09" w:rsidR="003244B8" w:rsidP="000827B1" w:rsidRDefault="006709AD" w14:paraId="55C7AEE6" w14:textId="1CE35CA6">
            <w:pPr>
              <w:overflowPunct w:val="0"/>
              <w:autoSpaceDE w:val="0"/>
              <w:autoSpaceDN w:val="0"/>
              <w:adjustRightInd w:val="0"/>
              <w:jc w:val="center"/>
              <w:textAlignment w:val="baseline"/>
            </w:pPr>
            <w:r w:rsidRPr="0015377F">
              <w:rPr>
                <w:noProof/>
              </w:rPr>
              <w:drawing>
                <wp:inline distT="0" distB="0" distL="0" distR="0" wp14:anchorId="0556F3D3" wp14:editId="07B098D2">
                  <wp:extent cx="2838450" cy="3562350"/>
                  <wp:effectExtent l="0" t="0" r="0" b="0"/>
                  <wp:docPr id="10" name="Picture 8" descr="HAN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ND-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838450" cy="3562350"/>
                          </a:xfrm>
                          <a:prstGeom prst="rect">
                            <a:avLst/>
                          </a:prstGeom>
                          <a:noFill/>
                          <a:ln>
                            <a:noFill/>
                          </a:ln>
                        </pic:spPr>
                      </pic:pic>
                    </a:graphicData>
                  </a:graphic>
                </wp:inline>
              </w:drawing>
            </w:r>
          </w:p>
        </w:tc>
      </w:tr>
      <w:tr w:rsidRPr="00576E09" w:rsidR="003244B8" w:rsidTr="000827B1" w14:paraId="69D29252" w14:textId="77777777">
        <w:tc>
          <w:tcPr>
            <w:tcW w:w="5054" w:type="dxa"/>
            <w:gridSpan w:val="6"/>
          </w:tcPr>
          <w:p w:rsidRPr="000827B1" w:rsidR="003244B8" w:rsidP="000827B1" w:rsidRDefault="003244B8" w14:paraId="19FD0EF1" w14:textId="77777777">
            <w:pPr>
              <w:overflowPunct w:val="0"/>
              <w:autoSpaceDE w:val="0"/>
              <w:autoSpaceDN w:val="0"/>
              <w:adjustRightInd w:val="0"/>
              <w:jc w:val="center"/>
              <w:textAlignment w:val="baseline"/>
              <w:rPr>
                <w:b/>
              </w:rPr>
            </w:pPr>
          </w:p>
        </w:tc>
        <w:tc>
          <w:tcPr>
            <w:tcW w:w="5041" w:type="dxa"/>
            <w:gridSpan w:val="8"/>
          </w:tcPr>
          <w:p w:rsidRPr="000827B1" w:rsidR="003244B8" w:rsidP="000827B1" w:rsidRDefault="003244B8" w14:paraId="1C32F44B" w14:textId="77777777">
            <w:pPr>
              <w:overflowPunct w:val="0"/>
              <w:autoSpaceDE w:val="0"/>
              <w:autoSpaceDN w:val="0"/>
              <w:adjustRightInd w:val="0"/>
              <w:jc w:val="center"/>
              <w:textAlignment w:val="baseline"/>
              <w:rPr>
                <w:b/>
              </w:rPr>
            </w:pPr>
          </w:p>
        </w:tc>
      </w:tr>
      <w:tr w:rsidRPr="00576E09" w:rsidR="003244B8" w:rsidTr="000827B1" w14:paraId="2E31AAA1" w14:textId="77777777">
        <w:tc>
          <w:tcPr>
            <w:tcW w:w="10095" w:type="dxa"/>
            <w:gridSpan w:val="14"/>
          </w:tcPr>
          <w:p w:rsidRPr="000827B1" w:rsidR="003244B8" w:rsidP="000827B1" w:rsidRDefault="003244B8" w14:paraId="4E445304" w14:textId="77777777">
            <w:pPr>
              <w:overflowPunct w:val="0"/>
              <w:autoSpaceDE w:val="0"/>
              <w:autoSpaceDN w:val="0"/>
              <w:adjustRightInd w:val="0"/>
              <w:textAlignment w:val="baseline"/>
              <w:rPr>
                <w:b/>
              </w:rPr>
            </w:pPr>
          </w:p>
        </w:tc>
      </w:tr>
      <w:tr w:rsidRPr="00CA64A3" w:rsidR="003244B8" w:rsidTr="000827B1" w14:paraId="360CF144" w14:textId="77777777">
        <w:trPr>
          <w:gridAfter w:val="1"/>
          <w:wAfter w:w="16" w:type="dxa"/>
        </w:trPr>
        <w:tc>
          <w:tcPr>
            <w:tcW w:w="1728" w:type="dxa"/>
            <w:gridSpan w:val="2"/>
          </w:tcPr>
          <w:p w:rsidRPr="000827B1" w:rsidR="003244B8" w:rsidP="000827B1" w:rsidRDefault="003244B8" w14:paraId="426BA4BA" w14:textId="77777777">
            <w:pPr>
              <w:overflowPunct w:val="0"/>
              <w:autoSpaceDE w:val="0"/>
              <w:autoSpaceDN w:val="0"/>
              <w:adjustRightInd w:val="0"/>
              <w:textAlignment w:val="baseline"/>
              <w:rPr>
                <w:sz w:val="20"/>
              </w:rPr>
            </w:pPr>
          </w:p>
          <w:p w:rsidRPr="000827B1" w:rsidR="003244B8" w:rsidP="000827B1" w:rsidRDefault="003244B8" w14:paraId="369B3CED" w14:textId="77777777">
            <w:pPr>
              <w:overflowPunct w:val="0"/>
              <w:autoSpaceDE w:val="0"/>
              <w:autoSpaceDN w:val="0"/>
              <w:adjustRightInd w:val="0"/>
              <w:textAlignment w:val="baseline"/>
              <w:rPr>
                <w:sz w:val="20"/>
              </w:rPr>
            </w:pPr>
          </w:p>
          <w:p w:rsidRPr="000827B1" w:rsidR="003244B8" w:rsidP="000827B1" w:rsidRDefault="003244B8" w14:paraId="7C7D2344" w14:textId="77777777">
            <w:pPr>
              <w:overflowPunct w:val="0"/>
              <w:autoSpaceDE w:val="0"/>
              <w:autoSpaceDN w:val="0"/>
              <w:adjustRightInd w:val="0"/>
              <w:textAlignment w:val="baseline"/>
              <w:rPr>
                <w:sz w:val="20"/>
              </w:rPr>
            </w:pPr>
          </w:p>
          <w:p w:rsidRPr="000827B1" w:rsidR="003244B8" w:rsidP="000827B1" w:rsidRDefault="003244B8" w14:paraId="67BED95E" w14:textId="77777777">
            <w:pPr>
              <w:overflowPunct w:val="0"/>
              <w:autoSpaceDE w:val="0"/>
              <w:autoSpaceDN w:val="0"/>
              <w:adjustRightInd w:val="0"/>
              <w:textAlignment w:val="baseline"/>
              <w:rPr>
                <w:sz w:val="20"/>
              </w:rPr>
            </w:pPr>
          </w:p>
          <w:p w:rsidRPr="000827B1" w:rsidR="003244B8" w:rsidP="000827B1" w:rsidRDefault="003244B8" w14:paraId="1FA5DA1F" w14:textId="77777777">
            <w:pPr>
              <w:overflowPunct w:val="0"/>
              <w:autoSpaceDE w:val="0"/>
              <w:autoSpaceDN w:val="0"/>
              <w:adjustRightInd w:val="0"/>
              <w:textAlignment w:val="baseline"/>
              <w:rPr>
                <w:sz w:val="20"/>
              </w:rPr>
            </w:pPr>
            <w:r w:rsidRPr="000827B1">
              <w:rPr>
                <w:rFonts w:ascii="Arial" w:hAnsi="Arial" w:cs="Arial"/>
                <w:sz w:val="22"/>
                <w:szCs w:val="22"/>
              </w:rPr>
              <w:t>Name of Pupil</w:t>
            </w:r>
            <w:r w:rsidRPr="000827B1">
              <w:rPr>
                <w:sz w:val="20"/>
              </w:rPr>
              <w:t>:</w:t>
            </w:r>
          </w:p>
        </w:tc>
        <w:tc>
          <w:tcPr>
            <w:tcW w:w="4050" w:type="dxa"/>
            <w:gridSpan w:val="5"/>
            <w:tcBorders>
              <w:bottom w:val="dotted" w:color="auto" w:sz="4" w:space="0"/>
            </w:tcBorders>
          </w:tcPr>
          <w:p w:rsidRPr="000827B1" w:rsidR="003244B8" w:rsidP="000827B1" w:rsidRDefault="003244B8" w14:paraId="38AD8B1D" w14:textId="77777777">
            <w:pPr>
              <w:overflowPunct w:val="0"/>
              <w:autoSpaceDE w:val="0"/>
              <w:autoSpaceDN w:val="0"/>
              <w:adjustRightInd w:val="0"/>
              <w:textAlignment w:val="baseline"/>
              <w:rPr>
                <w:sz w:val="20"/>
              </w:rPr>
            </w:pPr>
          </w:p>
        </w:tc>
        <w:tc>
          <w:tcPr>
            <w:tcW w:w="2250" w:type="dxa"/>
            <w:gridSpan w:val="3"/>
          </w:tcPr>
          <w:p w:rsidRPr="000827B1" w:rsidR="003244B8" w:rsidP="000827B1" w:rsidRDefault="003244B8" w14:paraId="74BEA5AF" w14:textId="77777777">
            <w:pPr>
              <w:overflowPunct w:val="0"/>
              <w:autoSpaceDE w:val="0"/>
              <w:autoSpaceDN w:val="0"/>
              <w:adjustRightInd w:val="0"/>
              <w:textAlignment w:val="baseline"/>
              <w:rPr>
                <w:sz w:val="20"/>
              </w:rPr>
            </w:pPr>
          </w:p>
          <w:p w:rsidRPr="000827B1" w:rsidR="003244B8" w:rsidP="000827B1" w:rsidRDefault="003244B8" w14:paraId="50E715B9" w14:textId="77777777">
            <w:pPr>
              <w:overflowPunct w:val="0"/>
              <w:autoSpaceDE w:val="0"/>
              <w:autoSpaceDN w:val="0"/>
              <w:adjustRightInd w:val="0"/>
              <w:textAlignment w:val="baseline"/>
              <w:rPr>
                <w:sz w:val="20"/>
              </w:rPr>
            </w:pPr>
          </w:p>
          <w:p w:rsidRPr="000827B1" w:rsidR="003244B8" w:rsidP="000827B1" w:rsidRDefault="003244B8" w14:paraId="4C392A74" w14:textId="77777777">
            <w:pPr>
              <w:overflowPunct w:val="0"/>
              <w:autoSpaceDE w:val="0"/>
              <w:autoSpaceDN w:val="0"/>
              <w:adjustRightInd w:val="0"/>
              <w:textAlignment w:val="baseline"/>
              <w:rPr>
                <w:sz w:val="20"/>
              </w:rPr>
            </w:pPr>
          </w:p>
          <w:p w:rsidRPr="000827B1" w:rsidR="003244B8" w:rsidP="000827B1" w:rsidRDefault="003244B8" w14:paraId="481E9296" w14:textId="77777777">
            <w:pPr>
              <w:overflowPunct w:val="0"/>
              <w:autoSpaceDE w:val="0"/>
              <w:autoSpaceDN w:val="0"/>
              <w:adjustRightInd w:val="0"/>
              <w:textAlignment w:val="baseline"/>
              <w:rPr>
                <w:sz w:val="20"/>
              </w:rPr>
            </w:pPr>
          </w:p>
          <w:p w:rsidRPr="000827B1" w:rsidR="003244B8" w:rsidP="000827B1" w:rsidRDefault="003244B8" w14:paraId="57EA544A" w14:textId="77777777">
            <w:pPr>
              <w:overflowPunct w:val="0"/>
              <w:autoSpaceDE w:val="0"/>
              <w:autoSpaceDN w:val="0"/>
              <w:adjustRightInd w:val="0"/>
              <w:textAlignment w:val="baseline"/>
              <w:rPr>
                <w:rFonts w:ascii="Arial" w:hAnsi="Arial" w:cs="Arial"/>
                <w:sz w:val="22"/>
                <w:szCs w:val="22"/>
              </w:rPr>
            </w:pPr>
            <w:r w:rsidRPr="000827B1">
              <w:rPr>
                <w:rFonts w:ascii="Arial" w:hAnsi="Arial" w:cs="Arial"/>
                <w:sz w:val="22"/>
                <w:szCs w:val="22"/>
              </w:rPr>
              <w:t>Date and time of observation:</w:t>
            </w:r>
          </w:p>
        </w:tc>
        <w:tc>
          <w:tcPr>
            <w:tcW w:w="2052" w:type="dxa"/>
            <w:gridSpan w:val="3"/>
            <w:tcBorders>
              <w:bottom w:val="dotted" w:color="auto" w:sz="4" w:space="0"/>
            </w:tcBorders>
          </w:tcPr>
          <w:p w:rsidRPr="000827B1" w:rsidR="003244B8" w:rsidP="000827B1" w:rsidRDefault="003244B8" w14:paraId="53B085E1" w14:textId="77777777">
            <w:pPr>
              <w:overflowPunct w:val="0"/>
              <w:autoSpaceDE w:val="0"/>
              <w:autoSpaceDN w:val="0"/>
              <w:adjustRightInd w:val="0"/>
              <w:textAlignment w:val="baseline"/>
              <w:rPr>
                <w:sz w:val="20"/>
              </w:rPr>
            </w:pPr>
          </w:p>
        </w:tc>
      </w:tr>
      <w:tr w:rsidRPr="00576E09" w:rsidR="003244B8" w:rsidTr="000827B1" w14:paraId="7FA7B9D8" w14:textId="77777777">
        <w:trPr>
          <w:gridAfter w:val="1"/>
          <w:wAfter w:w="16" w:type="dxa"/>
          <w:trHeight w:val="4220"/>
        </w:trPr>
        <w:tc>
          <w:tcPr>
            <w:tcW w:w="5040" w:type="dxa"/>
            <w:gridSpan w:val="5"/>
          </w:tcPr>
          <w:p w:rsidRPr="00576E09" w:rsidR="003244B8" w:rsidP="000827B1" w:rsidRDefault="006709AD" w14:paraId="29908017" w14:textId="1DA54304">
            <w:pPr>
              <w:overflowPunct w:val="0"/>
              <w:autoSpaceDE w:val="0"/>
              <w:autoSpaceDN w:val="0"/>
              <w:adjustRightInd w:val="0"/>
              <w:jc w:val="center"/>
              <w:textAlignment w:val="baseline"/>
            </w:pPr>
            <w:r w:rsidRPr="0015377F">
              <w:rPr>
                <w:noProof/>
              </w:rPr>
              <w:drawing>
                <wp:inline distT="0" distB="0" distL="0" distR="0" wp14:anchorId="73D4A052" wp14:editId="63C5283B">
                  <wp:extent cx="2419350" cy="2628900"/>
                  <wp:effectExtent l="0" t="0" r="0" b="0"/>
                  <wp:docPr id="11" name="Picture 7" descr="FO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OT-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419350" cy="2628900"/>
                          </a:xfrm>
                          <a:prstGeom prst="rect">
                            <a:avLst/>
                          </a:prstGeom>
                          <a:noFill/>
                          <a:ln>
                            <a:noFill/>
                          </a:ln>
                        </pic:spPr>
                      </pic:pic>
                    </a:graphicData>
                  </a:graphic>
                </wp:inline>
              </w:drawing>
            </w:r>
          </w:p>
          <w:p w:rsidRPr="00576E09" w:rsidR="003244B8" w:rsidP="000827B1" w:rsidRDefault="003244B8" w14:paraId="278EC9A6" w14:textId="77777777">
            <w:pPr>
              <w:overflowPunct w:val="0"/>
              <w:autoSpaceDE w:val="0"/>
              <w:autoSpaceDN w:val="0"/>
              <w:adjustRightInd w:val="0"/>
              <w:jc w:val="center"/>
              <w:textAlignment w:val="baseline"/>
            </w:pPr>
          </w:p>
        </w:tc>
        <w:tc>
          <w:tcPr>
            <w:tcW w:w="5040" w:type="dxa"/>
            <w:gridSpan w:val="8"/>
          </w:tcPr>
          <w:p w:rsidRPr="00576E09" w:rsidR="003244B8" w:rsidP="000827B1" w:rsidRDefault="006709AD" w14:paraId="2BDAB03C" w14:textId="7897B715">
            <w:pPr>
              <w:overflowPunct w:val="0"/>
              <w:autoSpaceDE w:val="0"/>
              <w:autoSpaceDN w:val="0"/>
              <w:adjustRightInd w:val="0"/>
              <w:jc w:val="center"/>
              <w:textAlignment w:val="baseline"/>
            </w:pPr>
            <w:r w:rsidRPr="0015377F">
              <w:rPr>
                <w:noProof/>
              </w:rPr>
              <w:drawing>
                <wp:inline distT="0" distB="0" distL="0" distR="0" wp14:anchorId="3F174C3F" wp14:editId="23791E9A">
                  <wp:extent cx="2371725" cy="2628900"/>
                  <wp:effectExtent l="0" t="0" r="0" b="0"/>
                  <wp:docPr id="12" name="Picture 6" descr="FOO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OT-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371725" cy="2628900"/>
                          </a:xfrm>
                          <a:prstGeom prst="rect">
                            <a:avLst/>
                          </a:prstGeom>
                          <a:noFill/>
                          <a:ln>
                            <a:noFill/>
                          </a:ln>
                        </pic:spPr>
                      </pic:pic>
                    </a:graphicData>
                  </a:graphic>
                </wp:inline>
              </w:drawing>
            </w:r>
          </w:p>
        </w:tc>
      </w:tr>
      <w:tr w:rsidRPr="00576E09" w:rsidR="003244B8" w:rsidTr="000827B1" w14:paraId="23572234" w14:textId="77777777">
        <w:trPr>
          <w:gridAfter w:val="1"/>
          <w:wAfter w:w="16" w:type="dxa"/>
        </w:trPr>
        <w:tc>
          <w:tcPr>
            <w:tcW w:w="1680" w:type="dxa"/>
          </w:tcPr>
          <w:p w:rsidRPr="000827B1" w:rsidR="003244B8" w:rsidP="000827B1" w:rsidRDefault="003244B8" w14:paraId="6091A1AE" w14:textId="77777777">
            <w:pPr>
              <w:overflowPunct w:val="0"/>
              <w:autoSpaceDE w:val="0"/>
              <w:autoSpaceDN w:val="0"/>
              <w:adjustRightInd w:val="0"/>
              <w:jc w:val="center"/>
              <w:textAlignment w:val="baseline"/>
              <w:rPr>
                <w:b/>
              </w:rPr>
            </w:pPr>
            <w:r w:rsidRPr="000827B1">
              <w:rPr>
                <w:b/>
              </w:rPr>
              <w:t>R</w:t>
            </w:r>
          </w:p>
        </w:tc>
        <w:tc>
          <w:tcPr>
            <w:tcW w:w="1680" w:type="dxa"/>
            <w:gridSpan w:val="3"/>
          </w:tcPr>
          <w:p w:rsidRPr="000827B1" w:rsidR="003244B8" w:rsidP="000827B1" w:rsidRDefault="003244B8" w14:paraId="4DF4871F" w14:textId="77777777">
            <w:pPr>
              <w:overflowPunct w:val="0"/>
              <w:autoSpaceDE w:val="0"/>
              <w:autoSpaceDN w:val="0"/>
              <w:adjustRightInd w:val="0"/>
              <w:jc w:val="center"/>
              <w:textAlignment w:val="baseline"/>
              <w:rPr>
                <w:b/>
              </w:rPr>
            </w:pPr>
            <w:r w:rsidRPr="000827B1">
              <w:rPr>
                <w:b/>
              </w:rPr>
              <w:t>TOP</w:t>
            </w:r>
          </w:p>
        </w:tc>
        <w:tc>
          <w:tcPr>
            <w:tcW w:w="1680" w:type="dxa"/>
          </w:tcPr>
          <w:p w:rsidRPr="000827B1" w:rsidR="003244B8" w:rsidP="000827B1" w:rsidRDefault="003244B8" w14:paraId="38F09438" w14:textId="77777777">
            <w:pPr>
              <w:overflowPunct w:val="0"/>
              <w:autoSpaceDE w:val="0"/>
              <w:autoSpaceDN w:val="0"/>
              <w:adjustRightInd w:val="0"/>
              <w:jc w:val="center"/>
              <w:textAlignment w:val="baseline"/>
              <w:rPr>
                <w:b/>
              </w:rPr>
            </w:pPr>
            <w:r w:rsidRPr="000827B1">
              <w:rPr>
                <w:b/>
              </w:rPr>
              <w:t>L</w:t>
            </w:r>
          </w:p>
        </w:tc>
        <w:tc>
          <w:tcPr>
            <w:tcW w:w="1680" w:type="dxa"/>
            <w:gridSpan w:val="3"/>
          </w:tcPr>
          <w:p w:rsidRPr="000827B1" w:rsidR="003244B8" w:rsidP="000827B1" w:rsidRDefault="003244B8" w14:paraId="0072E7AA" w14:textId="77777777">
            <w:pPr>
              <w:overflowPunct w:val="0"/>
              <w:autoSpaceDE w:val="0"/>
              <w:autoSpaceDN w:val="0"/>
              <w:adjustRightInd w:val="0"/>
              <w:jc w:val="center"/>
              <w:textAlignment w:val="baseline"/>
              <w:rPr>
                <w:b/>
              </w:rPr>
            </w:pPr>
            <w:r w:rsidRPr="000827B1">
              <w:rPr>
                <w:b/>
              </w:rPr>
              <w:t>R</w:t>
            </w:r>
          </w:p>
        </w:tc>
        <w:tc>
          <w:tcPr>
            <w:tcW w:w="1680" w:type="dxa"/>
            <w:gridSpan w:val="4"/>
          </w:tcPr>
          <w:p w:rsidRPr="000827B1" w:rsidR="003244B8" w:rsidP="000827B1" w:rsidRDefault="003244B8" w14:paraId="532E0487" w14:textId="77777777">
            <w:pPr>
              <w:overflowPunct w:val="0"/>
              <w:autoSpaceDE w:val="0"/>
              <w:autoSpaceDN w:val="0"/>
              <w:adjustRightInd w:val="0"/>
              <w:jc w:val="center"/>
              <w:textAlignment w:val="baseline"/>
              <w:rPr>
                <w:b/>
              </w:rPr>
            </w:pPr>
            <w:r w:rsidRPr="000827B1">
              <w:rPr>
                <w:b/>
              </w:rPr>
              <w:t>BOTTOM</w:t>
            </w:r>
          </w:p>
        </w:tc>
        <w:tc>
          <w:tcPr>
            <w:tcW w:w="1680" w:type="dxa"/>
          </w:tcPr>
          <w:p w:rsidRPr="000827B1" w:rsidR="003244B8" w:rsidP="000827B1" w:rsidRDefault="003244B8" w14:paraId="2770897C" w14:textId="77777777">
            <w:pPr>
              <w:overflowPunct w:val="0"/>
              <w:autoSpaceDE w:val="0"/>
              <w:autoSpaceDN w:val="0"/>
              <w:adjustRightInd w:val="0"/>
              <w:jc w:val="center"/>
              <w:textAlignment w:val="baseline"/>
              <w:rPr>
                <w:b/>
              </w:rPr>
            </w:pPr>
            <w:r w:rsidRPr="000827B1">
              <w:rPr>
                <w:b/>
              </w:rPr>
              <w:t>L</w:t>
            </w:r>
          </w:p>
        </w:tc>
      </w:tr>
      <w:tr w:rsidRPr="00576E09" w:rsidR="003244B8" w:rsidTr="000827B1" w14:paraId="730E42E8" w14:textId="77777777">
        <w:trPr>
          <w:gridAfter w:val="1"/>
          <w:wAfter w:w="16" w:type="dxa"/>
        </w:trPr>
        <w:tc>
          <w:tcPr>
            <w:tcW w:w="10080" w:type="dxa"/>
            <w:gridSpan w:val="13"/>
          </w:tcPr>
          <w:p w:rsidRPr="000827B1" w:rsidR="003244B8" w:rsidP="000827B1" w:rsidRDefault="003244B8" w14:paraId="60C7FBA8" w14:textId="77777777">
            <w:pPr>
              <w:overflowPunct w:val="0"/>
              <w:autoSpaceDE w:val="0"/>
              <w:autoSpaceDN w:val="0"/>
              <w:adjustRightInd w:val="0"/>
              <w:jc w:val="center"/>
              <w:textAlignment w:val="baseline"/>
              <w:rPr>
                <w:b/>
              </w:rPr>
            </w:pPr>
          </w:p>
        </w:tc>
      </w:tr>
      <w:tr w:rsidRPr="00576E09" w:rsidR="003244B8" w:rsidTr="000827B1" w14:paraId="4836043D" w14:textId="77777777">
        <w:trPr>
          <w:gridAfter w:val="1"/>
          <w:wAfter w:w="16" w:type="dxa"/>
        </w:trPr>
        <w:tc>
          <w:tcPr>
            <w:tcW w:w="5040" w:type="dxa"/>
            <w:gridSpan w:val="5"/>
          </w:tcPr>
          <w:p w:rsidRPr="00576E09" w:rsidR="003244B8" w:rsidP="000827B1" w:rsidRDefault="006709AD" w14:paraId="0529A72F" w14:textId="2B2499D1">
            <w:pPr>
              <w:overflowPunct w:val="0"/>
              <w:autoSpaceDE w:val="0"/>
              <w:autoSpaceDN w:val="0"/>
              <w:adjustRightInd w:val="0"/>
              <w:jc w:val="center"/>
              <w:textAlignment w:val="baseline"/>
            </w:pPr>
            <w:r w:rsidRPr="0015377F">
              <w:rPr>
                <w:noProof/>
              </w:rPr>
              <w:drawing>
                <wp:inline distT="0" distB="0" distL="0" distR="0" wp14:anchorId="7BD4DA6F" wp14:editId="42720487">
                  <wp:extent cx="3000375" cy="1485900"/>
                  <wp:effectExtent l="0" t="0" r="0" b="0"/>
                  <wp:docPr id="13" name="Picture 5" descr="FOO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000375" cy="1485900"/>
                          </a:xfrm>
                          <a:prstGeom prst="rect">
                            <a:avLst/>
                          </a:prstGeom>
                          <a:noFill/>
                          <a:ln>
                            <a:noFill/>
                          </a:ln>
                        </pic:spPr>
                      </pic:pic>
                    </a:graphicData>
                  </a:graphic>
                </wp:inline>
              </w:drawing>
            </w:r>
          </w:p>
        </w:tc>
        <w:tc>
          <w:tcPr>
            <w:tcW w:w="5040" w:type="dxa"/>
            <w:gridSpan w:val="8"/>
          </w:tcPr>
          <w:p w:rsidRPr="00576E09" w:rsidR="003244B8" w:rsidP="000827B1" w:rsidRDefault="006709AD" w14:paraId="29FF74F1" w14:textId="653CF054">
            <w:pPr>
              <w:overflowPunct w:val="0"/>
              <w:autoSpaceDE w:val="0"/>
              <w:autoSpaceDN w:val="0"/>
              <w:adjustRightInd w:val="0"/>
              <w:jc w:val="center"/>
              <w:textAlignment w:val="baseline"/>
            </w:pPr>
            <w:r w:rsidRPr="0015377F">
              <w:rPr>
                <w:noProof/>
              </w:rPr>
              <w:drawing>
                <wp:inline distT="0" distB="0" distL="0" distR="0" wp14:anchorId="2FCCD474" wp14:editId="379B8B54">
                  <wp:extent cx="2847975" cy="1485900"/>
                  <wp:effectExtent l="0" t="0" r="0" b="0"/>
                  <wp:docPr id="14" name="Picture 4" descr="FOO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OT-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847975" cy="1485900"/>
                          </a:xfrm>
                          <a:prstGeom prst="rect">
                            <a:avLst/>
                          </a:prstGeom>
                          <a:noFill/>
                          <a:ln>
                            <a:noFill/>
                          </a:ln>
                        </pic:spPr>
                      </pic:pic>
                    </a:graphicData>
                  </a:graphic>
                </wp:inline>
              </w:drawing>
            </w:r>
          </w:p>
        </w:tc>
      </w:tr>
      <w:tr w:rsidRPr="00576E09" w:rsidR="003244B8" w:rsidTr="000827B1" w14:paraId="4CF115E6" w14:textId="77777777">
        <w:trPr>
          <w:gridAfter w:val="1"/>
          <w:wAfter w:w="16" w:type="dxa"/>
        </w:trPr>
        <w:tc>
          <w:tcPr>
            <w:tcW w:w="5040" w:type="dxa"/>
            <w:gridSpan w:val="5"/>
          </w:tcPr>
          <w:p w:rsidRPr="000827B1" w:rsidR="003244B8" w:rsidP="000827B1" w:rsidRDefault="003244B8" w14:paraId="5B4D64F6" w14:textId="77777777">
            <w:pPr>
              <w:overflowPunct w:val="0"/>
              <w:autoSpaceDE w:val="0"/>
              <w:autoSpaceDN w:val="0"/>
              <w:adjustRightInd w:val="0"/>
              <w:jc w:val="center"/>
              <w:textAlignment w:val="baseline"/>
              <w:rPr>
                <w:b/>
              </w:rPr>
            </w:pPr>
            <w:r w:rsidRPr="000827B1">
              <w:rPr>
                <w:b/>
              </w:rPr>
              <w:t>R</w:t>
            </w:r>
          </w:p>
        </w:tc>
        <w:tc>
          <w:tcPr>
            <w:tcW w:w="5040" w:type="dxa"/>
            <w:gridSpan w:val="8"/>
          </w:tcPr>
          <w:p w:rsidRPr="000827B1" w:rsidR="003244B8" w:rsidP="000827B1" w:rsidRDefault="003244B8" w14:paraId="4327122D" w14:textId="77777777">
            <w:pPr>
              <w:overflowPunct w:val="0"/>
              <w:autoSpaceDE w:val="0"/>
              <w:autoSpaceDN w:val="0"/>
              <w:adjustRightInd w:val="0"/>
              <w:jc w:val="center"/>
              <w:textAlignment w:val="baseline"/>
              <w:rPr>
                <w:b/>
              </w:rPr>
            </w:pPr>
            <w:r w:rsidRPr="000827B1">
              <w:rPr>
                <w:b/>
              </w:rPr>
              <w:t>L</w:t>
            </w:r>
          </w:p>
        </w:tc>
      </w:tr>
      <w:tr w:rsidRPr="00576E09" w:rsidR="003244B8" w:rsidTr="000827B1" w14:paraId="1219FE7F" w14:textId="77777777">
        <w:trPr>
          <w:gridAfter w:val="1"/>
          <w:wAfter w:w="16" w:type="dxa"/>
        </w:trPr>
        <w:tc>
          <w:tcPr>
            <w:tcW w:w="10080" w:type="dxa"/>
            <w:gridSpan w:val="13"/>
          </w:tcPr>
          <w:p w:rsidRPr="000827B1" w:rsidR="003244B8" w:rsidP="000827B1" w:rsidRDefault="003244B8" w14:paraId="57E1F251" w14:textId="77777777">
            <w:pPr>
              <w:overflowPunct w:val="0"/>
              <w:autoSpaceDE w:val="0"/>
              <w:autoSpaceDN w:val="0"/>
              <w:adjustRightInd w:val="0"/>
              <w:jc w:val="center"/>
              <w:textAlignment w:val="baseline"/>
              <w:rPr>
                <w:b/>
              </w:rPr>
            </w:pPr>
            <w:r w:rsidRPr="000827B1">
              <w:rPr>
                <w:b/>
              </w:rPr>
              <w:t>INNER</w:t>
            </w:r>
          </w:p>
        </w:tc>
      </w:tr>
      <w:tr w:rsidRPr="00576E09" w:rsidR="003244B8" w:rsidTr="000827B1" w14:paraId="38D0FEC9" w14:textId="77777777">
        <w:trPr>
          <w:gridAfter w:val="1"/>
          <w:wAfter w:w="16" w:type="dxa"/>
        </w:trPr>
        <w:tc>
          <w:tcPr>
            <w:tcW w:w="5040" w:type="dxa"/>
            <w:gridSpan w:val="5"/>
          </w:tcPr>
          <w:p w:rsidRPr="00576E09" w:rsidR="003244B8" w:rsidP="000827B1" w:rsidRDefault="006709AD" w14:paraId="0A45054A" w14:textId="01B62F6D">
            <w:pPr>
              <w:overflowPunct w:val="0"/>
              <w:autoSpaceDE w:val="0"/>
              <w:autoSpaceDN w:val="0"/>
              <w:adjustRightInd w:val="0"/>
              <w:jc w:val="center"/>
              <w:textAlignment w:val="baseline"/>
            </w:pPr>
            <w:r w:rsidRPr="0015377F">
              <w:rPr>
                <w:noProof/>
              </w:rPr>
              <w:drawing>
                <wp:inline distT="0" distB="0" distL="0" distR="0" wp14:anchorId="5FFF30FE" wp14:editId="58279619">
                  <wp:extent cx="2943225" cy="1581150"/>
                  <wp:effectExtent l="0" t="0" r="0" b="0"/>
                  <wp:docPr id="15" name="Picture 3" descr="FOO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943225" cy="1581150"/>
                          </a:xfrm>
                          <a:prstGeom prst="rect">
                            <a:avLst/>
                          </a:prstGeom>
                          <a:noFill/>
                          <a:ln>
                            <a:noFill/>
                          </a:ln>
                        </pic:spPr>
                      </pic:pic>
                    </a:graphicData>
                  </a:graphic>
                </wp:inline>
              </w:drawing>
            </w:r>
          </w:p>
        </w:tc>
        <w:tc>
          <w:tcPr>
            <w:tcW w:w="5040" w:type="dxa"/>
            <w:gridSpan w:val="8"/>
          </w:tcPr>
          <w:p w:rsidRPr="00576E09" w:rsidR="003244B8" w:rsidP="000827B1" w:rsidRDefault="006709AD" w14:paraId="14E88F5F" w14:textId="463D41B7">
            <w:pPr>
              <w:overflowPunct w:val="0"/>
              <w:autoSpaceDE w:val="0"/>
              <w:autoSpaceDN w:val="0"/>
              <w:adjustRightInd w:val="0"/>
              <w:jc w:val="center"/>
              <w:textAlignment w:val="baseline"/>
            </w:pPr>
            <w:r w:rsidRPr="0015377F">
              <w:rPr>
                <w:noProof/>
              </w:rPr>
              <w:drawing>
                <wp:inline distT="0" distB="0" distL="0" distR="0" wp14:anchorId="5C076BB8" wp14:editId="0ADFC961">
                  <wp:extent cx="2981325" cy="1495425"/>
                  <wp:effectExtent l="0" t="0" r="0" b="0"/>
                  <wp:docPr id="16" name="Picture 2" descr="FOO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6"/>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981325" cy="1495425"/>
                          </a:xfrm>
                          <a:prstGeom prst="rect">
                            <a:avLst/>
                          </a:prstGeom>
                          <a:noFill/>
                          <a:ln>
                            <a:noFill/>
                          </a:ln>
                        </pic:spPr>
                      </pic:pic>
                    </a:graphicData>
                  </a:graphic>
                </wp:inline>
              </w:drawing>
            </w:r>
          </w:p>
        </w:tc>
      </w:tr>
      <w:tr w:rsidRPr="00576E09" w:rsidR="003244B8" w:rsidTr="000827B1" w14:paraId="5DB68DC4" w14:textId="77777777">
        <w:trPr>
          <w:gridAfter w:val="1"/>
          <w:wAfter w:w="16" w:type="dxa"/>
        </w:trPr>
        <w:tc>
          <w:tcPr>
            <w:tcW w:w="5040" w:type="dxa"/>
            <w:gridSpan w:val="5"/>
          </w:tcPr>
          <w:p w:rsidRPr="000827B1" w:rsidR="003244B8" w:rsidP="000827B1" w:rsidRDefault="003244B8" w14:paraId="44CB459A" w14:textId="77777777">
            <w:pPr>
              <w:overflowPunct w:val="0"/>
              <w:autoSpaceDE w:val="0"/>
              <w:autoSpaceDN w:val="0"/>
              <w:adjustRightInd w:val="0"/>
              <w:jc w:val="center"/>
              <w:textAlignment w:val="baseline"/>
              <w:rPr>
                <w:b/>
              </w:rPr>
            </w:pPr>
            <w:r w:rsidRPr="000827B1">
              <w:rPr>
                <w:b/>
              </w:rPr>
              <w:t>R</w:t>
            </w:r>
          </w:p>
        </w:tc>
        <w:tc>
          <w:tcPr>
            <w:tcW w:w="5040" w:type="dxa"/>
            <w:gridSpan w:val="8"/>
          </w:tcPr>
          <w:p w:rsidRPr="000827B1" w:rsidR="003244B8" w:rsidP="000827B1" w:rsidRDefault="003244B8" w14:paraId="453A03F4" w14:textId="77777777">
            <w:pPr>
              <w:overflowPunct w:val="0"/>
              <w:autoSpaceDE w:val="0"/>
              <w:autoSpaceDN w:val="0"/>
              <w:adjustRightInd w:val="0"/>
              <w:jc w:val="center"/>
              <w:textAlignment w:val="baseline"/>
              <w:rPr>
                <w:b/>
              </w:rPr>
            </w:pPr>
            <w:r w:rsidRPr="000827B1">
              <w:rPr>
                <w:b/>
              </w:rPr>
              <w:t>L</w:t>
            </w:r>
          </w:p>
        </w:tc>
      </w:tr>
      <w:tr w:rsidRPr="00576E09" w:rsidR="003244B8" w:rsidTr="000827B1" w14:paraId="4E98DB84" w14:textId="77777777">
        <w:trPr>
          <w:gridAfter w:val="1"/>
          <w:wAfter w:w="16" w:type="dxa"/>
        </w:trPr>
        <w:tc>
          <w:tcPr>
            <w:tcW w:w="10080" w:type="dxa"/>
            <w:gridSpan w:val="13"/>
          </w:tcPr>
          <w:p w:rsidRPr="000827B1" w:rsidR="003244B8" w:rsidP="000827B1" w:rsidRDefault="003244B8" w14:paraId="3F698825" w14:textId="77777777">
            <w:pPr>
              <w:overflowPunct w:val="0"/>
              <w:autoSpaceDE w:val="0"/>
              <w:autoSpaceDN w:val="0"/>
              <w:adjustRightInd w:val="0"/>
              <w:jc w:val="center"/>
              <w:textAlignment w:val="baseline"/>
              <w:rPr>
                <w:b/>
              </w:rPr>
            </w:pPr>
            <w:r w:rsidRPr="000827B1">
              <w:rPr>
                <w:b/>
              </w:rPr>
              <w:t>OUTER</w:t>
            </w:r>
          </w:p>
        </w:tc>
      </w:tr>
      <w:tr w:rsidRPr="00576E09" w:rsidR="003244B8" w:rsidTr="000827B1" w14:paraId="5F58319F" w14:textId="77777777">
        <w:trPr>
          <w:gridAfter w:val="1"/>
          <w:wAfter w:w="16" w:type="dxa"/>
        </w:trPr>
        <w:tc>
          <w:tcPr>
            <w:tcW w:w="2268" w:type="dxa"/>
            <w:gridSpan w:val="3"/>
          </w:tcPr>
          <w:p w:rsidRPr="000827B1" w:rsidR="003244B8" w:rsidP="000827B1" w:rsidRDefault="003244B8" w14:paraId="592A3C41" w14:textId="77777777">
            <w:pPr>
              <w:overflowPunct w:val="0"/>
              <w:autoSpaceDE w:val="0"/>
              <w:autoSpaceDN w:val="0"/>
              <w:adjustRightInd w:val="0"/>
              <w:textAlignment w:val="baseline"/>
              <w:rPr>
                <w:rFonts w:ascii="Arial" w:hAnsi="Arial" w:cs="Arial"/>
                <w:sz w:val="22"/>
                <w:szCs w:val="22"/>
              </w:rPr>
            </w:pPr>
            <w:r w:rsidRPr="000827B1">
              <w:rPr>
                <w:rFonts w:ascii="Arial" w:hAnsi="Arial" w:cs="Arial"/>
                <w:sz w:val="22"/>
                <w:szCs w:val="22"/>
              </w:rPr>
              <w:t>Printed Name, Signature and Job title of staff:</w:t>
            </w:r>
          </w:p>
          <w:p w:rsidRPr="000827B1" w:rsidR="003244B8" w:rsidP="000827B1" w:rsidRDefault="003244B8" w14:paraId="445679A2" w14:textId="77777777">
            <w:pPr>
              <w:overflowPunct w:val="0"/>
              <w:autoSpaceDE w:val="0"/>
              <w:autoSpaceDN w:val="0"/>
              <w:adjustRightInd w:val="0"/>
              <w:textAlignment w:val="baseline"/>
              <w:rPr>
                <w:sz w:val="22"/>
                <w:szCs w:val="22"/>
              </w:rPr>
            </w:pPr>
          </w:p>
        </w:tc>
        <w:tc>
          <w:tcPr>
            <w:tcW w:w="4860" w:type="dxa"/>
            <w:gridSpan w:val="6"/>
            <w:tcBorders>
              <w:bottom w:val="dotted" w:color="auto" w:sz="4" w:space="0"/>
            </w:tcBorders>
          </w:tcPr>
          <w:p w:rsidRPr="000827B1" w:rsidR="003244B8" w:rsidP="000827B1" w:rsidRDefault="003244B8" w14:paraId="44850488" w14:textId="77777777">
            <w:pPr>
              <w:overflowPunct w:val="0"/>
              <w:autoSpaceDE w:val="0"/>
              <w:autoSpaceDN w:val="0"/>
              <w:adjustRightInd w:val="0"/>
              <w:textAlignment w:val="baseline"/>
              <w:rPr>
                <w:sz w:val="22"/>
                <w:szCs w:val="22"/>
              </w:rPr>
            </w:pPr>
          </w:p>
        </w:tc>
        <w:tc>
          <w:tcPr>
            <w:tcW w:w="1170" w:type="dxa"/>
            <w:gridSpan w:val="2"/>
          </w:tcPr>
          <w:p w:rsidRPr="000827B1" w:rsidR="003244B8" w:rsidP="000827B1" w:rsidRDefault="003244B8" w14:paraId="3E0BB697" w14:textId="77777777">
            <w:pPr>
              <w:overflowPunct w:val="0"/>
              <w:autoSpaceDE w:val="0"/>
              <w:autoSpaceDN w:val="0"/>
              <w:adjustRightInd w:val="0"/>
              <w:textAlignment w:val="baseline"/>
              <w:rPr>
                <w:sz w:val="22"/>
                <w:szCs w:val="22"/>
              </w:rPr>
            </w:pPr>
          </w:p>
        </w:tc>
        <w:tc>
          <w:tcPr>
            <w:tcW w:w="1782" w:type="dxa"/>
            <w:gridSpan w:val="2"/>
            <w:tcBorders>
              <w:bottom w:val="dotted" w:color="auto" w:sz="4" w:space="0"/>
            </w:tcBorders>
          </w:tcPr>
          <w:p w:rsidRPr="000827B1" w:rsidR="003244B8" w:rsidP="000827B1" w:rsidRDefault="003244B8" w14:paraId="626888E2" w14:textId="77777777">
            <w:pPr>
              <w:overflowPunct w:val="0"/>
              <w:autoSpaceDE w:val="0"/>
              <w:autoSpaceDN w:val="0"/>
              <w:adjustRightInd w:val="0"/>
              <w:textAlignment w:val="baseline"/>
              <w:rPr>
                <w:sz w:val="22"/>
                <w:szCs w:val="22"/>
              </w:rPr>
            </w:pPr>
          </w:p>
        </w:tc>
      </w:tr>
      <w:bookmarkEnd w:id="16"/>
    </w:tbl>
    <w:p w:rsidRPr="003244B8" w:rsidR="003244B8" w:rsidP="003244B8" w:rsidRDefault="003244B8" w14:paraId="557493B3" w14:textId="77777777">
      <w:pPr>
        <w:rPr>
          <w:rFonts w:ascii="Arial" w:hAnsi="Arial" w:cs="Arial"/>
          <w:lang w:eastAsia="en-US"/>
        </w:rPr>
      </w:pPr>
    </w:p>
    <w:sectPr w:rsidRPr="003244B8" w:rsidR="003244B8" w:rsidSect="001F1D88">
      <w:headerReference w:type="default" r:id="rId102"/>
      <w:pgSz w:w="11906" w:h="16838" w:orient="portrait"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0A59" w:rsidRDefault="00790A59" w14:paraId="29613E3E" w14:textId="77777777">
      <w:r>
        <w:separator/>
      </w:r>
    </w:p>
  </w:endnote>
  <w:endnote w:type="continuationSeparator" w:id="0">
    <w:p w:rsidR="00790A59" w:rsidRDefault="00790A59" w14:paraId="45BD220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0A59" w:rsidP="00FB2CF9" w:rsidRDefault="00790A59" w14:paraId="7E024297" w14:textId="77777777">
    <w:pPr>
      <w:pStyle w:val="Footer"/>
      <w:tabs>
        <w:tab w:val="clear" w:pos="4153"/>
        <w:tab w:val="clear" w:pos="8306"/>
        <w:tab w:val="center" w:pos="4873"/>
        <w:tab w:val="right" w:pos="9746"/>
      </w:tabs>
      <w:rPr>
        <w:rFonts w:ascii="Arial" w:hAnsi="Arial" w:cs="Arial"/>
      </w:rPr>
    </w:pPr>
    <w:r w:rsidRPr="00FB2CF9">
      <w:rPr>
        <w:rFonts w:ascii="Arial" w:hAnsi="Arial" w:cs="Arial"/>
      </w:rPr>
      <w:t xml:space="preserve">Model Child Protection Policy – </w:t>
    </w:r>
    <w:r>
      <w:rPr>
        <w:rFonts w:ascii="Arial" w:hAnsi="Arial" w:cs="Arial"/>
      </w:rPr>
      <w:t>September 2026</w:t>
    </w:r>
  </w:p>
  <w:p w:rsidRPr="00FB2CF9" w:rsidR="00790A59" w:rsidP="00FB2CF9" w:rsidRDefault="00790A59" w14:paraId="4D9C813A" w14:textId="282DBEED">
    <w:pPr>
      <w:pStyle w:val="Footer"/>
      <w:tabs>
        <w:tab w:val="clear" w:pos="4153"/>
        <w:tab w:val="clear" w:pos="8306"/>
        <w:tab w:val="center" w:pos="4873"/>
        <w:tab w:val="right" w:pos="9746"/>
      </w:tabs>
    </w:pPr>
    <w:r>
      <w:tab/>
    </w:r>
    <w:r>
      <w:t xml:space="preserve"> </w:t>
    </w:r>
    <w:r>
      <w:tab/>
    </w:r>
    <w:r w:rsidRPr="00194200">
      <w:rPr>
        <w:rFonts w:ascii="Arial" w:hAnsi="Arial" w:cs="Arial"/>
      </w:rPr>
      <w:fldChar w:fldCharType="begin"/>
    </w:r>
    <w:r w:rsidRPr="00194200">
      <w:rPr>
        <w:rFonts w:ascii="Arial" w:hAnsi="Arial" w:cs="Arial"/>
      </w:rPr>
      <w:instrText xml:space="preserve"> PAGE   \* MERGEFORMAT </w:instrText>
    </w:r>
    <w:r w:rsidRPr="00194200">
      <w:rPr>
        <w:rFonts w:ascii="Arial" w:hAnsi="Arial" w:cs="Arial"/>
      </w:rPr>
      <w:fldChar w:fldCharType="separate"/>
    </w:r>
    <w:r>
      <w:rPr>
        <w:rFonts w:ascii="Arial" w:hAnsi="Arial" w:cs="Arial"/>
        <w:noProof/>
      </w:rPr>
      <w:t>18</w:t>
    </w:r>
    <w:r w:rsidRPr="00194200">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334828" w:rsidR="00790A59" w:rsidP="001F1D88" w:rsidRDefault="00790A59" w14:paraId="23FFF476" w14:textId="7A181741">
    <w:pPr>
      <w:pStyle w:val="Footer"/>
      <w:tabs>
        <w:tab w:val="clear" w:pos="8306"/>
        <w:tab w:val="left" w:pos="6264"/>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0A59" w:rsidRDefault="00790A59" w14:paraId="415AF8CD" w14:textId="77777777">
      <w:r>
        <w:separator/>
      </w:r>
    </w:p>
  </w:footnote>
  <w:footnote w:type="continuationSeparator" w:id="0">
    <w:p w:rsidR="00790A59" w:rsidRDefault="00790A59" w14:paraId="73F24729" w14:textId="77777777">
      <w:r>
        <w:continuationSeparator/>
      </w:r>
    </w:p>
  </w:footnote>
  <w:footnote w:id="1">
    <w:p w:rsidRPr="00B92657" w:rsidR="00790A59" w:rsidRDefault="00790A59" w14:paraId="74D0B8E6" w14:textId="77777777">
      <w:pPr>
        <w:pStyle w:val="FootnoteText"/>
        <w:rPr>
          <w:rFonts w:ascii="Arial" w:hAnsi="Arial" w:cs="Arial"/>
        </w:rPr>
      </w:pPr>
      <w:r>
        <w:rPr>
          <w:rStyle w:val="FootnoteReference"/>
        </w:rPr>
        <w:footnoteRef/>
      </w:r>
      <w:r>
        <w:t xml:space="preserve"> </w:t>
      </w:r>
      <w:r>
        <w:rPr>
          <w:rFonts w:ascii="Arial" w:hAnsi="Arial" w:cs="Arial"/>
        </w:rPr>
        <w:t xml:space="preserve">In maintained schools the governing body is responsible for ensuring their functions are exercised with a view to safeguarding and promoting the welfare of children in accordance with section 175 of the Education Act 2002, for pupil referral units it is the management committee, in independent schools, including academies and free schools, </w:t>
      </w:r>
      <w:r w:rsidRPr="005D3D3D">
        <w:rPr>
          <w:rFonts w:ascii="Arial" w:hAnsi="Arial" w:cs="Arial"/>
        </w:rPr>
        <w:t>and 16-19 academies</w:t>
      </w:r>
      <w:r>
        <w:rPr>
          <w:rFonts w:ascii="Arial" w:hAnsi="Arial" w:cs="Arial"/>
        </w:rPr>
        <w:t xml:space="preserve">, this duty sits with the </w:t>
      </w:r>
      <w:r w:rsidRPr="00AE6E58">
        <w:rPr>
          <w:rFonts w:ascii="Arial" w:hAnsi="Arial" w:cs="Arial"/>
        </w:rPr>
        <w:t>proprietor (in the case of academies the proprietor will be the academy trust). References to the governing body throughout this policy framework includes management committees.</w:t>
      </w:r>
    </w:p>
  </w:footnote>
  <w:footnote w:id="2">
    <w:p w:rsidRPr="00A07E59" w:rsidR="00790A59" w:rsidRDefault="00790A59" w14:paraId="06525010" w14:textId="72EC4ECE">
      <w:pPr>
        <w:pStyle w:val="FootnoteText"/>
        <w:rPr>
          <w:rFonts w:ascii="Arial" w:hAnsi="Arial" w:cs="Arial"/>
        </w:rPr>
      </w:pPr>
      <w:r w:rsidRPr="00892260">
        <w:rPr>
          <w:rStyle w:val="FootnoteReference"/>
          <w:rFonts w:ascii="Arial" w:hAnsi="Arial" w:cs="Arial"/>
        </w:rPr>
        <w:footnoteRef/>
      </w:r>
      <w:r w:rsidRPr="00892260">
        <w:rPr>
          <w:rFonts w:ascii="Arial" w:hAnsi="Arial" w:cs="Arial"/>
        </w:rPr>
        <w:t xml:space="preserve"> Guidance on Low-Level Concerns may be a stand-alone policy or included within another policy e.g. Staff Code of Conduct</w:t>
      </w:r>
    </w:p>
  </w:footnote>
  <w:footnote w:id="3">
    <w:p w:rsidRPr="00BA0060" w:rsidR="00790A59" w:rsidRDefault="00790A59" w14:paraId="1631EDA1" w14:textId="33124219">
      <w:pPr>
        <w:pStyle w:val="FootnoteText"/>
        <w:rPr>
          <w:rFonts w:ascii="Arial" w:hAnsi="Arial" w:cs="Arial"/>
        </w:rPr>
      </w:pPr>
      <w:r w:rsidRPr="00892260">
        <w:rPr>
          <w:rStyle w:val="FootnoteReference"/>
        </w:rPr>
        <w:footnoteRef/>
      </w:r>
      <w:r w:rsidRPr="00892260">
        <w:t xml:space="preserve"> </w:t>
      </w:r>
      <w:r w:rsidRPr="00892260">
        <w:rPr>
          <w:rFonts w:ascii="Arial" w:hAnsi="Arial" w:cs="Arial"/>
        </w:rPr>
        <w:t xml:space="preserve">The governing body/proprietor may decide that for some roles should read additional parts of the guidance e.g. colleagues involved in safer recruitment administration including the maintenance of the single central record </w:t>
      </w:r>
      <w:r>
        <w:rPr>
          <w:rFonts w:ascii="Arial" w:hAnsi="Arial" w:cs="Arial"/>
        </w:rPr>
        <w:t xml:space="preserve">Safeguarding Governor </w:t>
      </w:r>
      <w:r w:rsidRPr="00892260">
        <w:rPr>
          <w:rFonts w:ascii="Arial" w:hAnsi="Arial" w:cs="Arial"/>
        </w:rPr>
        <w:t>should also read Part Three of KCS</w:t>
      </w:r>
      <w:r>
        <w:rPr>
          <w:rFonts w:ascii="Arial" w:hAnsi="Arial" w:cs="Arial"/>
        </w:rPr>
        <w:t>i</w:t>
      </w:r>
      <w:r w:rsidRPr="00892260">
        <w:rPr>
          <w:rFonts w:ascii="Arial" w:hAnsi="Arial" w:cs="Arial"/>
        </w:rPr>
        <w:t>E</w:t>
      </w:r>
      <w:r>
        <w:rPr>
          <w:rFonts w:ascii="Arial" w:hAnsi="Arial" w:cs="Arial"/>
        </w:rPr>
        <w:t xml:space="preserve"> 2026.</w:t>
      </w:r>
    </w:p>
  </w:footnote>
  <w:footnote w:id="4">
    <w:p w:rsidRPr="00AE6E58" w:rsidR="00790A59" w:rsidP="00AB7E06" w:rsidRDefault="00790A59" w14:paraId="14760518" w14:textId="77777777">
      <w:pPr>
        <w:pStyle w:val="FootnoteText"/>
        <w:rPr>
          <w:rFonts w:ascii="Arial" w:hAnsi="Arial" w:cs="Arial"/>
        </w:rPr>
      </w:pPr>
      <w:r w:rsidRPr="00AE6E58">
        <w:rPr>
          <w:rStyle w:val="FootnoteReference"/>
          <w:rFonts w:ascii="Arial" w:hAnsi="Arial" w:cs="Arial"/>
        </w:rPr>
        <w:footnoteRef/>
      </w:r>
      <w:r w:rsidRPr="00AE6E58">
        <w:rPr>
          <w:rFonts w:ascii="Arial" w:hAnsi="Arial" w:cs="Arial"/>
        </w:rPr>
        <w:t xml:space="preserve"> Section 175, Education Act 2002 – for management committees of pupil referral units, this is by virtue of</w:t>
      </w:r>
    </w:p>
    <w:p w:rsidRPr="00AE6E58" w:rsidR="00790A59" w:rsidP="00AB7E06" w:rsidRDefault="00790A59" w14:paraId="0EAE27C3" w14:textId="77777777">
      <w:pPr>
        <w:pStyle w:val="FootnoteText"/>
        <w:rPr>
          <w:rFonts w:ascii="Arial" w:hAnsi="Arial" w:cs="Arial"/>
        </w:rPr>
      </w:pPr>
      <w:r w:rsidRPr="00AE6E58">
        <w:rPr>
          <w:rFonts w:ascii="Arial" w:hAnsi="Arial" w:cs="Arial"/>
        </w:rPr>
        <w:t>regulation 3 and paragraph 19A of Schedule 1 to the Education (Pupil Referral Units) (Application of Enactments) (England) Regulations 2007</w:t>
      </w:r>
    </w:p>
  </w:footnote>
  <w:footnote w:id="22208">
    <w:p w:rsidR="00790A59" w:rsidRDefault="00790A59" w14:paraId="4A38269A" w14:textId="0FEC7D96">
      <w:pPr>
        <w:pStyle w:val="FootnoteText"/>
      </w:pPr>
      <w:r>
        <w:rPr>
          <w:rStyle w:val="FootnoteReference"/>
        </w:rPr>
        <w:footnoteRef/>
      </w:r>
      <w:r>
        <w:t xml:space="preserve"> </w:t>
      </w:r>
      <w:r w:rsidRPr="00AE6E58">
        <w:rPr>
          <w:rFonts w:ascii="Arial" w:hAnsi="Arial" w:cs="Arial"/>
        </w:rPr>
        <w:t xml:space="preserve">Set out in paragraphs </w:t>
      </w:r>
      <w:r w:rsidRPr="002738B7">
        <w:rPr>
          <w:rFonts w:ascii="Arial" w:hAnsi="Arial" w:cs="Arial"/>
          <w:highlight w:val="magenta"/>
        </w:rPr>
        <w:t>87-94</w:t>
      </w:r>
      <w:r w:rsidRPr="00AE6E58">
        <w:rPr>
          <w:rFonts w:ascii="Arial" w:hAnsi="Arial" w:cs="Arial"/>
        </w:rPr>
        <w:t xml:space="preserve"> of </w:t>
      </w:r>
      <w:hyperlink w:history="1" r:id="rId1">
        <w:r w:rsidRPr="00E76BFB">
          <w:rPr>
            <w:rStyle w:val="Hyperlink"/>
            <w:rFonts w:ascii="Arial" w:hAnsi="Arial" w:cs="Arial"/>
          </w:rPr>
          <w:t>KCSiE</w:t>
        </w:r>
      </w:hyperlink>
    </w:p>
  </w:footnote>
  <w:footnote w:id="6">
    <w:p w:rsidRPr="00406B5E" w:rsidR="00790A59" w:rsidRDefault="00790A59" w14:paraId="672DB5B7" w14:textId="77777777">
      <w:pPr>
        <w:pStyle w:val="FootnoteText"/>
        <w:rPr>
          <w:rFonts w:ascii="Arial" w:hAnsi="Arial" w:cs="Arial"/>
        </w:rPr>
      </w:pPr>
      <w:bookmarkStart w:name="_Hlk140222018" w:id="4"/>
      <w:r>
        <w:rPr>
          <w:rStyle w:val="FootnoteReference"/>
        </w:rPr>
        <w:footnoteRef/>
      </w:r>
      <w:r>
        <w:t xml:space="preserve"> </w:t>
      </w:r>
      <w:r>
        <w:rPr>
          <w:rFonts w:ascii="Arial" w:hAnsi="Arial" w:cs="Arial"/>
        </w:rPr>
        <w:t xml:space="preserve">See LA explanatory note on the requirements around children having an appropriate adult </w:t>
      </w:r>
      <w:hyperlink r:id="rId2">
        <w:r w:rsidRPr="78C74F64">
          <w:rPr>
            <w:rStyle w:val="Hyperlink"/>
            <w:rFonts w:ascii="Arial" w:hAnsi="Arial" w:cs="Arial"/>
          </w:rPr>
          <w:t>Schools-StopSearch-v2.3.pdf (squarespace.com)</w:t>
        </w:r>
      </w:hyperlink>
      <w:r>
        <w:rPr>
          <w:rFonts w:ascii="Arial" w:hAnsi="Arial" w:cs="Arial"/>
        </w:rPr>
        <w:t xml:space="preserve"> </w:t>
      </w:r>
      <w:bookmarkEnd w:id="4"/>
    </w:p>
  </w:footnote>
  <w:footnote w:id="11758">
    <w:p w:rsidRPr="00AE6E58" w:rsidR="00790A59" w:rsidRDefault="00790A59" w14:paraId="400FE18C" w14:textId="636A0B42">
      <w:pPr>
        <w:pStyle w:val="FootnoteText"/>
        <w:rPr>
          <w:rFonts w:ascii="Arial" w:hAnsi="Arial" w:cs="Arial"/>
        </w:rPr>
      </w:pPr>
      <w:r>
        <w:rPr>
          <w:rStyle w:val="FootnoteReference"/>
        </w:rPr>
        <w:footnoteRef/>
      </w:r>
      <w:r w:rsidRPr="00AE6E58">
        <w:rPr>
          <w:rFonts w:ascii="Arial" w:hAnsi="Arial" w:cs="Arial"/>
        </w:rPr>
        <w:t xml:space="preserve"> </w:t>
      </w:r>
      <w:r w:rsidRPr="002C58A6">
        <w:rPr>
          <w:rFonts w:ascii="Arial" w:hAnsi="Arial" w:cs="Arial"/>
          <w:highlight w:val="magenta"/>
        </w:rPr>
        <w:t xml:space="preserve">Whilst it is a matter for schools, based on their assessment, SCC and Suffolk Safeguarding Partnership take the view that it should only be those staff that do not have regular contact with children in school, e.g. cleaners who come in out of school hours, who are expected to </w:t>
      </w:r>
      <w:r>
        <w:rPr>
          <w:rFonts w:ascii="Arial" w:hAnsi="Arial" w:cs="Arial"/>
          <w:highlight w:val="magenta"/>
        </w:rPr>
        <w:t xml:space="preserve">only </w:t>
      </w:r>
      <w:r w:rsidRPr="002C58A6">
        <w:rPr>
          <w:rFonts w:ascii="Arial" w:hAnsi="Arial" w:cs="Arial"/>
          <w:highlight w:val="magenta"/>
        </w:rPr>
        <w:t>read Part One of KCSiE</w:t>
      </w:r>
      <w:r>
        <w:rPr>
          <w:rFonts w:ascii="Arial" w:hAnsi="Arial" w:cs="Arial"/>
          <w:highlight w:val="magenta"/>
        </w:rPr>
        <w:t xml:space="preserve"> 2026</w:t>
      </w:r>
      <w:r w:rsidRPr="002C58A6">
        <w:rPr>
          <w:rFonts w:ascii="Arial" w:hAnsi="Arial" w:cs="Arial"/>
          <w:highlight w:val="magenta"/>
        </w:rPr>
        <w:t>.</w:t>
      </w:r>
    </w:p>
  </w:footnote>
  <w:footnote w:id="26725">
    <w:p w:rsidR="00790A59" w:rsidP="00D91E43" w:rsidRDefault="00790A59" w14:paraId="3C4C8E1A" w14:textId="451DDBF1">
      <w:pPr>
        <w:pStyle w:val="FootnoteText"/>
      </w:pPr>
      <w:r>
        <w:rPr>
          <w:rStyle w:val="FootnoteReference"/>
        </w:rPr>
        <w:footnoteRef/>
      </w:r>
      <w:r>
        <w:t xml:space="preserve"> </w:t>
      </w:r>
      <w:r w:rsidRPr="00C763BF">
        <w:t xml:space="preserve">UKCIS guidance: </w:t>
      </w:r>
      <w:hyperlink w:history="1" r:id="rId3">
        <w:r w:rsidRPr="00EE7F6C">
          <w:rPr>
            <w:rStyle w:val="Hyperlink"/>
            <w:rFonts w:ascii="Arial" w:hAnsi="Arial" w:cs="Arial"/>
          </w:rPr>
          <w:t>Sharing nudes and semi-nudes advice for education settings</w:t>
        </w:r>
      </w:hyperlink>
      <w:r w:rsidRPr="00EE7F6C">
        <w:rPr>
          <w:rFonts w:ascii="Arial" w:hAnsi="Arial" w:cs="Arial"/>
        </w:rPr>
        <w:t>.</w:t>
      </w:r>
    </w:p>
  </w:footnote>
  <w:footnote w:id="9">
    <w:p w:rsidRPr="00AE6E58" w:rsidR="00790A59" w:rsidRDefault="00790A59" w14:paraId="5FF457E8" w14:textId="77777777">
      <w:pPr>
        <w:pStyle w:val="FootnoteText"/>
        <w:rPr>
          <w:rFonts w:ascii="Arial" w:hAnsi="Arial" w:cs="Arial"/>
        </w:rPr>
      </w:pPr>
      <w:r>
        <w:rPr>
          <w:rStyle w:val="FootnoteReference"/>
        </w:rPr>
        <w:footnoteRef/>
      </w:r>
      <w:r>
        <w:t xml:space="preserve"> </w:t>
      </w:r>
      <w:r w:rsidRPr="00AE6E58">
        <w:rPr>
          <w:rFonts w:ascii="Arial" w:hAnsi="Arial" w:cs="Arial"/>
        </w:rPr>
        <w:t>Under section 5</w:t>
      </w:r>
      <w:proofErr w:type="gramStart"/>
      <w:r w:rsidRPr="00AE6E58">
        <w:rPr>
          <w:rFonts w:ascii="Arial" w:hAnsi="Arial" w:cs="Arial"/>
        </w:rPr>
        <w:t>B(</w:t>
      </w:r>
      <w:proofErr w:type="gramEnd"/>
      <w:r w:rsidRPr="00AE6E58">
        <w:rPr>
          <w:rFonts w:ascii="Arial" w:hAnsi="Arial" w:cs="Arial"/>
        </w:rPr>
        <w:t>11) (a) of the Female Genital Mutilation Act 2003, ‘teacher’ means, in relation to England, a person within section 141A(1) of the Education Act 2002 (persons employed or engaged to carry out teaching work at schools and other institutions in England)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45"/>
      <w:gridCol w:w="3245"/>
      <w:gridCol w:w="3245"/>
    </w:tblGrid>
    <w:tr w:rsidR="00790A59" w:rsidTr="10A34ECF" w14:paraId="681666A8" w14:textId="77777777">
      <w:trPr>
        <w:trHeight w:val="300"/>
      </w:trPr>
      <w:tc>
        <w:tcPr>
          <w:tcW w:w="3245" w:type="dxa"/>
        </w:tcPr>
        <w:p w:rsidR="00790A59" w:rsidP="10A34ECF" w:rsidRDefault="00790A59" w14:paraId="5DB4CE59" w14:textId="1D1FE352">
          <w:pPr>
            <w:pStyle w:val="Header"/>
            <w:ind w:left="-115"/>
          </w:pPr>
        </w:p>
      </w:tc>
      <w:tc>
        <w:tcPr>
          <w:tcW w:w="3245" w:type="dxa"/>
        </w:tcPr>
        <w:p w:rsidR="00790A59" w:rsidP="10A34ECF" w:rsidRDefault="00790A59" w14:paraId="1F47E6E8" w14:textId="337E6DB5">
          <w:pPr>
            <w:pStyle w:val="Header"/>
            <w:jc w:val="center"/>
          </w:pPr>
        </w:p>
      </w:tc>
      <w:tc>
        <w:tcPr>
          <w:tcW w:w="3245" w:type="dxa"/>
        </w:tcPr>
        <w:p w:rsidR="00790A59" w:rsidP="10A34ECF" w:rsidRDefault="00790A59" w14:paraId="04233C2C" w14:textId="452A5EC7">
          <w:pPr>
            <w:pStyle w:val="Header"/>
            <w:ind w:right="-115"/>
            <w:jc w:val="right"/>
          </w:pPr>
        </w:p>
      </w:tc>
    </w:tr>
  </w:tbl>
  <w:p w:rsidR="00790A59" w:rsidRDefault="00790A59" w14:paraId="522EE88A" w14:textId="1AC4A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0A59" w:rsidP="00B2797C" w:rsidRDefault="00790A59" w14:paraId="5E3E4B95" w14:textId="77777777">
    <w:pPr>
      <w:pStyle w:val="Header"/>
      <w:tabs>
        <w:tab w:val="clear" w:pos="4153"/>
        <w:tab w:val="clear" w:pos="8306"/>
        <w:tab w:val="center" w:pos="4873"/>
        <w:tab w:val="right" w:pos="974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45"/>
      <w:gridCol w:w="3245"/>
      <w:gridCol w:w="3245"/>
    </w:tblGrid>
    <w:tr w:rsidR="00790A59" w:rsidTr="10A34ECF" w14:paraId="3B8CFC50" w14:textId="77777777">
      <w:trPr>
        <w:trHeight w:val="300"/>
      </w:trPr>
      <w:tc>
        <w:tcPr>
          <w:tcW w:w="3245" w:type="dxa"/>
        </w:tcPr>
        <w:p w:rsidR="00790A59" w:rsidP="10A34ECF" w:rsidRDefault="00790A59" w14:paraId="559F58BA" w14:textId="3BA5AEAB">
          <w:pPr>
            <w:pStyle w:val="Header"/>
            <w:ind w:left="-115"/>
          </w:pPr>
        </w:p>
      </w:tc>
      <w:tc>
        <w:tcPr>
          <w:tcW w:w="3245" w:type="dxa"/>
        </w:tcPr>
        <w:p w:rsidR="00790A59" w:rsidP="10A34ECF" w:rsidRDefault="00790A59" w14:paraId="5946848D" w14:textId="00226EFC">
          <w:pPr>
            <w:pStyle w:val="Header"/>
            <w:jc w:val="center"/>
          </w:pPr>
        </w:p>
      </w:tc>
      <w:tc>
        <w:tcPr>
          <w:tcW w:w="3245" w:type="dxa"/>
        </w:tcPr>
        <w:p w:rsidR="00790A59" w:rsidP="10A34ECF" w:rsidRDefault="00790A59" w14:paraId="2C018298" w14:textId="3FFA62E8">
          <w:pPr>
            <w:pStyle w:val="Header"/>
            <w:ind w:right="-115"/>
            <w:jc w:val="right"/>
          </w:pPr>
        </w:p>
      </w:tc>
    </w:tr>
  </w:tbl>
  <w:p w:rsidR="00790A59" w:rsidRDefault="00790A59" w14:paraId="78617706" w14:textId="0C15ED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45"/>
      <w:gridCol w:w="3245"/>
      <w:gridCol w:w="3245"/>
    </w:tblGrid>
    <w:tr w:rsidR="00790A59" w:rsidTr="10A34ECF" w14:paraId="3A9D9F9F" w14:textId="77777777">
      <w:trPr>
        <w:trHeight w:val="300"/>
      </w:trPr>
      <w:tc>
        <w:tcPr>
          <w:tcW w:w="3245" w:type="dxa"/>
        </w:tcPr>
        <w:p w:rsidR="00790A59" w:rsidP="10A34ECF" w:rsidRDefault="00790A59" w14:paraId="68A58D57" w14:textId="3B1302D2">
          <w:pPr>
            <w:pStyle w:val="Header"/>
            <w:ind w:left="-115"/>
          </w:pPr>
        </w:p>
      </w:tc>
      <w:tc>
        <w:tcPr>
          <w:tcW w:w="3245" w:type="dxa"/>
        </w:tcPr>
        <w:p w:rsidR="00790A59" w:rsidP="10A34ECF" w:rsidRDefault="00790A59" w14:paraId="450B1332" w14:textId="40E075C6">
          <w:pPr>
            <w:pStyle w:val="Header"/>
            <w:jc w:val="center"/>
          </w:pPr>
        </w:p>
      </w:tc>
      <w:tc>
        <w:tcPr>
          <w:tcW w:w="3245" w:type="dxa"/>
        </w:tcPr>
        <w:p w:rsidR="00790A59" w:rsidP="10A34ECF" w:rsidRDefault="00790A59" w14:paraId="3305A4CF" w14:textId="5CC0F0F6">
          <w:pPr>
            <w:pStyle w:val="Header"/>
            <w:ind w:right="-115"/>
            <w:jc w:val="right"/>
          </w:pPr>
        </w:p>
      </w:tc>
    </w:tr>
  </w:tbl>
  <w:p w:rsidR="00790A59" w:rsidRDefault="00790A59" w14:paraId="61AC05CE" w14:textId="04D9497F">
    <w:pPr>
      <w:pStyle w:val="Header"/>
    </w:pPr>
  </w:p>
</w:hdr>
</file>

<file path=word/intelligence2.xml><?xml version="1.0" encoding="utf-8"?>
<int2:intelligence xmlns:int2="http://schemas.microsoft.com/office/intelligence/2020/intelligence" xmlns:oel="http://schemas.microsoft.com/office/2019/extlst">
  <int2:observations>
    <int2:textHash int2:hashCode="oOIMhUzlQYoyZa" int2:id="OacBh2L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F0902"/>
    <w:multiLevelType w:val="hybridMultilevel"/>
    <w:tmpl w:val="B64C1BDC"/>
    <w:lvl w:ilvl="0" w:tplc="08090005">
      <w:start w:val="1"/>
      <w:numFmt w:val="bullet"/>
      <w:lvlText w:val=""/>
      <w:lvlJc w:val="left"/>
      <w:pPr>
        <w:ind w:left="720" w:hanging="360"/>
      </w:pPr>
      <w:rPr>
        <w:rFonts w:hint="default" w:ascii="Wingdings" w:hAnsi="Wingdings"/>
      </w:rPr>
    </w:lvl>
    <w:lvl w:ilvl="1" w:tplc="2958814C">
      <w:numFmt w:val="bullet"/>
      <w:lvlText w:val=""/>
      <w:lvlJc w:val="left"/>
      <w:pPr>
        <w:ind w:left="1440" w:hanging="360"/>
      </w:pPr>
      <w:rPr>
        <w:rFonts w:hint="default" w:ascii="Symbol" w:hAnsi="Symbol" w:eastAsia="Calibri"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C827D2"/>
    <w:multiLevelType w:val="hybridMultilevel"/>
    <w:tmpl w:val="B31CD74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555449D"/>
    <w:multiLevelType w:val="hybridMultilevel"/>
    <w:tmpl w:val="F0404C7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8932763"/>
    <w:multiLevelType w:val="hybridMultilevel"/>
    <w:tmpl w:val="88A6F3C2"/>
    <w:lvl w:ilvl="0" w:tplc="50FA1AD4">
      <w:start w:val="175"/>
      <w:numFmt w:val="bullet"/>
      <w:lvlText w:val="-"/>
      <w:lvlJc w:val="left"/>
      <w:pPr>
        <w:ind w:left="720" w:hanging="360"/>
      </w:pPr>
      <w:rPr>
        <w:rFonts w:hint="default" w:ascii="Arial" w:hAnsi="Arial" w:eastAsia="Calibri"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9DE2C25"/>
    <w:multiLevelType w:val="hybridMultilevel"/>
    <w:tmpl w:val="D3CCE7A2"/>
    <w:lvl w:ilvl="0" w:tplc="08090005">
      <w:start w:val="1"/>
      <w:numFmt w:val="bullet"/>
      <w:lvlText w:val=""/>
      <w:lvlJc w:val="left"/>
      <w:pPr>
        <w:ind w:left="787" w:hanging="360"/>
      </w:pPr>
      <w:rPr>
        <w:rFonts w:hint="default" w:ascii="Wingdings" w:hAnsi="Wingdings"/>
      </w:rPr>
    </w:lvl>
    <w:lvl w:ilvl="1" w:tplc="A9C4777E">
      <w:numFmt w:val="bullet"/>
      <w:lvlText w:val="•"/>
      <w:lvlJc w:val="left"/>
      <w:pPr>
        <w:ind w:left="1507" w:hanging="360"/>
      </w:pPr>
      <w:rPr>
        <w:rFonts w:hint="default" w:ascii="Arial" w:hAnsi="Arial" w:eastAsia="Calibri" w:cs="Arial"/>
      </w:rPr>
    </w:lvl>
    <w:lvl w:ilvl="2" w:tplc="08090005" w:tentative="1">
      <w:start w:val="1"/>
      <w:numFmt w:val="bullet"/>
      <w:lvlText w:val=""/>
      <w:lvlJc w:val="left"/>
      <w:pPr>
        <w:ind w:left="2227" w:hanging="360"/>
      </w:pPr>
      <w:rPr>
        <w:rFonts w:hint="default" w:ascii="Wingdings" w:hAnsi="Wingdings"/>
      </w:rPr>
    </w:lvl>
    <w:lvl w:ilvl="3" w:tplc="08090001" w:tentative="1">
      <w:start w:val="1"/>
      <w:numFmt w:val="bullet"/>
      <w:lvlText w:val=""/>
      <w:lvlJc w:val="left"/>
      <w:pPr>
        <w:ind w:left="2947" w:hanging="360"/>
      </w:pPr>
      <w:rPr>
        <w:rFonts w:hint="default" w:ascii="Symbol" w:hAnsi="Symbol"/>
      </w:rPr>
    </w:lvl>
    <w:lvl w:ilvl="4" w:tplc="08090003" w:tentative="1">
      <w:start w:val="1"/>
      <w:numFmt w:val="bullet"/>
      <w:lvlText w:val="o"/>
      <w:lvlJc w:val="left"/>
      <w:pPr>
        <w:ind w:left="3667" w:hanging="360"/>
      </w:pPr>
      <w:rPr>
        <w:rFonts w:hint="default" w:ascii="Courier New" w:hAnsi="Courier New" w:cs="Courier New"/>
      </w:rPr>
    </w:lvl>
    <w:lvl w:ilvl="5" w:tplc="08090005" w:tentative="1">
      <w:start w:val="1"/>
      <w:numFmt w:val="bullet"/>
      <w:lvlText w:val=""/>
      <w:lvlJc w:val="left"/>
      <w:pPr>
        <w:ind w:left="4387" w:hanging="360"/>
      </w:pPr>
      <w:rPr>
        <w:rFonts w:hint="default" w:ascii="Wingdings" w:hAnsi="Wingdings"/>
      </w:rPr>
    </w:lvl>
    <w:lvl w:ilvl="6" w:tplc="08090001" w:tentative="1">
      <w:start w:val="1"/>
      <w:numFmt w:val="bullet"/>
      <w:lvlText w:val=""/>
      <w:lvlJc w:val="left"/>
      <w:pPr>
        <w:ind w:left="5107" w:hanging="360"/>
      </w:pPr>
      <w:rPr>
        <w:rFonts w:hint="default" w:ascii="Symbol" w:hAnsi="Symbol"/>
      </w:rPr>
    </w:lvl>
    <w:lvl w:ilvl="7" w:tplc="08090003" w:tentative="1">
      <w:start w:val="1"/>
      <w:numFmt w:val="bullet"/>
      <w:lvlText w:val="o"/>
      <w:lvlJc w:val="left"/>
      <w:pPr>
        <w:ind w:left="5827" w:hanging="360"/>
      </w:pPr>
      <w:rPr>
        <w:rFonts w:hint="default" w:ascii="Courier New" w:hAnsi="Courier New" w:cs="Courier New"/>
      </w:rPr>
    </w:lvl>
    <w:lvl w:ilvl="8" w:tplc="08090005" w:tentative="1">
      <w:start w:val="1"/>
      <w:numFmt w:val="bullet"/>
      <w:lvlText w:val=""/>
      <w:lvlJc w:val="left"/>
      <w:pPr>
        <w:ind w:left="6547" w:hanging="360"/>
      </w:pPr>
      <w:rPr>
        <w:rFonts w:hint="default" w:ascii="Wingdings" w:hAnsi="Wingdings"/>
      </w:rPr>
    </w:lvl>
  </w:abstractNum>
  <w:abstractNum w:abstractNumId="5" w15:restartNumberingAfterBreak="0">
    <w:nsid w:val="1104762B"/>
    <w:multiLevelType w:val="hybridMultilevel"/>
    <w:tmpl w:val="23D2A53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7B8232E"/>
    <w:multiLevelType w:val="hybridMultilevel"/>
    <w:tmpl w:val="8C8C720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CE62384"/>
    <w:multiLevelType w:val="hybridMultilevel"/>
    <w:tmpl w:val="901881A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F9A711C"/>
    <w:multiLevelType w:val="hybridMultilevel"/>
    <w:tmpl w:val="2D4C4C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00161F3"/>
    <w:multiLevelType w:val="hybridMultilevel"/>
    <w:tmpl w:val="C9CC45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2070681"/>
    <w:multiLevelType w:val="hybridMultilevel"/>
    <w:tmpl w:val="761EE51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429501D"/>
    <w:multiLevelType w:val="hybridMultilevel"/>
    <w:tmpl w:val="7B1421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BF56A47"/>
    <w:multiLevelType w:val="hybridMultilevel"/>
    <w:tmpl w:val="CC14D870"/>
    <w:lvl w:ilvl="0" w:tplc="08090005">
      <w:start w:val="1"/>
      <w:numFmt w:val="bullet"/>
      <w:lvlText w:val=""/>
      <w:lvlJc w:val="left"/>
      <w:pPr>
        <w:ind w:left="2160" w:hanging="360"/>
      </w:pPr>
      <w:rPr>
        <w:rFonts w:hint="default" w:ascii="Wingdings" w:hAnsi="Wingdings"/>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13" w15:restartNumberingAfterBreak="0">
    <w:nsid w:val="46BF3E36"/>
    <w:multiLevelType w:val="hybridMultilevel"/>
    <w:tmpl w:val="B7EA318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B7D4B47"/>
    <w:multiLevelType w:val="hybridMultilevel"/>
    <w:tmpl w:val="EC52C284"/>
    <w:lvl w:ilvl="0" w:tplc="C98EC9E8">
      <w:start w:val="1"/>
      <w:numFmt w:val="bullet"/>
      <w:lvlText w:val=""/>
      <w:lvlJc w:val="left"/>
      <w:pPr>
        <w:ind w:left="720" w:hanging="360"/>
      </w:pPr>
      <w:rPr>
        <w:rFonts w:hint="default" w:ascii="Wingdings" w:hAnsi="Wingdings"/>
      </w:rPr>
    </w:lvl>
    <w:lvl w:ilvl="1" w:tplc="6CE617C2">
      <w:start w:val="1"/>
      <w:numFmt w:val="bullet"/>
      <w:lvlText w:val=""/>
      <w:lvlJc w:val="left"/>
      <w:pPr>
        <w:ind w:left="1440" w:hanging="360"/>
      </w:pPr>
      <w:rPr>
        <w:rFonts w:hint="default" w:ascii="Symbol" w:hAnsi="Symbol"/>
      </w:rPr>
    </w:lvl>
    <w:lvl w:ilvl="2" w:tplc="BC6297D8">
      <w:start w:val="1"/>
      <w:numFmt w:val="bullet"/>
      <w:lvlText w:val=""/>
      <w:lvlJc w:val="left"/>
      <w:pPr>
        <w:ind w:left="2160" w:hanging="360"/>
      </w:pPr>
      <w:rPr>
        <w:rFonts w:hint="default" w:ascii="Wingdings" w:hAnsi="Wingdings"/>
      </w:rPr>
    </w:lvl>
    <w:lvl w:ilvl="3" w:tplc="AB6822D0">
      <w:start w:val="1"/>
      <w:numFmt w:val="bullet"/>
      <w:lvlText w:val=""/>
      <w:lvlJc w:val="left"/>
      <w:pPr>
        <w:ind w:left="2880" w:hanging="360"/>
      </w:pPr>
      <w:rPr>
        <w:rFonts w:hint="default" w:ascii="Symbol" w:hAnsi="Symbol"/>
      </w:rPr>
    </w:lvl>
    <w:lvl w:ilvl="4" w:tplc="CB80A866">
      <w:start w:val="1"/>
      <w:numFmt w:val="bullet"/>
      <w:lvlText w:val="o"/>
      <w:lvlJc w:val="left"/>
      <w:pPr>
        <w:ind w:left="3600" w:hanging="360"/>
      </w:pPr>
      <w:rPr>
        <w:rFonts w:hint="default" w:ascii="Courier New" w:hAnsi="Courier New"/>
      </w:rPr>
    </w:lvl>
    <w:lvl w:ilvl="5" w:tplc="D66688DC">
      <w:start w:val="1"/>
      <w:numFmt w:val="bullet"/>
      <w:lvlText w:val=""/>
      <w:lvlJc w:val="left"/>
      <w:pPr>
        <w:ind w:left="4320" w:hanging="360"/>
      </w:pPr>
      <w:rPr>
        <w:rFonts w:hint="default" w:ascii="Wingdings" w:hAnsi="Wingdings"/>
      </w:rPr>
    </w:lvl>
    <w:lvl w:ilvl="6" w:tplc="DA3E2A30">
      <w:start w:val="1"/>
      <w:numFmt w:val="bullet"/>
      <w:lvlText w:val=""/>
      <w:lvlJc w:val="left"/>
      <w:pPr>
        <w:ind w:left="5040" w:hanging="360"/>
      </w:pPr>
      <w:rPr>
        <w:rFonts w:hint="default" w:ascii="Symbol" w:hAnsi="Symbol"/>
      </w:rPr>
    </w:lvl>
    <w:lvl w:ilvl="7" w:tplc="F8B6F9DE">
      <w:start w:val="1"/>
      <w:numFmt w:val="bullet"/>
      <w:lvlText w:val="o"/>
      <w:lvlJc w:val="left"/>
      <w:pPr>
        <w:ind w:left="5760" w:hanging="360"/>
      </w:pPr>
      <w:rPr>
        <w:rFonts w:hint="default" w:ascii="Courier New" w:hAnsi="Courier New"/>
      </w:rPr>
    </w:lvl>
    <w:lvl w:ilvl="8" w:tplc="4358DE46">
      <w:start w:val="1"/>
      <w:numFmt w:val="bullet"/>
      <w:lvlText w:val=""/>
      <w:lvlJc w:val="left"/>
      <w:pPr>
        <w:ind w:left="6480" w:hanging="360"/>
      </w:pPr>
      <w:rPr>
        <w:rFonts w:hint="default" w:ascii="Wingdings" w:hAnsi="Wingdings"/>
      </w:rPr>
    </w:lvl>
  </w:abstractNum>
  <w:abstractNum w:abstractNumId="15" w15:restartNumberingAfterBreak="0">
    <w:nsid w:val="5E8C6240"/>
    <w:multiLevelType w:val="hybridMultilevel"/>
    <w:tmpl w:val="E1180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F71EF4"/>
    <w:multiLevelType w:val="hybridMultilevel"/>
    <w:tmpl w:val="671289D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714416A1"/>
    <w:multiLevelType w:val="hybridMultilevel"/>
    <w:tmpl w:val="A3BC0C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hint="default" w:ascii="Symbol" w:hAnsi="Symbol"/>
      </w:rPr>
    </w:lvl>
  </w:abstractNum>
  <w:abstractNum w:abstractNumId="19" w15:restartNumberingAfterBreak="0">
    <w:nsid w:val="71DE348A"/>
    <w:multiLevelType w:val="hybridMultilevel"/>
    <w:tmpl w:val="DCAC50DC"/>
    <w:lvl w:ilvl="0" w:tplc="0809000F">
      <w:start w:val="1"/>
      <w:numFmt w:val="decimal"/>
      <w:lvlText w:val="%1."/>
      <w:lvlJc w:val="left"/>
      <w:pPr>
        <w:ind w:left="19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A11C1B8"/>
    <w:multiLevelType w:val="hybridMultilevel"/>
    <w:tmpl w:val="B7F611D2"/>
    <w:lvl w:ilvl="0" w:tplc="1BC6C49C">
      <w:start w:val="1"/>
      <w:numFmt w:val="bullet"/>
      <w:lvlText w:val=""/>
      <w:lvlJc w:val="left"/>
      <w:pPr>
        <w:ind w:left="720" w:hanging="360"/>
      </w:pPr>
      <w:rPr>
        <w:rFonts w:hint="default" w:ascii="Wingdings" w:hAnsi="Wingdings"/>
      </w:rPr>
    </w:lvl>
    <w:lvl w:ilvl="1" w:tplc="20B29C84">
      <w:start w:val="1"/>
      <w:numFmt w:val="bullet"/>
      <w:lvlText w:val="o"/>
      <w:lvlJc w:val="left"/>
      <w:pPr>
        <w:ind w:left="1440" w:hanging="360"/>
      </w:pPr>
      <w:rPr>
        <w:rFonts w:hint="default" w:ascii="Courier New" w:hAnsi="Courier New"/>
      </w:rPr>
    </w:lvl>
    <w:lvl w:ilvl="2" w:tplc="03343C92">
      <w:start w:val="1"/>
      <w:numFmt w:val="bullet"/>
      <w:lvlText w:val=""/>
      <w:lvlJc w:val="left"/>
      <w:pPr>
        <w:ind w:left="2160" w:hanging="360"/>
      </w:pPr>
      <w:rPr>
        <w:rFonts w:hint="default" w:ascii="Wingdings" w:hAnsi="Wingdings"/>
      </w:rPr>
    </w:lvl>
    <w:lvl w:ilvl="3" w:tplc="2300188A">
      <w:start w:val="1"/>
      <w:numFmt w:val="bullet"/>
      <w:lvlText w:val=""/>
      <w:lvlJc w:val="left"/>
      <w:pPr>
        <w:ind w:left="2880" w:hanging="360"/>
      </w:pPr>
      <w:rPr>
        <w:rFonts w:hint="default" w:ascii="Symbol" w:hAnsi="Symbol"/>
      </w:rPr>
    </w:lvl>
    <w:lvl w:ilvl="4" w:tplc="C41C2216">
      <w:start w:val="1"/>
      <w:numFmt w:val="bullet"/>
      <w:lvlText w:val="o"/>
      <w:lvlJc w:val="left"/>
      <w:pPr>
        <w:ind w:left="3600" w:hanging="360"/>
      </w:pPr>
      <w:rPr>
        <w:rFonts w:hint="default" w:ascii="Courier New" w:hAnsi="Courier New"/>
      </w:rPr>
    </w:lvl>
    <w:lvl w:ilvl="5" w:tplc="2D6AAB04">
      <w:start w:val="1"/>
      <w:numFmt w:val="bullet"/>
      <w:lvlText w:val=""/>
      <w:lvlJc w:val="left"/>
      <w:pPr>
        <w:ind w:left="4320" w:hanging="360"/>
      </w:pPr>
      <w:rPr>
        <w:rFonts w:hint="default" w:ascii="Wingdings" w:hAnsi="Wingdings"/>
      </w:rPr>
    </w:lvl>
    <w:lvl w:ilvl="6" w:tplc="3FF63CE4">
      <w:start w:val="1"/>
      <w:numFmt w:val="bullet"/>
      <w:lvlText w:val=""/>
      <w:lvlJc w:val="left"/>
      <w:pPr>
        <w:ind w:left="5040" w:hanging="360"/>
      </w:pPr>
      <w:rPr>
        <w:rFonts w:hint="default" w:ascii="Symbol" w:hAnsi="Symbol"/>
      </w:rPr>
    </w:lvl>
    <w:lvl w:ilvl="7" w:tplc="55C6154A">
      <w:start w:val="1"/>
      <w:numFmt w:val="bullet"/>
      <w:lvlText w:val="o"/>
      <w:lvlJc w:val="left"/>
      <w:pPr>
        <w:ind w:left="5760" w:hanging="360"/>
      </w:pPr>
      <w:rPr>
        <w:rFonts w:hint="default" w:ascii="Courier New" w:hAnsi="Courier New"/>
      </w:rPr>
    </w:lvl>
    <w:lvl w:ilvl="8" w:tplc="0B700CCC">
      <w:start w:val="1"/>
      <w:numFmt w:val="bullet"/>
      <w:lvlText w:val=""/>
      <w:lvlJc w:val="left"/>
      <w:pPr>
        <w:ind w:left="6480" w:hanging="360"/>
      </w:pPr>
      <w:rPr>
        <w:rFonts w:hint="default" w:ascii="Wingdings" w:hAnsi="Wingdings"/>
      </w:rPr>
    </w:lvl>
  </w:abstractNum>
  <w:abstractNum w:abstractNumId="21" w15:restartNumberingAfterBreak="0">
    <w:nsid w:val="7C3436B1"/>
    <w:multiLevelType w:val="hybridMultilevel"/>
    <w:tmpl w:val="E8AA646C"/>
    <w:lvl w:ilvl="0" w:tplc="FB604084">
      <w:start w:val="1"/>
      <w:numFmt w:val="bullet"/>
      <w:pStyle w:val="4Bulletedcopyblue"/>
      <w:lvlText w:val=""/>
      <w:lvlJc w:val="left"/>
      <w:pPr>
        <w:ind w:left="340" w:hanging="170"/>
      </w:pPr>
      <w:rPr>
        <w:rFonts w:hint="default" w:ascii="Symbol" w:hAnsi="Symbol"/>
        <w:color w:val="auto"/>
        <w:sz w:val="10"/>
        <w:szCs w:val="10"/>
      </w:rPr>
    </w:lvl>
    <w:lvl w:ilvl="1" w:tplc="08090003">
      <w:start w:val="1"/>
      <w:numFmt w:val="bullet"/>
      <w:lvlText w:val="o"/>
      <w:lvlJc w:val="left"/>
      <w:pPr>
        <w:ind w:left="1270" w:hanging="360"/>
      </w:pPr>
      <w:rPr>
        <w:rFonts w:hint="default" w:ascii="Courier New" w:hAnsi="Courier New" w:cs="Courier New"/>
      </w:rPr>
    </w:lvl>
    <w:lvl w:ilvl="2" w:tplc="08090005">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num w:numId="1">
    <w:abstractNumId w:val="20"/>
  </w:num>
  <w:num w:numId="2">
    <w:abstractNumId w:val="14"/>
  </w:num>
  <w:num w:numId="3">
    <w:abstractNumId w:val="18"/>
  </w:num>
  <w:num w:numId="4">
    <w:abstractNumId w:val="16"/>
  </w:num>
  <w:num w:numId="5">
    <w:abstractNumId w:val="7"/>
  </w:num>
  <w:num w:numId="6">
    <w:abstractNumId w:val="10"/>
  </w:num>
  <w:num w:numId="7">
    <w:abstractNumId w:val="19"/>
  </w:num>
  <w:num w:numId="8">
    <w:abstractNumId w:val="15"/>
  </w:num>
  <w:num w:numId="9">
    <w:abstractNumId w:val="12"/>
  </w:num>
  <w:num w:numId="10">
    <w:abstractNumId w:val="6"/>
  </w:num>
  <w:num w:numId="11">
    <w:abstractNumId w:val="0"/>
  </w:num>
  <w:num w:numId="12">
    <w:abstractNumId w:val="13"/>
  </w:num>
  <w:num w:numId="13">
    <w:abstractNumId w:val="3"/>
  </w:num>
  <w:num w:numId="14">
    <w:abstractNumId w:val="11"/>
  </w:num>
  <w:num w:numId="15">
    <w:abstractNumId w:val="21"/>
  </w:num>
  <w:num w:numId="16">
    <w:abstractNumId w:val="2"/>
  </w:num>
  <w:num w:numId="17">
    <w:abstractNumId w:val="8"/>
  </w:num>
  <w:num w:numId="18">
    <w:abstractNumId w:val="17"/>
  </w:num>
  <w:num w:numId="19">
    <w:abstractNumId w:val="5"/>
  </w:num>
  <w:num w:numId="20">
    <w:abstractNumId w:val="1"/>
  </w:num>
  <w:num w:numId="21">
    <w:abstractNumId w:val="4"/>
  </w:num>
  <w:num w:numId="22">
    <w:abstractNumId w:val="9"/>
  </w:num>
  <w:numIdMacAtCleanup w:val="1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90"/>
    <w:rsid w:val="00000C88"/>
    <w:rsid w:val="00001BE4"/>
    <w:rsid w:val="00002091"/>
    <w:rsid w:val="00003B8B"/>
    <w:rsid w:val="00004802"/>
    <w:rsid w:val="00006BAF"/>
    <w:rsid w:val="000073F7"/>
    <w:rsid w:val="00011701"/>
    <w:rsid w:val="00012FF0"/>
    <w:rsid w:val="00013D87"/>
    <w:rsid w:val="00014A19"/>
    <w:rsid w:val="00014F00"/>
    <w:rsid w:val="00015017"/>
    <w:rsid w:val="000151A1"/>
    <w:rsid w:val="00015B67"/>
    <w:rsid w:val="0002114D"/>
    <w:rsid w:val="000211C5"/>
    <w:rsid w:val="00021B4C"/>
    <w:rsid w:val="00021B62"/>
    <w:rsid w:val="00021BB0"/>
    <w:rsid w:val="00022871"/>
    <w:rsid w:val="00022C6A"/>
    <w:rsid w:val="00023790"/>
    <w:rsid w:val="00023E89"/>
    <w:rsid w:val="000262BA"/>
    <w:rsid w:val="00026AEF"/>
    <w:rsid w:val="00027C3E"/>
    <w:rsid w:val="00030CA3"/>
    <w:rsid w:val="000312D7"/>
    <w:rsid w:val="000315BA"/>
    <w:rsid w:val="0003223F"/>
    <w:rsid w:val="00032942"/>
    <w:rsid w:val="00034385"/>
    <w:rsid w:val="00034A8E"/>
    <w:rsid w:val="00034B19"/>
    <w:rsid w:val="00034F58"/>
    <w:rsid w:val="00035C21"/>
    <w:rsid w:val="00042B0D"/>
    <w:rsid w:val="00043C0A"/>
    <w:rsid w:val="0005395A"/>
    <w:rsid w:val="000563EE"/>
    <w:rsid w:val="00057BF4"/>
    <w:rsid w:val="00060231"/>
    <w:rsid w:val="0006026C"/>
    <w:rsid w:val="00060FE2"/>
    <w:rsid w:val="00061140"/>
    <w:rsid w:val="000622D1"/>
    <w:rsid w:val="00062D15"/>
    <w:rsid w:val="0006390A"/>
    <w:rsid w:val="00063ED2"/>
    <w:rsid w:val="00065B81"/>
    <w:rsid w:val="00066644"/>
    <w:rsid w:val="0006680B"/>
    <w:rsid w:val="00070D67"/>
    <w:rsid w:val="00072AB9"/>
    <w:rsid w:val="000730E9"/>
    <w:rsid w:val="00073AA7"/>
    <w:rsid w:val="00074114"/>
    <w:rsid w:val="0007574A"/>
    <w:rsid w:val="0007721E"/>
    <w:rsid w:val="00077FD0"/>
    <w:rsid w:val="000801D9"/>
    <w:rsid w:val="0008114A"/>
    <w:rsid w:val="0008221A"/>
    <w:rsid w:val="000827B1"/>
    <w:rsid w:val="000848E2"/>
    <w:rsid w:val="00084A77"/>
    <w:rsid w:val="00084BFE"/>
    <w:rsid w:val="00085489"/>
    <w:rsid w:val="00085EEB"/>
    <w:rsid w:val="00085F27"/>
    <w:rsid w:val="000876E2"/>
    <w:rsid w:val="00092139"/>
    <w:rsid w:val="000942F5"/>
    <w:rsid w:val="00097F60"/>
    <w:rsid w:val="000A2E23"/>
    <w:rsid w:val="000A2F3E"/>
    <w:rsid w:val="000A45AF"/>
    <w:rsid w:val="000A4BCE"/>
    <w:rsid w:val="000B6B1F"/>
    <w:rsid w:val="000B76D8"/>
    <w:rsid w:val="000B7DD0"/>
    <w:rsid w:val="000C0E76"/>
    <w:rsid w:val="000C6D86"/>
    <w:rsid w:val="000D04F8"/>
    <w:rsid w:val="000D246A"/>
    <w:rsid w:val="000D3500"/>
    <w:rsid w:val="000D3ABD"/>
    <w:rsid w:val="000D3B76"/>
    <w:rsid w:val="000D3F6D"/>
    <w:rsid w:val="000D5F10"/>
    <w:rsid w:val="000D698E"/>
    <w:rsid w:val="000D7FB5"/>
    <w:rsid w:val="000E166E"/>
    <w:rsid w:val="000E2134"/>
    <w:rsid w:val="000E24DC"/>
    <w:rsid w:val="000E38FE"/>
    <w:rsid w:val="000E4118"/>
    <w:rsid w:val="000E544A"/>
    <w:rsid w:val="000E6494"/>
    <w:rsid w:val="000E7628"/>
    <w:rsid w:val="000F203E"/>
    <w:rsid w:val="000F2A9F"/>
    <w:rsid w:val="000F4052"/>
    <w:rsid w:val="000F42F5"/>
    <w:rsid w:val="000F5091"/>
    <w:rsid w:val="000F604B"/>
    <w:rsid w:val="000F711A"/>
    <w:rsid w:val="001006E8"/>
    <w:rsid w:val="00102D9B"/>
    <w:rsid w:val="00102FDD"/>
    <w:rsid w:val="00104AC2"/>
    <w:rsid w:val="00105F1C"/>
    <w:rsid w:val="001066C5"/>
    <w:rsid w:val="0011217C"/>
    <w:rsid w:val="00112C7C"/>
    <w:rsid w:val="00112DEF"/>
    <w:rsid w:val="00114CE4"/>
    <w:rsid w:val="00115385"/>
    <w:rsid w:val="00116423"/>
    <w:rsid w:val="0011684A"/>
    <w:rsid w:val="00120DC9"/>
    <w:rsid w:val="001215A6"/>
    <w:rsid w:val="00122196"/>
    <w:rsid w:val="001232D8"/>
    <w:rsid w:val="0012458A"/>
    <w:rsid w:val="00124653"/>
    <w:rsid w:val="00124E42"/>
    <w:rsid w:val="001260EE"/>
    <w:rsid w:val="00126FC5"/>
    <w:rsid w:val="00127BBB"/>
    <w:rsid w:val="00130C33"/>
    <w:rsid w:val="00131214"/>
    <w:rsid w:val="00132D54"/>
    <w:rsid w:val="00133533"/>
    <w:rsid w:val="001352B5"/>
    <w:rsid w:val="0013574B"/>
    <w:rsid w:val="00135825"/>
    <w:rsid w:val="00137DB7"/>
    <w:rsid w:val="00142088"/>
    <w:rsid w:val="00142C14"/>
    <w:rsid w:val="0014642D"/>
    <w:rsid w:val="0014675D"/>
    <w:rsid w:val="00147267"/>
    <w:rsid w:val="001510C2"/>
    <w:rsid w:val="00151746"/>
    <w:rsid w:val="001520AD"/>
    <w:rsid w:val="001523A7"/>
    <w:rsid w:val="001535D9"/>
    <w:rsid w:val="00153902"/>
    <w:rsid w:val="00154E4D"/>
    <w:rsid w:val="00156466"/>
    <w:rsid w:val="00156AFB"/>
    <w:rsid w:val="00156B8C"/>
    <w:rsid w:val="00157ED5"/>
    <w:rsid w:val="0016085F"/>
    <w:rsid w:val="00160876"/>
    <w:rsid w:val="00161A1D"/>
    <w:rsid w:val="00161DBF"/>
    <w:rsid w:val="001630CE"/>
    <w:rsid w:val="00164221"/>
    <w:rsid w:val="00164DC0"/>
    <w:rsid w:val="0016509D"/>
    <w:rsid w:val="0016514F"/>
    <w:rsid w:val="00165A90"/>
    <w:rsid w:val="001723E0"/>
    <w:rsid w:val="0017301F"/>
    <w:rsid w:val="0017317A"/>
    <w:rsid w:val="00173A41"/>
    <w:rsid w:val="00173BD8"/>
    <w:rsid w:val="001741A5"/>
    <w:rsid w:val="00174E76"/>
    <w:rsid w:val="00175FB3"/>
    <w:rsid w:val="00176799"/>
    <w:rsid w:val="001771A4"/>
    <w:rsid w:val="0018096D"/>
    <w:rsid w:val="00184803"/>
    <w:rsid w:val="00185647"/>
    <w:rsid w:val="00186D5B"/>
    <w:rsid w:val="00186D73"/>
    <w:rsid w:val="00187172"/>
    <w:rsid w:val="00190745"/>
    <w:rsid w:val="001911EF"/>
    <w:rsid w:val="0019142D"/>
    <w:rsid w:val="00192CD4"/>
    <w:rsid w:val="00194200"/>
    <w:rsid w:val="0019479A"/>
    <w:rsid w:val="0019732D"/>
    <w:rsid w:val="00197949"/>
    <w:rsid w:val="0019798C"/>
    <w:rsid w:val="001A2119"/>
    <w:rsid w:val="001A4548"/>
    <w:rsid w:val="001B00C0"/>
    <w:rsid w:val="001B0375"/>
    <w:rsid w:val="001B2B81"/>
    <w:rsid w:val="001B356D"/>
    <w:rsid w:val="001B64E1"/>
    <w:rsid w:val="001B75BF"/>
    <w:rsid w:val="001C0860"/>
    <w:rsid w:val="001C0C5B"/>
    <w:rsid w:val="001C0C71"/>
    <w:rsid w:val="001C262E"/>
    <w:rsid w:val="001C289C"/>
    <w:rsid w:val="001C682F"/>
    <w:rsid w:val="001C6E68"/>
    <w:rsid w:val="001D023C"/>
    <w:rsid w:val="001D0ACE"/>
    <w:rsid w:val="001D1084"/>
    <w:rsid w:val="001D731F"/>
    <w:rsid w:val="001E0F11"/>
    <w:rsid w:val="001E1067"/>
    <w:rsid w:val="001E1E4D"/>
    <w:rsid w:val="001E2A86"/>
    <w:rsid w:val="001E2CD4"/>
    <w:rsid w:val="001E30CD"/>
    <w:rsid w:val="001F08B3"/>
    <w:rsid w:val="001F099E"/>
    <w:rsid w:val="001F1064"/>
    <w:rsid w:val="001F1129"/>
    <w:rsid w:val="001F1D88"/>
    <w:rsid w:val="001F1FDC"/>
    <w:rsid w:val="001F2AB5"/>
    <w:rsid w:val="001F2F56"/>
    <w:rsid w:val="001F3309"/>
    <w:rsid w:val="001F3FFB"/>
    <w:rsid w:val="001F4309"/>
    <w:rsid w:val="001F57F7"/>
    <w:rsid w:val="00202156"/>
    <w:rsid w:val="00202F9C"/>
    <w:rsid w:val="00206184"/>
    <w:rsid w:val="002067FE"/>
    <w:rsid w:val="00207A32"/>
    <w:rsid w:val="00211CC2"/>
    <w:rsid w:val="00211EF2"/>
    <w:rsid w:val="002120E6"/>
    <w:rsid w:val="00212F94"/>
    <w:rsid w:val="00214539"/>
    <w:rsid w:val="00215340"/>
    <w:rsid w:val="002173E1"/>
    <w:rsid w:val="0022039F"/>
    <w:rsid w:val="00221435"/>
    <w:rsid w:val="0022396D"/>
    <w:rsid w:val="002240CA"/>
    <w:rsid w:val="00224CAF"/>
    <w:rsid w:val="002255A2"/>
    <w:rsid w:val="002319C7"/>
    <w:rsid w:val="00232A1A"/>
    <w:rsid w:val="00233288"/>
    <w:rsid w:val="0023373E"/>
    <w:rsid w:val="00236F43"/>
    <w:rsid w:val="002370A6"/>
    <w:rsid w:val="002372C5"/>
    <w:rsid w:val="00237E94"/>
    <w:rsid w:val="002408AA"/>
    <w:rsid w:val="00242413"/>
    <w:rsid w:val="00242778"/>
    <w:rsid w:val="002431AB"/>
    <w:rsid w:val="002467EA"/>
    <w:rsid w:val="002471A7"/>
    <w:rsid w:val="002513C0"/>
    <w:rsid w:val="00251A06"/>
    <w:rsid w:val="00251BFD"/>
    <w:rsid w:val="00252128"/>
    <w:rsid w:val="00254388"/>
    <w:rsid w:val="002548D1"/>
    <w:rsid w:val="00254CB3"/>
    <w:rsid w:val="00255675"/>
    <w:rsid w:val="00255817"/>
    <w:rsid w:val="002566C0"/>
    <w:rsid w:val="00257893"/>
    <w:rsid w:val="002608D9"/>
    <w:rsid w:val="00262C50"/>
    <w:rsid w:val="00262D59"/>
    <w:rsid w:val="00263313"/>
    <w:rsid w:val="002634AE"/>
    <w:rsid w:val="00263563"/>
    <w:rsid w:val="0026443F"/>
    <w:rsid w:val="00265565"/>
    <w:rsid w:val="00265BF0"/>
    <w:rsid w:val="00266B81"/>
    <w:rsid w:val="00266E4D"/>
    <w:rsid w:val="00270DE5"/>
    <w:rsid w:val="00272A07"/>
    <w:rsid w:val="002738B7"/>
    <w:rsid w:val="00274226"/>
    <w:rsid w:val="00275DE3"/>
    <w:rsid w:val="00275F52"/>
    <w:rsid w:val="0027611E"/>
    <w:rsid w:val="00277051"/>
    <w:rsid w:val="00280049"/>
    <w:rsid w:val="002803D2"/>
    <w:rsid w:val="002808AB"/>
    <w:rsid w:val="00283689"/>
    <w:rsid w:val="00284B33"/>
    <w:rsid w:val="002856A9"/>
    <w:rsid w:val="00285A8B"/>
    <w:rsid w:val="0028775E"/>
    <w:rsid w:val="002901EF"/>
    <w:rsid w:val="00290ABB"/>
    <w:rsid w:val="002910A3"/>
    <w:rsid w:val="00292256"/>
    <w:rsid w:val="00292C15"/>
    <w:rsid w:val="00293A72"/>
    <w:rsid w:val="00293B01"/>
    <w:rsid w:val="00295D50"/>
    <w:rsid w:val="002967ED"/>
    <w:rsid w:val="00296BA5"/>
    <w:rsid w:val="002A288C"/>
    <w:rsid w:val="002A29B9"/>
    <w:rsid w:val="002A44E9"/>
    <w:rsid w:val="002B0ABE"/>
    <w:rsid w:val="002B2135"/>
    <w:rsid w:val="002B2AB2"/>
    <w:rsid w:val="002B3194"/>
    <w:rsid w:val="002B4E01"/>
    <w:rsid w:val="002B4F1B"/>
    <w:rsid w:val="002B68E4"/>
    <w:rsid w:val="002C213A"/>
    <w:rsid w:val="002C22F7"/>
    <w:rsid w:val="002C4920"/>
    <w:rsid w:val="002C58A6"/>
    <w:rsid w:val="002C58ED"/>
    <w:rsid w:val="002C5A6F"/>
    <w:rsid w:val="002C6CEC"/>
    <w:rsid w:val="002D04EB"/>
    <w:rsid w:val="002D1B9F"/>
    <w:rsid w:val="002D1F73"/>
    <w:rsid w:val="002D2693"/>
    <w:rsid w:val="002D3DC0"/>
    <w:rsid w:val="002D448C"/>
    <w:rsid w:val="002D50DC"/>
    <w:rsid w:val="002D5B2C"/>
    <w:rsid w:val="002D5E50"/>
    <w:rsid w:val="002D748C"/>
    <w:rsid w:val="002D7FED"/>
    <w:rsid w:val="002E0A96"/>
    <w:rsid w:val="002E18F6"/>
    <w:rsid w:val="002E1F24"/>
    <w:rsid w:val="002E65A8"/>
    <w:rsid w:val="002F19B7"/>
    <w:rsid w:val="002F1E11"/>
    <w:rsid w:val="002F23B0"/>
    <w:rsid w:val="002F5232"/>
    <w:rsid w:val="002F546D"/>
    <w:rsid w:val="002F5C4F"/>
    <w:rsid w:val="00301F8E"/>
    <w:rsid w:val="00303958"/>
    <w:rsid w:val="0030490F"/>
    <w:rsid w:val="0030636C"/>
    <w:rsid w:val="00306887"/>
    <w:rsid w:val="00311DB8"/>
    <w:rsid w:val="00316220"/>
    <w:rsid w:val="00323484"/>
    <w:rsid w:val="003244B8"/>
    <w:rsid w:val="00324BBE"/>
    <w:rsid w:val="003258EF"/>
    <w:rsid w:val="00325F3A"/>
    <w:rsid w:val="00325F85"/>
    <w:rsid w:val="0032633D"/>
    <w:rsid w:val="003308D4"/>
    <w:rsid w:val="00334828"/>
    <w:rsid w:val="00334852"/>
    <w:rsid w:val="003354DD"/>
    <w:rsid w:val="00335960"/>
    <w:rsid w:val="00335AE5"/>
    <w:rsid w:val="00340244"/>
    <w:rsid w:val="003423F9"/>
    <w:rsid w:val="00343956"/>
    <w:rsid w:val="00346E81"/>
    <w:rsid w:val="003507E3"/>
    <w:rsid w:val="003515A2"/>
    <w:rsid w:val="003518C1"/>
    <w:rsid w:val="003533BF"/>
    <w:rsid w:val="00353EA3"/>
    <w:rsid w:val="00354017"/>
    <w:rsid w:val="00355B83"/>
    <w:rsid w:val="003569DE"/>
    <w:rsid w:val="00357124"/>
    <w:rsid w:val="0036260E"/>
    <w:rsid w:val="00363503"/>
    <w:rsid w:val="00367183"/>
    <w:rsid w:val="00371AF5"/>
    <w:rsid w:val="00372B6A"/>
    <w:rsid w:val="003737A8"/>
    <w:rsid w:val="00374CEE"/>
    <w:rsid w:val="003759CB"/>
    <w:rsid w:val="003763CF"/>
    <w:rsid w:val="003801C1"/>
    <w:rsid w:val="003808C2"/>
    <w:rsid w:val="003808D9"/>
    <w:rsid w:val="00381B52"/>
    <w:rsid w:val="003821D0"/>
    <w:rsid w:val="00383CD1"/>
    <w:rsid w:val="00386411"/>
    <w:rsid w:val="003879D6"/>
    <w:rsid w:val="0039138E"/>
    <w:rsid w:val="00392BD7"/>
    <w:rsid w:val="00392CC6"/>
    <w:rsid w:val="003945AA"/>
    <w:rsid w:val="00395567"/>
    <w:rsid w:val="00395BDF"/>
    <w:rsid w:val="00396C46"/>
    <w:rsid w:val="003A042F"/>
    <w:rsid w:val="003A1901"/>
    <w:rsid w:val="003A19CB"/>
    <w:rsid w:val="003A4A47"/>
    <w:rsid w:val="003A4A98"/>
    <w:rsid w:val="003A57DF"/>
    <w:rsid w:val="003A6C2F"/>
    <w:rsid w:val="003B081F"/>
    <w:rsid w:val="003B0C2F"/>
    <w:rsid w:val="003B1BE9"/>
    <w:rsid w:val="003B2522"/>
    <w:rsid w:val="003B264B"/>
    <w:rsid w:val="003B308F"/>
    <w:rsid w:val="003B63B4"/>
    <w:rsid w:val="003B7A44"/>
    <w:rsid w:val="003C0301"/>
    <w:rsid w:val="003C05AB"/>
    <w:rsid w:val="003C1334"/>
    <w:rsid w:val="003C43A9"/>
    <w:rsid w:val="003C43EA"/>
    <w:rsid w:val="003D118C"/>
    <w:rsid w:val="003D1C3C"/>
    <w:rsid w:val="003D29D3"/>
    <w:rsid w:val="003D2F21"/>
    <w:rsid w:val="003D378F"/>
    <w:rsid w:val="003D57C2"/>
    <w:rsid w:val="003D61C7"/>
    <w:rsid w:val="003D7035"/>
    <w:rsid w:val="003D7FB5"/>
    <w:rsid w:val="003E0314"/>
    <w:rsid w:val="003E1942"/>
    <w:rsid w:val="003E224C"/>
    <w:rsid w:val="003E2C23"/>
    <w:rsid w:val="003E44A1"/>
    <w:rsid w:val="003E6E3E"/>
    <w:rsid w:val="003E7385"/>
    <w:rsid w:val="003E743C"/>
    <w:rsid w:val="003E7657"/>
    <w:rsid w:val="003F0180"/>
    <w:rsid w:val="003F1D9F"/>
    <w:rsid w:val="003F2ABB"/>
    <w:rsid w:val="003F4CEC"/>
    <w:rsid w:val="003F5B77"/>
    <w:rsid w:val="003F6721"/>
    <w:rsid w:val="00400CC3"/>
    <w:rsid w:val="004015B1"/>
    <w:rsid w:val="00402334"/>
    <w:rsid w:val="0040236A"/>
    <w:rsid w:val="00404450"/>
    <w:rsid w:val="00405A77"/>
    <w:rsid w:val="00406B5E"/>
    <w:rsid w:val="00411A30"/>
    <w:rsid w:val="00412300"/>
    <w:rsid w:val="004132C5"/>
    <w:rsid w:val="00413454"/>
    <w:rsid w:val="00414E4D"/>
    <w:rsid w:val="00416687"/>
    <w:rsid w:val="00417EA0"/>
    <w:rsid w:val="00420593"/>
    <w:rsid w:val="00421518"/>
    <w:rsid w:val="004216D9"/>
    <w:rsid w:val="00422949"/>
    <w:rsid w:val="00423670"/>
    <w:rsid w:val="00424EA4"/>
    <w:rsid w:val="0043038D"/>
    <w:rsid w:val="004317A9"/>
    <w:rsid w:val="00431F3C"/>
    <w:rsid w:val="0043219F"/>
    <w:rsid w:val="00432487"/>
    <w:rsid w:val="00432E6A"/>
    <w:rsid w:val="00433A7E"/>
    <w:rsid w:val="00433C89"/>
    <w:rsid w:val="00433F6E"/>
    <w:rsid w:val="00434A73"/>
    <w:rsid w:val="00435FD9"/>
    <w:rsid w:val="0043670B"/>
    <w:rsid w:val="00441228"/>
    <w:rsid w:val="004421F0"/>
    <w:rsid w:val="004424A4"/>
    <w:rsid w:val="00442C5C"/>
    <w:rsid w:val="004433C6"/>
    <w:rsid w:val="00444F33"/>
    <w:rsid w:val="00445C99"/>
    <w:rsid w:val="0044686E"/>
    <w:rsid w:val="00446BA4"/>
    <w:rsid w:val="00446F87"/>
    <w:rsid w:val="00450D53"/>
    <w:rsid w:val="00453FE8"/>
    <w:rsid w:val="004551EE"/>
    <w:rsid w:val="00455B31"/>
    <w:rsid w:val="004608EF"/>
    <w:rsid w:val="00460937"/>
    <w:rsid w:val="004609FD"/>
    <w:rsid w:val="00461A07"/>
    <w:rsid w:val="00462297"/>
    <w:rsid w:val="0046289D"/>
    <w:rsid w:val="00462FF8"/>
    <w:rsid w:val="00463823"/>
    <w:rsid w:val="00464AD5"/>
    <w:rsid w:val="004653E5"/>
    <w:rsid w:val="004658CF"/>
    <w:rsid w:val="00471015"/>
    <w:rsid w:val="0047262D"/>
    <w:rsid w:val="004730A2"/>
    <w:rsid w:val="0047392D"/>
    <w:rsid w:val="00477103"/>
    <w:rsid w:val="0047710A"/>
    <w:rsid w:val="004804D6"/>
    <w:rsid w:val="00482AA2"/>
    <w:rsid w:val="00483C0D"/>
    <w:rsid w:val="0048531D"/>
    <w:rsid w:val="004868A6"/>
    <w:rsid w:val="00490144"/>
    <w:rsid w:val="004902E3"/>
    <w:rsid w:val="00491DA4"/>
    <w:rsid w:val="00492FB3"/>
    <w:rsid w:val="00493082"/>
    <w:rsid w:val="00493559"/>
    <w:rsid w:val="00494341"/>
    <w:rsid w:val="00494D0E"/>
    <w:rsid w:val="00494F1E"/>
    <w:rsid w:val="00496F69"/>
    <w:rsid w:val="004975A2"/>
    <w:rsid w:val="004A0530"/>
    <w:rsid w:val="004A2D0B"/>
    <w:rsid w:val="004A32A9"/>
    <w:rsid w:val="004A630E"/>
    <w:rsid w:val="004A6687"/>
    <w:rsid w:val="004B011B"/>
    <w:rsid w:val="004B17AD"/>
    <w:rsid w:val="004B2597"/>
    <w:rsid w:val="004B495B"/>
    <w:rsid w:val="004B4EB9"/>
    <w:rsid w:val="004B5894"/>
    <w:rsid w:val="004B6233"/>
    <w:rsid w:val="004B7BDC"/>
    <w:rsid w:val="004C0748"/>
    <w:rsid w:val="004C09EC"/>
    <w:rsid w:val="004C3ED5"/>
    <w:rsid w:val="004C48DE"/>
    <w:rsid w:val="004C6E05"/>
    <w:rsid w:val="004C7062"/>
    <w:rsid w:val="004C740D"/>
    <w:rsid w:val="004D2C97"/>
    <w:rsid w:val="004D33DF"/>
    <w:rsid w:val="004D455C"/>
    <w:rsid w:val="004D48B2"/>
    <w:rsid w:val="004D4AFF"/>
    <w:rsid w:val="004D6A13"/>
    <w:rsid w:val="004D7334"/>
    <w:rsid w:val="004D736B"/>
    <w:rsid w:val="004E6F33"/>
    <w:rsid w:val="004F1B8B"/>
    <w:rsid w:val="004F2786"/>
    <w:rsid w:val="004F3A26"/>
    <w:rsid w:val="005009F4"/>
    <w:rsid w:val="00500A1E"/>
    <w:rsid w:val="00502F20"/>
    <w:rsid w:val="00503BE2"/>
    <w:rsid w:val="00504042"/>
    <w:rsid w:val="0050424E"/>
    <w:rsid w:val="005048F4"/>
    <w:rsid w:val="00504AC7"/>
    <w:rsid w:val="00504DBC"/>
    <w:rsid w:val="005060D0"/>
    <w:rsid w:val="00507CCB"/>
    <w:rsid w:val="00510128"/>
    <w:rsid w:val="00510EC6"/>
    <w:rsid w:val="0051396C"/>
    <w:rsid w:val="005157F6"/>
    <w:rsid w:val="005176B4"/>
    <w:rsid w:val="00521FF0"/>
    <w:rsid w:val="00522CA1"/>
    <w:rsid w:val="005234E8"/>
    <w:rsid w:val="00523EDC"/>
    <w:rsid w:val="00525DB5"/>
    <w:rsid w:val="0052646E"/>
    <w:rsid w:val="00527297"/>
    <w:rsid w:val="00527AC0"/>
    <w:rsid w:val="00527DE5"/>
    <w:rsid w:val="00531D75"/>
    <w:rsid w:val="00533E51"/>
    <w:rsid w:val="0053699C"/>
    <w:rsid w:val="00536D4D"/>
    <w:rsid w:val="00536FE6"/>
    <w:rsid w:val="00537DE3"/>
    <w:rsid w:val="005417B8"/>
    <w:rsid w:val="005418E1"/>
    <w:rsid w:val="005421FE"/>
    <w:rsid w:val="005433B5"/>
    <w:rsid w:val="00546E62"/>
    <w:rsid w:val="00547B69"/>
    <w:rsid w:val="00547E95"/>
    <w:rsid w:val="00547F56"/>
    <w:rsid w:val="00551287"/>
    <w:rsid w:val="00551F19"/>
    <w:rsid w:val="00552D74"/>
    <w:rsid w:val="005542C0"/>
    <w:rsid w:val="005548CD"/>
    <w:rsid w:val="005570C7"/>
    <w:rsid w:val="00560BDE"/>
    <w:rsid w:val="00566002"/>
    <w:rsid w:val="0056771B"/>
    <w:rsid w:val="00571551"/>
    <w:rsid w:val="00572C58"/>
    <w:rsid w:val="00572F93"/>
    <w:rsid w:val="0057358C"/>
    <w:rsid w:val="005743F1"/>
    <w:rsid w:val="005748A4"/>
    <w:rsid w:val="00575159"/>
    <w:rsid w:val="00576155"/>
    <w:rsid w:val="00576AEA"/>
    <w:rsid w:val="00583894"/>
    <w:rsid w:val="005840B7"/>
    <w:rsid w:val="005845FF"/>
    <w:rsid w:val="00584C69"/>
    <w:rsid w:val="00585A62"/>
    <w:rsid w:val="00585BF2"/>
    <w:rsid w:val="00585C21"/>
    <w:rsid w:val="00586FF0"/>
    <w:rsid w:val="00587868"/>
    <w:rsid w:val="00590628"/>
    <w:rsid w:val="00594A2F"/>
    <w:rsid w:val="00596091"/>
    <w:rsid w:val="0059672D"/>
    <w:rsid w:val="005A03F8"/>
    <w:rsid w:val="005A1CF8"/>
    <w:rsid w:val="005A25BF"/>
    <w:rsid w:val="005A5BAD"/>
    <w:rsid w:val="005A6E8C"/>
    <w:rsid w:val="005B036F"/>
    <w:rsid w:val="005B1031"/>
    <w:rsid w:val="005B1744"/>
    <w:rsid w:val="005B2979"/>
    <w:rsid w:val="005B37AA"/>
    <w:rsid w:val="005B3BD1"/>
    <w:rsid w:val="005B4083"/>
    <w:rsid w:val="005B4219"/>
    <w:rsid w:val="005B4B11"/>
    <w:rsid w:val="005B55E4"/>
    <w:rsid w:val="005B6A2B"/>
    <w:rsid w:val="005C1B67"/>
    <w:rsid w:val="005C1EDA"/>
    <w:rsid w:val="005C3E1B"/>
    <w:rsid w:val="005C5B96"/>
    <w:rsid w:val="005C6226"/>
    <w:rsid w:val="005C79D6"/>
    <w:rsid w:val="005C7F33"/>
    <w:rsid w:val="005D2A54"/>
    <w:rsid w:val="005D3083"/>
    <w:rsid w:val="005D3D3D"/>
    <w:rsid w:val="005D4B23"/>
    <w:rsid w:val="005D4BAA"/>
    <w:rsid w:val="005D68D0"/>
    <w:rsid w:val="005D6B77"/>
    <w:rsid w:val="005E01C9"/>
    <w:rsid w:val="005E02E3"/>
    <w:rsid w:val="005E0E7C"/>
    <w:rsid w:val="005E14E3"/>
    <w:rsid w:val="005E1B99"/>
    <w:rsid w:val="005E2B37"/>
    <w:rsid w:val="005E3E7A"/>
    <w:rsid w:val="005E6276"/>
    <w:rsid w:val="005E7CF4"/>
    <w:rsid w:val="005F0078"/>
    <w:rsid w:val="005F01D1"/>
    <w:rsid w:val="005F2450"/>
    <w:rsid w:val="005F3824"/>
    <w:rsid w:val="005F426E"/>
    <w:rsid w:val="005F7A04"/>
    <w:rsid w:val="005F7E85"/>
    <w:rsid w:val="00601C64"/>
    <w:rsid w:val="0060302F"/>
    <w:rsid w:val="00603452"/>
    <w:rsid w:val="0060348D"/>
    <w:rsid w:val="0060419E"/>
    <w:rsid w:val="00605AC1"/>
    <w:rsid w:val="00606704"/>
    <w:rsid w:val="00607EF1"/>
    <w:rsid w:val="00610EA1"/>
    <w:rsid w:val="00613AED"/>
    <w:rsid w:val="00614DD0"/>
    <w:rsid w:val="00616FB9"/>
    <w:rsid w:val="00617E77"/>
    <w:rsid w:val="006204EF"/>
    <w:rsid w:val="006211DB"/>
    <w:rsid w:val="0062141C"/>
    <w:rsid w:val="006218F2"/>
    <w:rsid w:val="00622620"/>
    <w:rsid w:val="006229AB"/>
    <w:rsid w:val="00623012"/>
    <w:rsid w:val="0062400D"/>
    <w:rsid w:val="006246D8"/>
    <w:rsid w:val="00630DE3"/>
    <w:rsid w:val="00630F8E"/>
    <w:rsid w:val="00634DC0"/>
    <w:rsid w:val="0064041E"/>
    <w:rsid w:val="00643265"/>
    <w:rsid w:val="0064569B"/>
    <w:rsid w:val="00645898"/>
    <w:rsid w:val="00651C69"/>
    <w:rsid w:val="00651F29"/>
    <w:rsid w:val="006524F1"/>
    <w:rsid w:val="006524FF"/>
    <w:rsid w:val="006528C0"/>
    <w:rsid w:val="0065446D"/>
    <w:rsid w:val="006556FE"/>
    <w:rsid w:val="0066172E"/>
    <w:rsid w:val="0066187C"/>
    <w:rsid w:val="0066332C"/>
    <w:rsid w:val="006647CB"/>
    <w:rsid w:val="00664B29"/>
    <w:rsid w:val="00665975"/>
    <w:rsid w:val="00667162"/>
    <w:rsid w:val="0066732B"/>
    <w:rsid w:val="0066771F"/>
    <w:rsid w:val="006709AD"/>
    <w:rsid w:val="00673100"/>
    <w:rsid w:val="00673314"/>
    <w:rsid w:val="00674AEE"/>
    <w:rsid w:val="006755A7"/>
    <w:rsid w:val="00679A03"/>
    <w:rsid w:val="00681C1B"/>
    <w:rsid w:val="006824BB"/>
    <w:rsid w:val="00682642"/>
    <w:rsid w:val="006842FD"/>
    <w:rsid w:val="006849AA"/>
    <w:rsid w:val="0068593E"/>
    <w:rsid w:val="0068658E"/>
    <w:rsid w:val="00687FEC"/>
    <w:rsid w:val="00691BB5"/>
    <w:rsid w:val="006920BC"/>
    <w:rsid w:val="006946C0"/>
    <w:rsid w:val="0069563E"/>
    <w:rsid w:val="006957AE"/>
    <w:rsid w:val="006960CB"/>
    <w:rsid w:val="00697E19"/>
    <w:rsid w:val="006A1FB5"/>
    <w:rsid w:val="006A1FFD"/>
    <w:rsid w:val="006A206C"/>
    <w:rsid w:val="006A3B20"/>
    <w:rsid w:val="006A4703"/>
    <w:rsid w:val="006A5256"/>
    <w:rsid w:val="006A58C3"/>
    <w:rsid w:val="006A5FE8"/>
    <w:rsid w:val="006A7DF7"/>
    <w:rsid w:val="006B3D80"/>
    <w:rsid w:val="006B4501"/>
    <w:rsid w:val="006B516D"/>
    <w:rsid w:val="006B5FB9"/>
    <w:rsid w:val="006B6773"/>
    <w:rsid w:val="006B787D"/>
    <w:rsid w:val="006B7A29"/>
    <w:rsid w:val="006C0629"/>
    <w:rsid w:val="006C097C"/>
    <w:rsid w:val="006C4B81"/>
    <w:rsid w:val="006C6A31"/>
    <w:rsid w:val="006C736F"/>
    <w:rsid w:val="006C7EEB"/>
    <w:rsid w:val="006D1388"/>
    <w:rsid w:val="006D399E"/>
    <w:rsid w:val="006D4652"/>
    <w:rsid w:val="006D7429"/>
    <w:rsid w:val="006E038B"/>
    <w:rsid w:val="006E0AA7"/>
    <w:rsid w:val="006E3494"/>
    <w:rsid w:val="006E3FD1"/>
    <w:rsid w:val="006E4185"/>
    <w:rsid w:val="006E5806"/>
    <w:rsid w:val="006E603F"/>
    <w:rsid w:val="006E670C"/>
    <w:rsid w:val="006E6F1A"/>
    <w:rsid w:val="006E78CE"/>
    <w:rsid w:val="006F1322"/>
    <w:rsid w:val="006F194C"/>
    <w:rsid w:val="006F2903"/>
    <w:rsid w:val="006F36B3"/>
    <w:rsid w:val="006F40E8"/>
    <w:rsid w:val="006F4776"/>
    <w:rsid w:val="006F5B4D"/>
    <w:rsid w:val="006F5F35"/>
    <w:rsid w:val="006F61CF"/>
    <w:rsid w:val="006F7BF6"/>
    <w:rsid w:val="00700D8D"/>
    <w:rsid w:val="00704B90"/>
    <w:rsid w:val="00705EA6"/>
    <w:rsid w:val="00705EE4"/>
    <w:rsid w:val="00705EFF"/>
    <w:rsid w:val="0070634E"/>
    <w:rsid w:val="00706992"/>
    <w:rsid w:val="00710CF8"/>
    <w:rsid w:val="007138EA"/>
    <w:rsid w:val="00713EE2"/>
    <w:rsid w:val="00714687"/>
    <w:rsid w:val="00716541"/>
    <w:rsid w:val="007172CA"/>
    <w:rsid w:val="00717514"/>
    <w:rsid w:val="0072096E"/>
    <w:rsid w:val="0072207B"/>
    <w:rsid w:val="00722955"/>
    <w:rsid w:val="00724EC9"/>
    <w:rsid w:val="00726D18"/>
    <w:rsid w:val="00727BEC"/>
    <w:rsid w:val="00730CF0"/>
    <w:rsid w:val="00731088"/>
    <w:rsid w:val="007310F2"/>
    <w:rsid w:val="0073190F"/>
    <w:rsid w:val="00732124"/>
    <w:rsid w:val="00732404"/>
    <w:rsid w:val="00732970"/>
    <w:rsid w:val="00732F32"/>
    <w:rsid w:val="00735385"/>
    <w:rsid w:val="00742983"/>
    <w:rsid w:val="00742D61"/>
    <w:rsid w:val="0074481F"/>
    <w:rsid w:val="00744E50"/>
    <w:rsid w:val="0074529A"/>
    <w:rsid w:val="00746C57"/>
    <w:rsid w:val="00751ABE"/>
    <w:rsid w:val="00751DAB"/>
    <w:rsid w:val="0075252E"/>
    <w:rsid w:val="00753712"/>
    <w:rsid w:val="00755D87"/>
    <w:rsid w:val="00756236"/>
    <w:rsid w:val="00760178"/>
    <w:rsid w:val="00760A41"/>
    <w:rsid w:val="00761792"/>
    <w:rsid w:val="00762259"/>
    <w:rsid w:val="00762B1E"/>
    <w:rsid w:val="0076592E"/>
    <w:rsid w:val="007661DC"/>
    <w:rsid w:val="007671D5"/>
    <w:rsid w:val="007673B6"/>
    <w:rsid w:val="00767ACF"/>
    <w:rsid w:val="007700CC"/>
    <w:rsid w:val="00772C32"/>
    <w:rsid w:val="007740B7"/>
    <w:rsid w:val="00775324"/>
    <w:rsid w:val="00780777"/>
    <w:rsid w:val="00780A61"/>
    <w:rsid w:val="007827B9"/>
    <w:rsid w:val="00785D00"/>
    <w:rsid w:val="0078700A"/>
    <w:rsid w:val="00787082"/>
    <w:rsid w:val="00787104"/>
    <w:rsid w:val="007907CF"/>
    <w:rsid w:val="00790A59"/>
    <w:rsid w:val="0079274D"/>
    <w:rsid w:val="007929A2"/>
    <w:rsid w:val="00792B83"/>
    <w:rsid w:val="00792D86"/>
    <w:rsid w:val="00793083"/>
    <w:rsid w:val="00793A60"/>
    <w:rsid w:val="00793E45"/>
    <w:rsid w:val="007941EB"/>
    <w:rsid w:val="00795FDB"/>
    <w:rsid w:val="00797D69"/>
    <w:rsid w:val="007A481E"/>
    <w:rsid w:val="007A5BEF"/>
    <w:rsid w:val="007A5EC2"/>
    <w:rsid w:val="007A5F58"/>
    <w:rsid w:val="007A79E7"/>
    <w:rsid w:val="007B0A24"/>
    <w:rsid w:val="007B21F6"/>
    <w:rsid w:val="007B3186"/>
    <w:rsid w:val="007B3C13"/>
    <w:rsid w:val="007B4A28"/>
    <w:rsid w:val="007B65BD"/>
    <w:rsid w:val="007B6628"/>
    <w:rsid w:val="007C049D"/>
    <w:rsid w:val="007C09E9"/>
    <w:rsid w:val="007C0BB6"/>
    <w:rsid w:val="007C0E09"/>
    <w:rsid w:val="007C1204"/>
    <w:rsid w:val="007C38B1"/>
    <w:rsid w:val="007C42D8"/>
    <w:rsid w:val="007C42ED"/>
    <w:rsid w:val="007C5A2D"/>
    <w:rsid w:val="007C6A95"/>
    <w:rsid w:val="007D06D2"/>
    <w:rsid w:val="007D2E7E"/>
    <w:rsid w:val="007D483F"/>
    <w:rsid w:val="007D50F8"/>
    <w:rsid w:val="007E2B0B"/>
    <w:rsid w:val="007E2FD7"/>
    <w:rsid w:val="007E4B17"/>
    <w:rsid w:val="007E5618"/>
    <w:rsid w:val="007F03CC"/>
    <w:rsid w:val="007F07E6"/>
    <w:rsid w:val="007F220B"/>
    <w:rsid w:val="007F222B"/>
    <w:rsid w:val="0080045B"/>
    <w:rsid w:val="0080047C"/>
    <w:rsid w:val="0080080A"/>
    <w:rsid w:val="0080138C"/>
    <w:rsid w:val="00802C05"/>
    <w:rsid w:val="00802EFE"/>
    <w:rsid w:val="00803448"/>
    <w:rsid w:val="00804A49"/>
    <w:rsid w:val="00805829"/>
    <w:rsid w:val="00806711"/>
    <w:rsid w:val="00807925"/>
    <w:rsid w:val="00810348"/>
    <w:rsid w:val="00810E04"/>
    <w:rsid w:val="008116B2"/>
    <w:rsid w:val="008126AC"/>
    <w:rsid w:val="00812BA0"/>
    <w:rsid w:val="00814FCC"/>
    <w:rsid w:val="00816540"/>
    <w:rsid w:val="00816A14"/>
    <w:rsid w:val="00817827"/>
    <w:rsid w:val="00820196"/>
    <w:rsid w:val="008203C5"/>
    <w:rsid w:val="00823B62"/>
    <w:rsid w:val="008277FB"/>
    <w:rsid w:val="008278D1"/>
    <w:rsid w:val="00830242"/>
    <w:rsid w:val="00831A28"/>
    <w:rsid w:val="00831A7D"/>
    <w:rsid w:val="008326C0"/>
    <w:rsid w:val="00832959"/>
    <w:rsid w:val="0083372A"/>
    <w:rsid w:val="00835C2E"/>
    <w:rsid w:val="008405B1"/>
    <w:rsid w:val="00840BF2"/>
    <w:rsid w:val="00841341"/>
    <w:rsid w:val="00841B85"/>
    <w:rsid w:val="00841DAB"/>
    <w:rsid w:val="008425D6"/>
    <w:rsid w:val="0084371F"/>
    <w:rsid w:val="008442C5"/>
    <w:rsid w:val="008462B5"/>
    <w:rsid w:val="008464C9"/>
    <w:rsid w:val="00850771"/>
    <w:rsid w:val="00850896"/>
    <w:rsid w:val="00850F16"/>
    <w:rsid w:val="008524D5"/>
    <w:rsid w:val="0085440C"/>
    <w:rsid w:val="008551D8"/>
    <w:rsid w:val="00856086"/>
    <w:rsid w:val="00857C1F"/>
    <w:rsid w:val="00860522"/>
    <w:rsid w:val="00861978"/>
    <w:rsid w:val="00862EDF"/>
    <w:rsid w:val="00863AC9"/>
    <w:rsid w:val="008645EB"/>
    <w:rsid w:val="00864C50"/>
    <w:rsid w:val="0086646F"/>
    <w:rsid w:val="0086692F"/>
    <w:rsid w:val="008717CE"/>
    <w:rsid w:val="00872F95"/>
    <w:rsid w:val="00873A25"/>
    <w:rsid w:val="00874DA2"/>
    <w:rsid w:val="00875779"/>
    <w:rsid w:val="00875878"/>
    <w:rsid w:val="00876264"/>
    <w:rsid w:val="00877334"/>
    <w:rsid w:val="008779FA"/>
    <w:rsid w:val="00877BB8"/>
    <w:rsid w:val="00877CBF"/>
    <w:rsid w:val="00882E20"/>
    <w:rsid w:val="00883AA2"/>
    <w:rsid w:val="00884926"/>
    <w:rsid w:val="008852F6"/>
    <w:rsid w:val="008853DA"/>
    <w:rsid w:val="00886479"/>
    <w:rsid w:val="00886B7D"/>
    <w:rsid w:val="00887845"/>
    <w:rsid w:val="0088798B"/>
    <w:rsid w:val="00890C7E"/>
    <w:rsid w:val="00892260"/>
    <w:rsid w:val="008933B2"/>
    <w:rsid w:val="00895EBD"/>
    <w:rsid w:val="008A01FB"/>
    <w:rsid w:val="008A2158"/>
    <w:rsid w:val="008A5CA1"/>
    <w:rsid w:val="008A769D"/>
    <w:rsid w:val="008B2754"/>
    <w:rsid w:val="008B3CF8"/>
    <w:rsid w:val="008B5292"/>
    <w:rsid w:val="008B7C71"/>
    <w:rsid w:val="008C12B3"/>
    <w:rsid w:val="008C13B3"/>
    <w:rsid w:val="008C1EE3"/>
    <w:rsid w:val="008C79F6"/>
    <w:rsid w:val="008D0356"/>
    <w:rsid w:val="008D0E74"/>
    <w:rsid w:val="008D1825"/>
    <w:rsid w:val="008D2D44"/>
    <w:rsid w:val="008D3C4D"/>
    <w:rsid w:val="008D3D90"/>
    <w:rsid w:val="008D42E7"/>
    <w:rsid w:val="008D4677"/>
    <w:rsid w:val="008D6081"/>
    <w:rsid w:val="008D67A3"/>
    <w:rsid w:val="008D776A"/>
    <w:rsid w:val="008E066E"/>
    <w:rsid w:val="008E2B0E"/>
    <w:rsid w:val="008E383D"/>
    <w:rsid w:val="008E40BE"/>
    <w:rsid w:val="008E490D"/>
    <w:rsid w:val="008E513B"/>
    <w:rsid w:val="008E7924"/>
    <w:rsid w:val="008E7C7A"/>
    <w:rsid w:val="008F2B97"/>
    <w:rsid w:val="008F3D76"/>
    <w:rsid w:val="008F5AD2"/>
    <w:rsid w:val="008F6F87"/>
    <w:rsid w:val="008F7629"/>
    <w:rsid w:val="0090083E"/>
    <w:rsid w:val="00901D31"/>
    <w:rsid w:val="009079A8"/>
    <w:rsid w:val="0091289E"/>
    <w:rsid w:val="00912C13"/>
    <w:rsid w:val="00913171"/>
    <w:rsid w:val="00913C53"/>
    <w:rsid w:val="009161BC"/>
    <w:rsid w:val="00916EF4"/>
    <w:rsid w:val="00917582"/>
    <w:rsid w:val="0091787F"/>
    <w:rsid w:val="00920482"/>
    <w:rsid w:val="0092148B"/>
    <w:rsid w:val="00921F01"/>
    <w:rsid w:val="00922677"/>
    <w:rsid w:val="009238EB"/>
    <w:rsid w:val="009247AF"/>
    <w:rsid w:val="009247F7"/>
    <w:rsid w:val="0092638B"/>
    <w:rsid w:val="009276C3"/>
    <w:rsid w:val="009305B5"/>
    <w:rsid w:val="00930647"/>
    <w:rsid w:val="00931769"/>
    <w:rsid w:val="009335AB"/>
    <w:rsid w:val="0093421B"/>
    <w:rsid w:val="0093439A"/>
    <w:rsid w:val="009349A7"/>
    <w:rsid w:val="00935881"/>
    <w:rsid w:val="00935F17"/>
    <w:rsid w:val="00937E55"/>
    <w:rsid w:val="00940D3C"/>
    <w:rsid w:val="00944483"/>
    <w:rsid w:val="00945058"/>
    <w:rsid w:val="00947DC0"/>
    <w:rsid w:val="0095047E"/>
    <w:rsid w:val="00951129"/>
    <w:rsid w:val="009527B1"/>
    <w:rsid w:val="0095338E"/>
    <w:rsid w:val="00953435"/>
    <w:rsid w:val="0095389D"/>
    <w:rsid w:val="00953C06"/>
    <w:rsid w:val="00955701"/>
    <w:rsid w:val="00957FB1"/>
    <w:rsid w:val="00960573"/>
    <w:rsid w:val="00961DAC"/>
    <w:rsid w:val="009621A4"/>
    <w:rsid w:val="009625EB"/>
    <w:rsid w:val="00963A2D"/>
    <w:rsid w:val="0097266F"/>
    <w:rsid w:val="00972772"/>
    <w:rsid w:val="009728F9"/>
    <w:rsid w:val="00974326"/>
    <w:rsid w:val="0098107C"/>
    <w:rsid w:val="0098279C"/>
    <w:rsid w:val="00983CAE"/>
    <w:rsid w:val="0098480F"/>
    <w:rsid w:val="00985EB6"/>
    <w:rsid w:val="00986122"/>
    <w:rsid w:val="00986576"/>
    <w:rsid w:val="0098671E"/>
    <w:rsid w:val="00990B9F"/>
    <w:rsid w:val="0099101A"/>
    <w:rsid w:val="0099146B"/>
    <w:rsid w:val="00991474"/>
    <w:rsid w:val="00991824"/>
    <w:rsid w:val="00993DFB"/>
    <w:rsid w:val="00994C26"/>
    <w:rsid w:val="00994F19"/>
    <w:rsid w:val="00997F22"/>
    <w:rsid w:val="00997FC5"/>
    <w:rsid w:val="009A126C"/>
    <w:rsid w:val="009A20FB"/>
    <w:rsid w:val="009A264D"/>
    <w:rsid w:val="009A38E0"/>
    <w:rsid w:val="009A621B"/>
    <w:rsid w:val="009A6E04"/>
    <w:rsid w:val="009A79D3"/>
    <w:rsid w:val="009B11B6"/>
    <w:rsid w:val="009B12ED"/>
    <w:rsid w:val="009B2795"/>
    <w:rsid w:val="009B2A0B"/>
    <w:rsid w:val="009B2BE3"/>
    <w:rsid w:val="009B2E2E"/>
    <w:rsid w:val="009B46F8"/>
    <w:rsid w:val="009B5E85"/>
    <w:rsid w:val="009B76D3"/>
    <w:rsid w:val="009B789B"/>
    <w:rsid w:val="009B7EF2"/>
    <w:rsid w:val="009C0001"/>
    <w:rsid w:val="009C0A58"/>
    <w:rsid w:val="009C19AA"/>
    <w:rsid w:val="009C2761"/>
    <w:rsid w:val="009C395E"/>
    <w:rsid w:val="009C3C91"/>
    <w:rsid w:val="009C6CD4"/>
    <w:rsid w:val="009D0DD9"/>
    <w:rsid w:val="009D12B4"/>
    <w:rsid w:val="009D48F3"/>
    <w:rsid w:val="009D591E"/>
    <w:rsid w:val="009D6DAB"/>
    <w:rsid w:val="009D72D7"/>
    <w:rsid w:val="009E21EE"/>
    <w:rsid w:val="009E2717"/>
    <w:rsid w:val="009E2AED"/>
    <w:rsid w:val="009E3282"/>
    <w:rsid w:val="009E3C7B"/>
    <w:rsid w:val="009E428F"/>
    <w:rsid w:val="009E4969"/>
    <w:rsid w:val="009E4DA2"/>
    <w:rsid w:val="009F2DB8"/>
    <w:rsid w:val="009F3574"/>
    <w:rsid w:val="009F37EA"/>
    <w:rsid w:val="009F38A9"/>
    <w:rsid w:val="009F62DD"/>
    <w:rsid w:val="009F6BC0"/>
    <w:rsid w:val="009F709C"/>
    <w:rsid w:val="00A010EF"/>
    <w:rsid w:val="00A015A3"/>
    <w:rsid w:val="00A05163"/>
    <w:rsid w:val="00A0628F"/>
    <w:rsid w:val="00A067AC"/>
    <w:rsid w:val="00A07E59"/>
    <w:rsid w:val="00A1032D"/>
    <w:rsid w:val="00A116DF"/>
    <w:rsid w:val="00A133B1"/>
    <w:rsid w:val="00A13E6B"/>
    <w:rsid w:val="00A15C40"/>
    <w:rsid w:val="00A1753C"/>
    <w:rsid w:val="00A20F51"/>
    <w:rsid w:val="00A21A25"/>
    <w:rsid w:val="00A229D4"/>
    <w:rsid w:val="00A23313"/>
    <w:rsid w:val="00A23469"/>
    <w:rsid w:val="00A23B70"/>
    <w:rsid w:val="00A23D16"/>
    <w:rsid w:val="00A2501D"/>
    <w:rsid w:val="00A274EB"/>
    <w:rsid w:val="00A30049"/>
    <w:rsid w:val="00A30657"/>
    <w:rsid w:val="00A31502"/>
    <w:rsid w:val="00A31BC2"/>
    <w:rsid w:val="00A34A95"/>
    <w:rsid w:val="00A36058"/>
    <w:rsid w:val="00A41A6F"/>
    <w:rsid w:val="00A41D51"/>
    <w:rsid w:val="00A41DDE"/>
    <w:rsid w:val="00A42A55"/>
    <w:rsid w:val="00A43820"/>
    <w:rsid w:val="00A463C8"/>
    <w:rsid w:val="00A46FF1"/>
    <w:rsid w:val="00A50151"/>
    <w:rsid w:val="00A502A7"/>
    <w:rsid w:val="00A51917"/>
    <w:rsid w:val="00A51C21"/>
    <w:rsid w:val="00A52283"/>
    <w:rsid w:val="00A52906"/>
    <w:rsid w:val="00A5398B"/>
    <w:rsid w:val="00A53C4E"/>
    <w:rsid w:val="00A542F1"/>
    <w:rsid w:val="00A54F9E"/>
    <w:rsid w:val="00A57B58"/>
    <w:rsid w:val="00A61519"/>
    <w:rsid w:val="00A618FC"/>
    <w:rsid w:val="00A63A11"/>
    <w:rsid w:val="00A63F5D"/>
    <w:rsid w:val="00A64C65"/>
    <w:rsid w:val="00A64ED2"/>
    <w:rsid w:val="00A67311"/>
    <w:rsid w:val="00A70A43"/>
    <w:rsid w:val="00A70E98"/>
    <w:rsid w:val="00A71492"/>
    <w:rsid w:val="00A719AA"/>
    <w:rsid w:val="00A71E67"/>
    <w:rsid w:val="00A730F9"/>
    <w:rsid w:val="00A7382C"/>
    <w:rsid w:val="00A75997"/>
    <w:rsid w:val="00A759F3"/>
    <w:rsid w:val="00A7668B"/>
    <w:rsid w:val="00A7731F"/>
    <w:rsid w:val="00A83520"/>
    <w:rsid w:val="00A8400C"/>
    <w:rsid w:val="00A8507E"/>
    <w:rsid w:val="00A877BE"/>
    <w:rsid w:val="00A87CA0"/>
    <w:rsid w:val="00A90E45"/>
    <w:rsid w:val="00A91618"/>
    <w:rsid w:val="00A9510C"/>
    <w:rsid w:val="00A97D26"/>
    <w:rsid w:val="00AA0B6D"/>
    <w:rsid w:val="00AA207F"/>
    <w:rsid w:val="00AA2883"/>
    <w:rsid w:val="00AA4279"/>
    <w:rsid w:val="00AA5660"/>
    <w:rsid w:val="00AA5EB5"/>
    <w:rsid w:val="00AA622A"/>
    <w:rsid w:val="00AA6400"/>
    <w:rsid w:val="00AB0F3A"/>
    <w:rsid w:val="00AB30A9"/>
    <w:rsid w:val="00AB5807"/>
    <w:rsid w:val="00AB6C6A"/>
    <w:rsid w:val="00AB7E06"/>
    <w:rsid w:val="00AC020A"/>
    <w:rsid w:val="00AC0E7B"/>
    <w:rsid w:val="00AC1DBC"/>
    <w:rsid w:val="00AC2331"/>
    <w:rsid w:val="00AC3BCF"/>
    <w:rsid w:val="00AC6A71"/>
    <w:rsid w:val="00AC7456"/>
    <w:rsid w:val="00AC7E60"/>
    <w:rsid w:val="00AD0322"/>
    <w:rsid w:val="00AD108C"/>
    <w:rsid w:val="00AD1637"/>
    <w:rsid w:val="00AD16C0"/>
    <w:rsid w:val="00AD2940"/>
    <w:rsid w:val="00AD2DDA"/>
    <w:rsid w:val="00AD345F"/>
    <w:rsid w:val="00AD3CC6"/>
    <w:rsid w:val="00AD4191"/>
    <w:rsid w:val="00AD428C"/>
    <w:rsid w:val="00AD4623"/>
    <w:rsid w:val="00AD524A"/>
    <w:rsid w:val="00AD5B66"/>
    <w:rsid w:val="00AD71BE"/>
    <w:rsid w:val="00AD75C0"/>
    <w:rsid w:val="00AE0166"/>
    <w:rsid w:val="00AE228C"/>
    <w:rsid w:val="00AE2437"/>
    <w:rsid w:val="00AE3E8E"/>
    <w:rsid w:val="00AE438F"/>
    <w:rsid w:val="00AE6E58"/>
    <w:rsid w:val="00AE7FEC"/>
    <w:rsid w:val="00AF12B8"/>
    <w:rsid w:val="00AF19DE"/>
    <w:rsid w:val="00AF1C06"/>
    <w:rsid w:val="00AF216F"/>
    <w:rsid w:val="00AF2EAF"/>
    <w:rsid w:val="00AF3050"/>
    <w:rsid w:val="00AF43A2"/>
    <w:rsid w:val="00AF70BD"/>
    <w:rsid w:val="00B001C6"/>
    <w:rsid w:val="00B00305"/>
    <w:rsid w:val="00B0098F"/>
    <w:rsid w:val="00B030CB"/>
    <w:rsid w:val="00B03478"/>
    <w:rsid w:val="00B03C67"/>
    <w:rsid w:val="00B058F2"/>
    <w:rsid w:val="00B059DC"/>
    <w:rsid w:val="00B112C6"/>
    <w:rsid w:val="00B117CD"/>
    <w:rsid w:val="00B11B9D"/>
    <w:rsid w:val="00B12B5C"/>
    <w:rsid w:val="00B134D8"/>
    <w:rsid w:val="00B1398E"/>
    <w:rsid w:val="00B15F19"/>
    <w:rsid w:val="00B16146"/>
    <w:rsid w:val="00B16A0B"/>
    <w:rsid w:val="00B16AC0"/>
    <w:rsid w:val="00B16E24"/>
    <w:rsid w:val="00B16F83"/>
    <w:rsid w:val="00B20307"/>
    <w:rsid w:val="00B25615"/>
    <w:rsid w:val="00B27943"/>
    <w:rsid w:val="00B27972"/>
    <w:rsid w:val="00B2797C"/>
    <w:rsid w:val="00B27C79"/>
    <w:rsid w:val="00B27CE5"/>
    <w:rsid w:val="00B3058F"/>
    <w:rsid w:val="00B30A34"/>
    <w:rsid w:val="00B31E2B"/>
    <w:rsid w:val="00B3539A"/>
    <w:rsid w:val="00B37275"/>
    <w:rsid w:val="00B37704"/>
    <w:rsid w:val="00B41780"/>
    <w:rsid w:val="00B41ABA"/>
    <w:rsid w:val="00B455EC"/>
    <w:rsid w:val="00B45851"/>
    <w:rsid w:val="00B47E15"/>
    <w:rsid w:val="00B50EDA"/>
    <w:rsid w:val="00B51A00"/>
    <w:rsid w:val="00B52F6D"/>
    <w:rsid w:val="00B535FD"/>
    <w:rsid w:val="00B54504"/>
    <w:rsid w:val="00B552A6"/>
    <w:rsid w:val="00B56156"/>
    <w:rsid w:val="00B57075"/>
    <w:rsid w:val="00B64043"/>
    <w:rsid w:val="00B65883"/>
    <w:rsid w:val="00B65E06"/>
    <w:rsid w:val="00B67A48"/>
    <w:rsid w:val="00B7053F"/>
    <w:rsid w:val="00B70DF5"/>
    <w:rsid w:val="00B71F4D"/>
    <w:rsid w:val="00B73078"/>
    <w:rsid w:val="00B74171"/>
    <w:rsid w:val="00B75F7A"/>
    <w:rsid w:val="00B76B55"/>
    <w:rsid w:val="00B773A7"/>
    <w:rsid w:val="00B82307"/>
    <w:rsid w:val="00B82E0F"/>
    <w:rsid w:val="00B8384F"/>
    <w:rsid w:val="00B8385E"/>
    <w:rsid w:val="00B84F80"/>
    <w:rsid w:val="00B851D9"/>
    <w:rsid w:val="00B859BD"/>
    <w:rsid w:val="00B85D45"/>
    <w:rsid w:val="00B861CB"/>
    <w:rsid w:val="00B86E57"/>
    <w:rsid w:val="00B90A8B"/>
    <w:rsid w:val="00B9147B"/>
    <w:rsid w:val="00B91D3D"/>
    <w:rsid w:val="00B92657"/>
    <w:rsid w:val="00B94024"/>
    <w:rsid w:val="00B949B9"/>
    <w:rsid w:val="00B95B9F"/>
    <w:rsid w:val="00B961C7"/>
    <w:rsid w:val="00B96443"/>
    <w:rsid w:val="00B96A29"/>
    <w:rsid w:val="00B97E5E"/>
    <w:rsid w:val="00BA0060"/>
    <w:rsid w:val="00BA19FE"/>
    <w:rsid w:val="00BA5E78"/>
    <w:rsid w:val="00BA618A"/>
    <w:rsid w:val="00BB059C"/>
    <w:rsid w:val="00BB0C91"/>
    <w:rsid w:val="00BB2592"/>
    <w:rsid w:val="00BB34C5"/>
    <w:rsid w:val="00BB546C"/>
    <w:rsid w:val="00BC0B77"/>
    <w:rsid w:val="00BC5501"/>
    <w:rsid w:val="00BC5E3D"/>
    <w:rsid w:val="00BC6978"/>
    <w:rsid w:val="00BD0ED7"/>
    <w:rsid w:val="00BD0F16"/>
    <w:rsid w:val="00BD1862"/>
    <w:rsid w:val="00BD224A"/>
    <w:rsid w:val="00BD2C17"/>
    <w:rsid w:val="00BD3845"/>
    <w:rsid w:val="00BD68FD"/>
    <w:rsid w:val="00BE0758"/>
    <w:rsid w:val="00BE2F4E"/>
    <w:rsid w:val="00BE2FB1"/>
    <w:rsid w:val="00BE3AA8"/>
    <w:rsid w:val="00BE5DCE"/>
    <w:rsid w:val="00BE6323"/>
    <w:rsid w:val="00BF1648"/>
    <w:rsid w:val="00BF2D6F"/>
    <w:rsid w:val="00BF30EC"/>
    <w:rsid w:val="00BF3660"/>
    <w:rsid w:val="00BF766D"/>
    <w:rsid w:val="00C04D2D"/>
    <w:rsid w:val="00C050C2"/>
    <w:rsid w:val="00C06D9B"/>
    <w:rsid w:val="00C0711A"/>
    <w:rsid w:val="00C105AF"/>
    <w:rsid w:val="00C169F4"/>
    <w:rsid w:val="00C17157"/>
    <w:rsid w:val="00C219AA"/>
    <w:rsid w:val="00C24F2E"/>
    <w:rsid w:val="00C26155"/>
    <w:rsid w:val="00C267C3"/>
    <w:rsid w:val="00C315B7"/>
    <w:rsid w:val="00C32B30"/>
    <w:rsid w:val="00C33A7A"/>
    <w:rsid w:val="00C34547"/>
    <w:rsid w:val="00C345EC"/>
    <w:rsid w:val="00C34C21"/>
    <w:rsid w:val="00C37544"/>
    <w:rsid w:val="00C401D9"/>
    <w:rsid w:val="00C41377"/>
    <w:rsid w:val="00C4142F"/>
    <w:rsid w:val="00C41FC9"/>
    <w:rsid w:val="00C4241C"/>
    <w:rsid w:val="00C441D8"/>
    <w:rsid w:val="00C4423E"/>
    <w:rsid w:val="00C462EB"/>
    <w:rsid w:val="00C465F7"/>
    <w:rsid w:val="00C4684A"/>
    <w:rsid w:val="00C55216"/>
    <w:rsid w:val="00C56C6A"/>
    <w:rsid w:val="00C56F17"/>
    <w:rsid w:val="00C57E75"/>
    <w:rsid w:val="00C6023A"/>
    <w:rsid w:val="00C617E0"/>
    <w:rsid w:val="00C62351"/>
    <w:rsid w:val="00C628B1"/>
    <w:rsid w:val="00C630B7"/>
    <w:rsid w:val="00C65832"/>
    <w:rsid w:val="00C708A5"/>
    <w:rsid w:val="00C7261C"/>
    <w:rsid w:val="00C751B1"/>
    <w:rsid w:val="00C763BF"/>
    <w:rsid w:val="00C76E6B"/>
    <w:rsid w:val="00C80F05"/>
    <w:rsid w:val="00C837C2"/>
    <w:rsid w:val="00C8567E"/>
    <w:rsid w:val="00C859F0"/>
    <w:rsid w:val="00C86D7B"/>
    <w:rsid w:val="00C86E41"/>
    <w:rsid w:val="00C91F64"/>
    <w:rsid w:val="00C92B8F"/>
    <w:rsid w:val="00C9622E"/>
    <w:rsid w:val="00C96A68"/>
    <w:rsid w:val="00C96A6E"/>
    <w:rsid w:val="00CA0666"/>
    <w:rsid w:val="00CA1642"/>
    <w:rsid w:val="00CA4AB5"/>
    <w:rsid w:val="00CA5455"/>
    <w:rsid w:val="00CA553A"/>
    <w:rsid w:val="00CA58AF"/>
    <w:rsid w:val="00CA5FB1"/>
    <w:rsid w:val="00CB02C3"/>
    <w:rsid w:val="00CB0A4E"/>
    <w:rsid w:val="00CB0C16"/>
    <w:rsid w:val="00CB1EA6"/>
    <w:rsid w:val="00CB2571"/>
    <w:rsid w:val="00CB2C35"/>
    <w:rsid w:val="00CB45DA"/>
    <w:rsid w:val="00CB6B9D"/>
    <w:rsid w:val="00CB753D"/>
    <w:rsid w:val="00CB7C30"/>
    <w:rsid w:val="00CC32C5"/>
    <w:rsid w:val="00CC336B"/>
    <w:rsid w:val="00CC3F81"/>
    <w:rsid w:val="00CC437E"/>
    <w:rsid w:val="00CC4847"/>
    <w:rsid w:val="00CC7666"/>
    <w:rsid w:val="00CC7C6B"/>
    <w:rsid w:val="00CD281D"/>
    <w:rsid w:val="00CD49D6"/>
    <w:rsid w:val="00CD67C4"/>
    <w:rsid w:val="00CD72E1"/>
    <w:rsid w:val="00CE0DE8"/>
    <w:rsid w:val="00CE0EC8"/>
    <w:rsid w:val="00CE1825"/>
    <w:rsid w:val="00CE1B62"/>
    <w:rsid w:val="00CE2BB9"/>
    <w:rsid w:val="00CE2C35"/>
    <w:rsid w:val="00CE2C65"/>
    <w:rsid w:val="00CE35BE"/>
    <w:rsid w:val="00CE3710"/>
    <w:rsid w:val="00CF2B27"/>
    <w:rsid w:val="00CF4E96"/>
    <w:rsid w:val="00CF581B"/>
    <w:rsid w:val="00CF5825"/>
    <w:rsid w:val="00CF72C2"/>
    <w:rsid w:val="00D01755"/>
    <w:rsid w:val="00D01A20"/>
    <w:rsid w:val="00D02660"/>
    <w:rsid w:val="00D05123"/>
    <w:rsid w:val="00D0553B"/>
    <w:rsid w:val="00D05B41"/>
    <w:rsid w:val="00D05EAE"/>
    <w:rsid w:val="00D1052C"/>
    <w:rsid w:val="00D12DEA"/>
    <w:rsid w:val="00D13601"/>
    <w:rsid w:val="00D139DF"/>
    <w:rsid w:val="00D20645"/>
    <w:rsid w:val="00D206EE"/>
    <w:rsid w:val="00D21CFB"/>
    <w:rsid w:val="00D248C0"/>
    <w:rsid w:val="00D24A49"/>
    <w:rsid w:val="00D25A5E"/>
    <w:rsid w:val="00D26AD1"/>
    <w:rsid w:val="00D26F2A"/>
    <w:rsid w:val="00D27716"/>
    <w:rsid w:val="00D30192"/>
    <w:rsid w:val="00D30CCD"/>
    <w:rsid w:val="00D3227E"/>
    <w:rsid w:val="00D3437D"/>
    <w:rsid w:val="00D34A93"/>
    <w:rsid w:val="00D36B78"/>
    <w:rsid w:val="00D40A06"/>
    <w:rsid w:val="00D4138E"/>
    <w:rsid w:val="00D41D0A"/>
    <w:rsid w:val="00D42572"/>
    <w:rsid w:val="00D42AF1"/>
    <w:rsid w:val="00D43F67"/>
    <w:rsid w:val="00D44780"/>
    <w:rsid w:val="00D4494B"/>
    <w:rsid w:val="00D46305"/>
    <w:rsid w:val="00D46BDE"/>
    <w:rsid w:val="00D47258"/>
    <w:rsid w:val="00D53371"/>
    <w:rsid w:val="00D53B77"/>
    <w:rsid w:val="00D53E06"/>
    <w:rsid w:val="00D55ABB"/>
    <w:rsid w:val="00D57497"/>
    <w:rsid w:val="00D57A95"/>
    <w:rsid w:val="00D610C3"/>
    <w:rsid w:val="00D631EB"/>
    <w:rsid w:val="00D650F7"/>
    <w:rsid w:val="00D67B84"/>
    <w:rsid w:val="00D67EEA"/>
    <w:rsid w:val="00D70CEA"/>
    <w:rsid w:val="00D70D6B"/>
    <w:rsid w:val="00D74723"/>
    <w:rsid w:val="00D828BA"/>
    <w:rsid w:val="00D839F9"/>
    <w:rsid w:val="00D84789"/>
    <w:rsid w:val="00D85D97"/>
    <w:rsid w:val="00D85E9B"/>
    <w:rsid w:val="00D86603"/>
    <w:rsid w:val="00D91E43"/>
    <w:rsid w:val="00D92F61"/>
    <w:rsid w:val="00D97447"/>
    <w:rsid w:val="00D97945"/>
    <w:rsid w:val="00D97AFF"/>
    <w:rsid w:val="00DA1293"/>
    <w:rsid w:val="00DB12A8"/>
    <w:rsid w:val="00DB24F3"/>
    <w:rsid w:val="00DB26A4"/>
    <w:rsid w:val="00DB2932"/>
    <w:rsid w:val="00DB66DC"/>
    <w:rsid w:val="00DB746E"/>
    <w:rsid w:val="00DB78E4"/>
    <w:rsid w:val="00DC00AE"/>
    <w:rsid w:val="00DC11FE"/>
    <w:rsid w:val="00DC1926"/>
    <w:rsid w:val="00DC4B3B"/>
    <w:rsid w:val="00DC5148"/>
    <w:rsid w:val="00DC5177"/>
    <w:rsid w:val="00DC56CA"/>
    <w:rsid w:val="00DC62A9"/>
    <w:rsid w:val="00DC7354"/>
    <w:rsid w:val="00DC74A1"/>
    <w:rsid w:val="00DD1057"/>
    <w:rsid w:val="00DD1E79"/>
    <w:rsid w:val="00DD259F"/>
    <w:rsid w:val="00DD30C1"/>
    <w:rsid w:val="00DD4083"/>
    <w:rsid w:val="00DD53AE"/>
    <w:rsid w:val="00DD5C0C"/>
    <w:rsid w:val="00DD6BCD"/>
    <w:rsid w:val="00DE082E"/>
    <w:rsid w:val="00DE0CF9"/>
    <w:rsid w:val="00DE331A"/>
    <w:rsid w:val="00DE4D53"/>
    <w:rsid w:val="00DE5DFE"/>
    <w:rsid w:val="00DE71C2"/>
    <w:rsid w:val="00DF5082"/>
    <w:rsid w:val="00DF50DA"/>
    <w:rsid w:val="00DF5570"/>
    <w:rsid w:val="00E003B0"/>
    <w:rsid w:val="00E03381"/>
    <w:rsid w:val="00E04903"/>
    <w:rsid w:val="00E05276"/>
    <w:rsid w:val="00E070F8"/>
    <w:rsid w:val="00E078D6"/>
    <w:rsid w:val="00E07DA3"/>
    <w:rsid w:val="00E10FA9"/>
    <w:rsid w:val="00E11338"/>
    <w:rsid w:val="00E12BF9"/>
    <w:rsid w:val="00E12CDC"/>
    <w:rsid w:val="00E1346D"/>
    <w:rsid w:val="00E142D8"/>
    <w:rsid w:val="00E146F8"/>
    <w:rsid w:val="00E15462"/>
    <w:rsid w:val="00E15D9E"/>
    <w:rsid w:val="00E15E35"/>
    <w:rsid w:val="00E20479"/>
    <w:rsid w:val="00E21AC7"/>
    <w:rsid w:val="00E21B70"/>
    <w:rsid w:val="00E24587"/>
    <w:rsid w:val="00E248A2"/>
    <w:rsid w:val="00E253CD"/>
    <w:rsid w:val="00E268F6"/>
    <w:rsid w:val="00E27D76"/>
    <w:rsid w:val="00E303A7"/>
    <w:rsid w:val="00E303D3"/>
    <w:rsid w:val="00E3096D"/>
    <w:rsid w:val="00E33AEA"/>
    <w:rsid w:val="00E3419A"/>
    <w:rsid w:val="00E43189"/>
    <w:rsid w:val="00E43510"/>
    <w:rsid w:val="00E4413A"/>
    <w:rsid w:val="00E470AA"/>
    <w:rsid w:val="00E47266"/>
    <w:rsid w:val="00E4CF01"/>
    <w:rsid w:val="00E504B0"/>
    <w:rsid w:val="00E51D7C"/>
    <w:rsid w:val="00E524A0"/>
    <w:rsid w:val="00E540FA"/>
    <w:rsid w:val="00E5430E"/>
    <w:rsid w:val="00E553C9"/>
    <w:rsid w:val="00E56111"/>
    <w:rsid w:val="00E57D6E"/>
    <w:rsid w:val="00E6044D"/>
    <w:rsid w:val="00E623AD"/>
    <w:rsid w:val="00E64759"/>
    <w:rsid w:val="00E64EB4"/>
    <w:rsid w:val="00E65017"/>
    <w:rsid w:val="00E65F02"/>
    <w:rsid w:val="00E6617F"/>
    <w:rsid w:val="00E6769E"/>
    <w:rsid w:val="00E70B5D"/>
    <w:rsid w:val="00E720A3"/>
    <w:rsid w:val="00E73D02"/>
    <w:rsid w:val="00E765EB"/>
    <w:rsid w:val="00E76BFB"/>
    <w:rsid w:val="00E8227D"/>
    <w:rsid w:val="00E83524"/>
    <w:rsid w:val="00E8448D"/>
    <w:rsid w:val="00E85E32"/>
    <w:rsid w:val="00E90141"/>
    <w:rsid w:val="00E90D58"/>
    <w:rsid w:val="00E92381"/>
    <w:rsid w:val="00E943C7"/>
    <w:rsid w:val="00E95FFE"/>
    <w:rsid w:val="00E97147"/>
    <w:rsid w:val="00E97305"/>
    <w:rsid w:val="00E9792D"/>
    <w:rsid w:val="00EA0493"/>
    <w:rsid w:val="00EA04FA"/>
    <w:rsid w:val="00EA060C"/>
    <w:rsid w:val="00EA0A35"/>
    <w:rsid w:val="00EA1054"/>
    <w:rsid w:val="00EA1291"/>
    <w:rsid w:val="00EA436E"/>
    <w:rsid w:val="00EA5261"/>
    <w:rsid w:val="00EA6F1D"/>
    <w:rsid w:val="00EB0B54"/>
    <w:rsid w:val="00EB2EC8"/>
    <w:rsid w:val="00EB5830"/>
    <w:rsid w:val="00EB5838"/>
    <w:rsid w:val="00EB6DAA"/>
    <w:rsid w:val="00EB7495"/>
    <w:rsid w:val="00EB7F38"/>
    <w:rsid w:val="00EC08F0"/>
    <w:rsid w:val="00EC0F78"/>
    <w:rsid w:val="00EC2327"/>
    <w:rsid w:val="00EC2A45"/>
    <w:rsid w:val="00EC3383"/>
    <w:rsid w:val="00EC4C79"/>
    <w:rsid w:val="00EC53AB"/>
    <w:rsid w:val="00EC618E"/>
    <w:rsid w:val="00ED14B7"/>
    <w:rsid w:val="00ED15C8"/>
    <w:rsid w:val="00ED5C2A"/>
    <w:rsid w:val="00ED6FB9"/>
    <w:rsid w:val="00ED703B"/>
    <w:rsid w:val="00ED7178"/>
    <w:rsid w:val="00ED777B"/>
    <w:rsid w:val="00ED7E42"/>
    <w:rsid w:val="00EE03E4"/>
    <w:rsid w:val="00EE2DA8"/>
    <w:rsid w:val="00EE318D"/>
    <w:rsid w:val="00EE398C"/>
    <w:rsid w:val="00EE45AD"/>
    <w:rsid w:val="00EE4BC2"/>
    <w:rsid w:val="00EE5164"/>
    <w:rsid w:val="00EE659F"/>
    <w:rsid w:val="00EE6EAA"/>
    <w:rsid w:val="00EE77E7"/>
    <w:rsid w:val="00EE787E"/>
    <w:rsid w:val="00EE78DC"/>
    <w:rsid w:val="00EE7F6C"/>
    <w:rsid w:val="00EF2559"/>
    <w:rsid w:val="00EF5550"/>
    <w:rsid w:val="00EF7559"/>
    <w:rsid w:val="00EF7A3E"/>
    <w:rsid w:val="00F00E6A"/>
    <w:rsid w:val="00F01AFE"/>
    <w:rsid w:val="00F01CB0"/>
    <w:rsid w:val="00F023A0"/>
    <w:rsid w:val="00F04346"/>
    <w:rsid w:val="00F10B50"/>
    <w:rsid w:val="00F1138A"/>
    <w:rsid w:val="00F11707"/>
    <w:rsid w:val="00F12622"/>
    <w:rsid w:val="00F12722"/>
    <w:rsid w:val="00F12E7B"/>
    <w:rsid w:val="00F14381"/>
    <w:rsid w:val="00F154B1"/>
    <w:rsid w:val="00F16106"/>
    <w:rsid w:val="00F1785F"/>
    <w:rsid w:val="00F2454D"/>
    <w:rsid w:val="00F2548E"/>
    <w:rsid w:val="00F266EF"/>
    <w:rsid w:val="00F27058"/>
    <w:rsid w:val="00F30893"/>
    <w:rsid w:val="00F31487"/>
    <w:rsid w:val="00F328C4"/>
    <w:rsid w:val="00F33BC0"/>
    <w:rsid w:val="00F33FFC"/>
    <w:rsid w:val="00F360F4"/>
    <w:rsid w:val="00F374D2"/>
    <w:rsid w:val="00F377E5"/>
    <w:rsid w:val="00F37D48"/>
    <w:rsid w:val="00F435B9"/>
    <w:rsid w:val="00F43826"/>
    <w:rsid w:val="00F43880"/>
    <w:rsid w:val="00F4440B"/>
    <w:rsid w:val="00F45F71"/>
    <w:rsid w:val="00F47C54"/>
    <w:rsid w:val="00F47F8A"/>
    <w:rsid w:val="00F5019E"/>
    <w:rsid w:val="00F525DE"/>
    <w:rsid w:val="00F55654"/>
    <w:rsid w:val="00F55830"/>
    <w:rsid w:val="00F56517"/>
    <w:rsid w:val="00F603B5"/>
    <w:rsid w:val="00F6055E"/>
    <w:rsid w:val="00F61B05"/>
    <w:rsid w:val="00F61C92"/>
    <w:rsid w:val="00F64E6F"/>
    <w:rsid w:val="00F64ED3"/>
    <w:rsid w:val="00F65A6C"/>
    <w:rsid w:val="00F66899"/>
    <w:rsid w:val="00F674CC"/>
    <w:rsid w:val="00F713E9"/>
    <w:rsid w:val="00F71963"/>
    <w:rsid w:val="00F72928"/>
    <w:rsid w:val="00F73071"/>
    <w:rsid w:val="00F73A9C"/>
    <w:rsid w:val="00F73DC2"/>
    <w:rsid w:val="00F73FF2"/>
    <w:rsid w:val="00F7401B"/>
    <w:rsid w:val="00F74AD6"/>
    <w:rsid w:val="00F764F8"/>
    <w:rsid w:val="00F76CED"/>
    <w:rsid w:val="00F77068"/>
    <w:rsid w:val="00F813C8"/>
    <w:rsid w:val="00F82F87"/>
    <w:rsid w:val="00F8524D"/>
    <w:rsid w:val="00F86802"/>
    <w:rsid w:val="00F90B27"/>
    <w:rsid w:val="00F913C2"/>
    <w:rsid w:val="00F93642"/>
    <w:rsid w:val="00F94B17"/>
    <w:rsid w:val="00F94C84"/>
    <w:rsid w:val="00F96AD3"/>
    <w:rsid w:val="00FA0CFF"/>
    <w:rsid w:val="00FA12C1"/>
    <w:rsid w:val="00FA1AC9"/>
    <w:rsid w:val="00FA1D82"/>
    <w:rsid w:val="00FA4D51"/>
    <w:rsid w:val="00FA538C"/>
    <w:rsid w:val="00FA6C18"/>
    <w:rsid w:val="00FA7C84"/>
    <w:rsid w:val="00FA7D5B"/>
    <w:rsid w:val="00FA7F9C"/>
    <w:rsid w:val="00FB0D11"/>
    <w:rsid w:val="00FB1142"/>
    <w:rsid w:val="00FB1B95"/>
    <w:rsid w:val="00FB26A3"/>
    <w:rsid w:val="00FB2756"/>
    <w:rsid w:val="00FB27F2"/>
    <w:rsid w:val="00FB2A07"/>
    <w:rsid w:val="00FB2CF9"/>
    <w:rsid w:val="00FB4100"/>
    <w:rsid w:val="00FB4328"/>
    <w:rsid w:val="00FC065B"/>
    <w:rsid w:val="00FC1607"/>
    <w:rsid w:val="00FC1696"/>
    <w:rsid w:val="00FC2B26"/>
    <w:rsid w:val="00FC2FC0"/>
    <w:rsid w:val="00FC415C"/>
    <w:rsid w:val="00FC4A16"/>
    <w:rsid w:val="00FC6273"/>
    <w:rsid w:val="00FC7E90"/>
    <w:rsid w:val="00FD27CD"/>
    <w:rsid w:val="00FD3E7A"/>
    <w:rsid w:val="00FD45BB"/>
    <w:rsid w:val="00FD5A47"/>
    <w:rsid w:val="00FE0FDA"/>
    <w:rsid w:val="00FE4589"/>
    <w:rsid w:val="00FE653C"/>
    <w:rsid w:val="00FE7404"/>
    <w:rsid w:val="00FE7BC4"/>
    <w:rsid w:val="00FF2D20"/>
    <w:rsid w:val="00FF7F18"/>
    <w:rsid w:val="0151D42B"/>
    <w:rsid w:val="019EEF72"/>
    <w:rsid w:val="0296FDF1"/>
    <w:rsid w:val="03648CF6"/>
    <w:rsid w:val="03FDB48C"/>
    <w:rsid w:val="043688B2"/>
    <w:rsid w:val="051937F7"/>
    <w:rsid w:val="05AE7A7C"/>
    <w:rsid w:val="05E6493C"/>
    <w:rsid w:val="05E88C5C"/>
    <w:rsid w:val="06B812B9"/>
    <w:rsid w:val="08D66369"/>
    <w:rsid w:val="08E94DC1"/>
    <w:rsid w:val="0A222BE2"/>
    <w:rsid w:val="0A9A66CA"/>
    <w:rsid w:val="0BE12D4C"/>
    <w:rsid w:val="0BF4DAC0"/>
    <w:rsid w:val="0C078B08"/>
    <w:rsid w:val="0C2C0365"/>
    <w:rsid w:val="0CC8CBB4"/>
    <w:rsid w:val="0DABE2D4"/>
    <w:rsid w:val="0DD0F391"/>
    <w:rsid w:val="0DF3E91D"/>
    <w:rsid w:val="0DF991C1"/>
    <w:rsid w:val="0E9E8881"/>
    <w:rsid w:val="0ED8255D"/>
    <w:rsid w:val="0F0E6D28"/>
    <w:rsid w:val="0F640F2F"/>
    <w:rsid w:val="10205EE3"/>
    <w:rsid w:val="10A34ECF"/>
    <w:rsid w:val="10BFBF25"/>
    <w:rsid w:val="11F21F14"/>
    <w:rsid w:val="12739100"/>
    <w:rsid w:val="12A602FA"/>
    <w:rsid w:val="12B84D7A"/>
    <w:rsid w:val="1424EFA5"/>
    <w:rsid w:val="14EB6B60"/>
    <w:rsid w:val="151A1F11"/>
    <w:rsid w:val="16225782"/>
    <w:rsid w:val="163AA2ED"/>
    <w:rsid w:val="169DE08B"/>
    <w:rsid w:val="16FEB3A2"/>
    <w:rsid w:val="177F51B9"/>
    <w:rsid w:val="18286A5F"/>
    <w:rsid w:val="1864619F"/>
    <w:rsid w:val="19AB413A"/>
    <w:rsid w:val="1AC85E14"/>
    <w:rsid w:val="1AE043A2"/>
    <w:rsid w:val="1B60EC64"/>
    <w:rsid w:val="1B8D7DBF"/>
    <w:rsid w:val="1BA8C01A"/>
    <w:rsid w:val="1C11CA33"/>
    <w:rsid w:val="1C5391E2"/>
    <w:rsid w:val="1C95FD1E"/>
    <w:rsid w:val="1CE6894F"/>
    <w:rsid w:val="1D047D80"/>
    <w:rsid w:val="1D246C0B"/>
    <w:rsid w:val="1D2CE4B4"/>
    <w:rsid w:val="1DDD3371"/>
    <w:rsid w:val="1F544611"/>
    <w:rsid w:val="1F587304"/>
    <w:rsid w:val="1FA4A9A1"/>
    <w:rsid w:val="1FF0C815"/>
    <w:rsid w:val="2054A312"/>
    <w:rsid w:val="20E1E189"/>
    <w:rsid w:val="2125F813"/>
    <w:rsid w:val="2139F9CB"/>
    <w:rsid w:val="21D175F4"/>
    <w:rsid w:val="22C8ADF6"/>
    <w:rsid w:val="22F3D78E"/>
    <w:rsid w:val="2335CD40"/>
    <w:rsid w:val="234EC0F5"/>
    <w:rsid w:val="23E45CA4"/>
    <w:rsid w:val="24157952"/>
    <w:rsid w:val="242B5175"/>
    <w:rsid w:val="24E27502"/>
    <w:rsid w:val="253ECC1B"/>
    <w:rsid w:val="257C2A06"/>
    <w:rsid w:val="265473A2"/>
    <w:rsid w:val="26C559B5"/>
    <w:rsid w:val="271117B2"/>
    <w:rsid w:val="2756BB3E"/>
    <w:rsid w:val="27AFCFE2"/>
    <w:rsid w:val="289B68C7"/>
    <w:rsid w:val="28C2FAB4"/>
    <w:rsid w:val="28DC2A03"/>
    <w:rsid w:val="28EE35B0"/>
    <w:rsid w:val="2990E116"/>
    <w:rsid w:val="29C6DB16"/>
    <w:rsid w:val="29D3916B"/>
    <w:rsid w:val="2A0966D7"/>
    <w:rsid w:val="2A0D7B09"/>
    <w:rsid w:val="2B6AD079"/>
    <w:rsid w:val="2B93AB69"/>
    <w:rsid w:val="2BF74C09"/>
    <w:rsid w:val="2C446110"/>
    <w:rsid w:val="2C500E61"/>
    <w:rsid w:val="2C7E9DC4"/>
    <w:rsid w:val="2CA6E21D"/>
    <w:rsid w:val="2CA9C90E"/>
    <w:rsid w:val="2CCF4455"/>
    <w:rsid w:val="2D63C27E"/>
    <w:rsid w:val="2E1CEC80"/>
    <w:rsid w:val="2E81DF2D"/>
    <w:rsid w:val="2EF39621"/>
    <w:rsid w:val="2F598FCF"/>
    <w:rsid w:val="2F8454AF"/>
    <w:rsid w:val="2FC2EA9F"/>
    <w:rsid w:val="2FE1505B"/>
    <w:rsid w:val="3018AE3A"/>
    <w:rsid w:val="312DAA48"/>
    <w:rsid w:val="31B18EDB"/>
    <w:rsid w:val="31CBC390"/>
    <w:rsid w:val="329F73D1"/>
    <w:rsid w:val="331F8CB2"/>
    <w:rsid w:val="33CECF4E"/>
    <w:rsid w:val="33D4B9C0"/>
    <w:rsid w:val="33F9C273"/>
    <w:rsid w:val="3422B975"/>
    <w:rsid w:val="35286BA1"/>
    <w:rsid w:val="3528F187"/>
    <w:rsid w:val="356414B7"/>
    <w:rsid w:val="368331F1"/>
    <w:rsid w:val="36A4A6B2"/>
    <w:rsid w:val="3748C315"/>
    <w:rsid w:val="37818027"/>
    <w:rsid w:val="3806BD74"/>
    <w:rsid w:val="381119D0"/>
    <w:rsid w:val="382C74E9"/>
    <w:rsid w:val="38C330D3"/>
    <w:rsid w:val="3955D103"/>
    <w:rsid w:val="397A6DB1"/>
    <w:rsid w:val="39922CCA"/>
    <w:rsid w:val="3B4CC463"/>
    <w:rsid w:val="3B5228CB"/>
    <w:rsid w:val="3C0EDADC"/>
    <w:rsid w:val="3C54A554"/>
    <w:rsid w:val="3C60584D"/>
    <w:rsid w:val="3C7837ED"/>
    <w:rsid w:val="3D44AC21"/>
    <w:rsid w:val="3D535AA8"/>
    <w:rsid w:val="3DBD9E07"/>
    <w:rsid w:val="3E13B42A"/>
    <w:rsid w:val="3E2AD7DC"/>
    <w:rsid w:val="3E3453FC"/>
    <w:rsid w:val="3EB58B29"/>
    <w:rsid w:val="3EE9B90E"/>
    <w:rsid w:val="3EFAFCAD"/>
    <w:rsid w:val="3F0D318F"/>
    <w:rsid w:val="3FA7C24C"/>
    <w:rsid w:val="404496DB"/>
    <w:rsid w:val="4080B8F6"/>
    <w:rsid w:val="40A6BEDB"/>
    <w:rsid w:val="40B9A664"/>
    <w:rsid w:val="4161AAD5"/>
    <w:rsid w:val="41A0F86B"/>
    <w:rsid w:val="41D4DF46"/>
    <w:rsid w:val="4248352A"/>
    <w:rsid w:val="42724CE1"/>
    <w:rsid w:val="4289E544"/>
    <w:rsid w:val="42D8735A"/>
    <w:rsid w:val="42F14FA6"/>
    <w:rsid w:val="431432DC"/>
    <w:rsid w:val="44BDAEEF"/>
    <w:rsid w:val="450A946F"/>
    <w:rsid w:val="45FD3B1F"/>
    <w:rsid w:val="466A6A6D"/>
    <w:rsid w:val="46CEDF06"/>
    <w:rsid w:val="4761841D"/>
    <w:rsid w:val="47D42F1C"/>
    <w:rsid w:val="48778439"/>
    <w:rsid w:val="48F67EF6"/>
    <w:rsid w:val="49046A53"/>
    <w:rsid w:val="4920F783"/>
    <w:rsid w:val="49766DED"/>
    <w:rsid w:val="49CE138B"/>
    <w:rsid w:val="4AC07967"/>
    <w:rsid w:val="4B335F87"/>
    <w:rsid w:val="4C42BEA9"/>
    <w:rsid w:val="4C833F53"/>
    <w:rsid w:val="4CD7DF8D"/>
    <w:rsid w:val="4DE55E89"/>
    <w:rsid w:val="4E04C9EA"/>
    <w:rsid w:val="4E15155C"/>
    <w:rsid w:val="4E17A965"/>
    <w:rsid w:val="4E28F694"/>
    <w:rsid w:val="4E3E70C7"/>
    <w:rsid w:val="4E5DFC57"/>
    <w:rsid w:val="4EBF2F17"/>
    <w:rsid w:val="4EECB7A3"/>
    <w:rsid w:val="4F232749"/>
    <w:rsid w:val="4FA1008B"/>
    <w:rsid w:val="4FDDD2FA"/>
    <w:rsid w:val="4FEB1B16"/>
    <w:rsid w:val="50D75A61"/>
    <w:rsid w:val="50E6DE1B"/>
    <w:rsid w:val="5138AA33"/>
    <w:rsid w:val="51792933"/>
    <w:rsid w:val="51FAE215"/>
    <w:rsid w:val="5287252B"/>
    <w:rsid w:val="53458FA2"/>
    <w:rsid w:val="53B81388"/>
    <w:rsid w:val="53E292CB"/>
    <w:rsid w:val="54246456"/>
    <w:rsid w:val="543E0907"/>
    <w:rsid w:val="546DDCD0"/>
    <w:rsid w:val="547DBDFD"/>
    <w:rsid w:val="54F4162B"/>
    <w:rsid w:val="5551435F"/>
    <w:rsid w:val="55654FDF"/>
    <w:rsid w:val="5565B33E"/>
    <w:rsid w:val="55846FDC"/>
    <w:rsid w:val="57118281"/>
    <w:rsid w:val="577A97B1"/>
    <w:rsid w:val="5798311C"/>
    <w:rsid w:val="57DCCDB4"/>
    <w:rsid w:val="57E911CC"/>
    <w:rsid w:val="5862899D"/>
    <w:rsid w:val="58808DEE"/>
    <w:rsid w:val="58A2B134"/>
    <w:rsid w:val="5911B451"/>
    <w:rsid w:val="59492395"/>
    <w:rsid w:val="5969EF83"/>
    <w:rsid w:val="59CF9BF7"/>
    <w:rsid w:val="5A238271"/>
    <w:rsid w:val="5AC4F85A"/>
    <w:rsid w:val="5B322FBF"/>
    <w:rsid w:val="5B8CB969"/>
    <w:rsid w:val="5BD141EC"/>
    <w:rsid w:val="5C8B8790"/>
    <w:rsid w:val="5CFFC6F8"/>
    <w:rsid w:val="5D1A4DDC"/>
    <w:rsid w:val="5D269589"/>
    <w:rsid w:val="5D9F4321"/>
    <w:rsid w:val="5DC54787"/>
    <w:rsid w:val="5EAC00C1"/>
    <w:rsid w:val="5ECEE994"/>
    <w:rsid w:val="5ED3E4A9"/>
    <w:rsid w:val="5EEE256A"/>
    <w:rsid w:val="5F2355B1"/>
    <w:rsid w:val="5F2E5EDD"/>
    <w:rsid w:val="5F541C7B"/>
    <w:rsid w:val="5FBAF558"/>
    <w:rsid w:val="606D3CBC"/>
    <w:rsid w:val="609185F6"/>
    <w:rsid w:val="60946300"/>
    <w:rsid w:val="625ABAA4"/>
    <w:rsid w:val="631C9761"/>
    <w:rsid w:val="6361C4AD"/>
    <w:rsid w:val="63714C8A"/>
    <w:rsid w:val="63750740"/>
    <w:rsid w:val="639B39E8"/>
    <w:rsid w:val="63A7158F"/>
    <w:rsid w:val="63DEB1C5"/>
    <w:rsid w:val="64206032"/>
    <w:rsid w:val="642B1742"/>
    <w:rsid w:val="64423994"/>
    <w:rsid w:val="6465F342"/>
    <w:rsid w:val="647EE135"/>
    <w:rsid w:val="65210A36"/>
    <w:rsid w:val="65ED8F07"/>
    <w:rsid w:val="66AE3B66"/>
    <w:rsid w:val="6784152D"/>
    <w:rsid w:val="67C1C4F4"/>
    <w:rsid w:val="67D9734B"/>
    <w:rsid w:val="67DA77DA"/>
    <w:rsid w:val="67E652AE"/>
    <w:rsid w:val="686E9CF3"/>
    <w:rsid w:val="692C78DC"/>
    <w:rsid w:val="69E4C24C"/>
    <w:rsid w:val="6A3BE5D9"/>
    <w:rsid w:val="6B447BB1"/>
    <w:rsid w:val="6C0D2B36"/>
    <w:rsid w:val="6C977E6D"/>
    <w:rsid w:val="6D83EE58"/>
    <w:rsid w:val="6E2AE992"/>
    <w:rsid w:val="6E5792E4"/>
    <w:rsid w:val="6E8DD5CC"/>
    <w:rsid w:val="6EEEC158"/>
    <w:rsid w:val="6FC006EA"/>
    <w:rsid w:val="6FE8CD16"/>
    <w:rsid w:val="70871D7A"/>
    <w:rsid w:val="70B7E1A9"/>
    <w:rsid w:val="70F77918"/>
    <w:rsid w:val="7214CEEA"/>
    <w:rsid w:val="73798538"/>
    <w:rsid w:val="73FDC22C"/>
    <w:rsid w:val="742F8DAF"/>
    <w:rsid w:val="7453F3C7"/>
    <w:rsid w:val="747B266A"/>
    <w:rsid w:val="75B9F1F1"/>
    <w:rsid w:val="76373040"/>
    <w:rsid w:val="76A9F80C"/>
    <w:rsid w:val="76E8D8FC"/>
    <w:rsid w:val="770E9ACF"/>
    <w:rsid w:val="772A1A12"/>
    <w:rsid w:val="7748B31B"/>
    <w:rsid w:val="781CEBA0"/>
    <w:rsid w:val="78448BAE"/>
    <w:rsid w:val="787737E8"/>
    <w:rsid w:val="78B63418"/>
    <w:rsid w:val="78C74F64"/>
    <w:rsid w:val="78EF62F6"/>
    <w:rsid w:val="78F9F7C5"/>
    <w:rsid w:val="792093AE"/>
    <w:rsid w:val="793D843F"/>
    <w:rsid w:val="79BC3F97"/>
    <w:rsid w:val="79D723B2"/>
    <w:rsid w:val="7B7711E3"/>
    <w:rsid w:val="7B852BCC"/>
    <w:rsid w:val="7B885CD2"/>
    <w:rsid w:val="7B91B7D3"/>
    <w:rsid w:val="7B9C83BF"/>
    <w:rsid w:val="7C229D8A"/>
    <w:rsid w:val="7C41AD84"/>
    <w:rsid w:val="7DE782DB"/>
    <w:rsid w:val="7E0AC23D"/>
    <w:rsid w:val="7E2B7D1F"/>
    <w:rsid w:val="7E502649"/>
    <w:rsid w:val="7EB997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BBC036"/>
  <w15:chartTrackingRefBased/>
  <w15:docId w15:val="{41872458-F233-4405-87B9-301CAB11871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sid w:val="00ED777B"/>
    <w:rPr>
      <w:sz w:val="24"/>
      <w:szCs w:val="24"/>
      <w:lang w:eastAsia="en-GB"/>
    </w:rPr>
  </w:style>
  <w:style w:type="paragraph" w:styleId="Heading1">
    <w:name w:val="heading 1"/>
    <w:basedOn w:val="Normal"/>
    <w:next w:val="Normal"/>
    <w:link w:val="Heading1Char"/>
    <w:qFormat/>
    <w:rsid w:val="0053699C"/>
    <w:pPr>
      <w:keepNext/>
      <w:outlineLvl w:val="0"/>
    </w:pPr>
    <w:rPr>
      <w:rFonts w:ascii="Arial" w:hAnsi="Arial"/>
      <w:b/>
      <w:bCs/>
      <w:sz w:val="28"/>
      <w:lang w:eastAsia="en-US"/>
    </w:rPr>
  </w:style>
  <w:style w:type="paragraph" w:styleId="Heading2">
    <w:name w:val="heading 2"/>
    <w:basedOn w:val="Normal"/>
    <w:next w:val="Normal"/>
    <w:qFormat/>
    <w:rsid w:val="0053699C"/>
    <w:pPr>
      <w:keepNext/>
      <w:outlineLvl w:val="1"/>
    </w:pPr>
    <w:rPr>
      <w:rFonts w:ascii="Arial" w:hAnsi="Arial"/>
      <w:b/>
      <w:bCs/>
      <w:u w:val="single"/>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8D3D90"/>
    <w:pPr>
      <w:tabs>
        <w:tab w:val="center" w:pos="4153"/>
        <w:tab w:val="right" w:pos="8306"/>
      </w:tabs>
    </w:pPr>
  </w:style>
  <w:style w:type="paragraph" w:styleId="Footer">
    <w:name w:val="footer"/>
    <w:basedOn w:val="Normal"/>
    <w:link w:val="FooterChar"/>
    <w:uiPriority w:val="99"/>
    <w:rsid w:val="008D3D90"/>
    <w:pPr>
      <w:tabs>
        <w:tab w:val="center" w:pos="4153"/>
        <w:tab w:val="right" w:pos="8306"/>
      </w:tabs>
    </w:pPr>
  </w:style>
  <w:style w:type="table" w:styleId="TableGrid">
    <w:name w:val="Table Grid"/>
    <w:basedOn w:val="TableNormal"/>
    <w:rsid w:val="008D3D9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BE2F4E"/>
  </w:style>
  <w:style w:type="paragraph" w:styleId="BodyText">
    <w:name w:val="Body Text"/>
    <w:basedOn w:val="Normal"/>
    <w:rsid w:val="0053699C"/>
    <w:rPr>
      <w:rFonts w:ascii="Arial" w:hAnsi="Arial"/>
      <w:lang w:eastAsia="en-US"/>
    </w:rPr>
  </w:style>
  <w:style w:type="character" w:styleId="aLCPboldbodytext" w:customStyle="1">
    <w:name w:val="a LCP bold body text"/>
    <w:rsid w:val="0053699C"/>
    <w:rPr>
      <w:rFonts w:ascii="Arial" w:hAnsi="Arial"/>
      <w:b/>
      <w:bCs/>
      <w:dstrike w:val="0"/>
      <w:sz w:val="22"/>
      <w:effect w:val="none"/>
      <w:vertAlign w:val="baseline"/>
    </w:rPr>
  </w:style>
  <w:style w:type="paragraph" w:styleId="aLCPBodytext" w:customStyle="1">
    <w:name w:val="a LCP Body text"/>
    <w:autoRedefine/>
    <w:rsid w:val="0053699C"/>
    <w:pPr>
      <w:ind w:left="680" w:hanging="680"/>
    </w:pPr>
    <w:rPr>
      <w:rFonts w:ascii="Arial" w:hAnsi="Arial"/>
      <w:sz w:val="22"/>
      <w:lang w:eastAsia="en-US"/>
    </w:rPr>
  </w:style>
  <w:style w:type="paragraph" w:styleId="aLCPSubhead" w:customStyle="1">
    <w:name w:val="a LCP Subhead"/>
    <w:autoRedefine/>
    <w:rsid w:val="00D01A20"/>
    <w:pPr>
      <w:ind w:left="680" w:hanging="680"/>
    </w:pPr>
    <w:rPr>
      <w:rFonts w:ascii="Arial" w:hAnsi="Arial"/>
      <w:b/>
      <w:sz w:val="24"/>
      <w:lang w:eastAsia="en-US"/>
    </w:rPr>
  </w:style>
  <w:style w:type="paragraph" w:styleId="aLCPbulletlist" w:customStyle="1">
    <w:name w:val="a LCP bullet list"/>
    <w:basedOn w:val="aLCPBodytext"/>
    <w:autoRedefine/>
    <w:rsid w:val="00D01A20"/>
    <w:pPr>
      <w:numPr>
        <w:numId w:val="3"/>
      </w:numPr>
    </w:pPr>
  </w:style>
  <w:style w:type="paragraph" w:styleId="Default" w:customStyle="1">
    <w:name w:val="Default"/>
    <w:rsid w:val="00B552A6"/>
    <w:pPr>
      <w:autoSpaceDE w:val="0"/>
      <w:autoSpaceDN w:val="0"/>
      <w:adjustRightInd w:val="0"/>
    </w:pPr>
    <w:rPr>
      <w:rFonts w:ascii="Comic Sans MS" w:hAnsi="Comic Sans MS" w:cs="Comic Sans MS"/>
      <w:color w:val="000000"/>
      <w:sz w:val="24"/>
      <w:szCs w:val="24"/>
      <w:lang w:eastAsia="en-GB"/>
    </w:rPr>
  </w:style>
  <w:style w:type="character" w:styleId="Hyperlink">
    <w:name w:val="Hyperlink"/>
    <w:uiPriority w:val="99"/>
    <w:rsid w:val="00E73D02"/>
    <w:rPr>
      <w:color w:val="0000FF"/>
      <w:u w:val="single"/>
    </w:rPr>
  </w:style>
  <w:style w:type="paragraph" w:styleId="Revision">
    <w:name w:val="Revision"/>
    <w:hidden/>
    <w:uiPriority w:val="99"/>
    <w:semiHidden/>
    <w:rsid w:val="00F86802"/>
    <w:rPr>
      <w:sz w:val="24"/>
      <w:szCs w:val="24"/>
      <w:lang w:eastAsia="en-GB"/>
    </w:rPr>
  </w:style>
  <w:style w:type="paragraph" w:styleId="BalloonText">
    <w:name w:val="Balloon Text"/>
    <w:basedOn w:val="Normal"/>
    <w:link w:val="BalloonTextChar"/>
    <w:rsid w:val="00F86802"/>
    <w:rPr>
      <w:rFonts w:ascii="Tahoma" w:hAnsi="Tahoma" w:cs="Tahoma"/>
      <w:sz w:val="16"/>
      <w:szCs w:val="16"/>
    </w:rPr>
  </w:style>
  <w:style w:type="character" w:styleId="BalloonTextChar" w:customStyle="1">
    <w:name w:val="Balloon Text Char"/>
    <w:link w:val="BalloonText"/>
    <w:rsid w:val="00F86802"/>
    <w:rPr>
      <w:rFonts w:ascii="Tahoma" w:hAnsi="Tahoma" w:cs="Tahoma"/>
      <w:sz w:val="16"/>
      <w:szCs w:val="16"/>
    </w:rPr>
  </w:style>
  <w:style w:type="character" w:styleId="CommentReference">
    <w:name w:val="Comment Reference"/>
    <w:rsid w:val="00B8384F"/>
    <w:rPr>
      <w:sz w:val="16"/>
      <w:szCs w:val="16"/>
    </w:rPr>
  </w:style>
  <w:style w:type="paragraph" w:styleId="CommentText">
    <w:name w:val="Comment Text"/>
    <w:basedOn w:val="Normal"/>
    <w:link w:val="CommentTextChar"/>
    <w:rsid w:val="00B8384F"/>
    <w:rPr>
      <w:sz w:val="20"/>
      <w:szCs w:val="20"/>
    </w:rPr>
  </w:style>
  <w:style w:type="character" w:styleId="CommentTextChar" w:customStyle="1">
    <w:name w:val="Comment Text Char"/>
    <w:basedOn w:val="DefaultParagraphFont"/>
    <w:link w:val="CommentText"/>
    <w:rsid w:val="00B8384F"/>
  </w:style>
  <w:style w:type="paragraph" w:styleId="CommentSubject">
    <w:name w:val="Comment Subject"/>
    <w:basedOn w:val="CommentText"/>
    <w:next w:val="CommentText"/>
    <w:link w:val="CommentSubjectChar"/>
    <w:rsid w:val="00B8384F"/>
    <w:rPr>
      <w:b/>
      <w:bCs/>
    </w:rPr>
  </w:style>
  <w:style w:type="character" w:styleId="CommentSubjectChar" w:customStyle="1">
    <w:name w:val="Comment Subject Char"/>
    <w:link w:val="CommentSubject"/>
    <w:rsid w:val="00B8384F"/>
    <w:rPr>
      <w:b/>
      <w:bCs/>
    </w:rPr>
  </w:style>
  <w:style w:type="paragraph" w:styleId="NoSpacing">
    <w:name w:val="No Spacing"/>
    <w:link w:val="NoSpacingChar"/>
    <w:uiPriority w:val="1"/>
    <w:qFormat/>
    <w:rsid w:val="00E6769E"/>
    <w:rPr>
      <w:rFonts w:ascii="Calibri" w:hAnsi="Calibri" w:eastAsia="MS Mincho" w:cs="Arial"/>
      <w:sz w:val="22"/>
      <w:szCs w:val="22"/>
      <w:lang w:val="en-US"/>
    </w:rPr>
  </w:style>
  <w:style w:type="character" w:styleId="NoSpacingChar" w:customStyle="1">
    <w:name w:val="No Spacing Char"/>
    <w:link w:val="NoSpacing"/>
    <w:uiPriority w:val="1"/>
    <w:rsid w:val="00E6769E"/>
    <w:rPr>
      <w:rFonts w:ascii="Calibri" w:hAnsi="Calibri" w:eastAsia="MS Mincho" w:cs="Arial"/>
      <w:sz w:val="22"/>
      <w:szCs w:val="22"/>
      <w:lang w:val="en-US" w:eastAsia="ja-JP"/>
    </w:rPr>
  </w:style>
  <w:style w:type="paragraph" w:styleId="FootnoteText">
    <w:name w:val="footnote text"/>
    <w:basedOn w:val="Normal"/>
    <w:link w:val="FootnoteTextChar"/>
    <w:rsid w:val="00572C58"/>
    <w:rPr>
      <w:sz w:val="20"/>
      <w:szCs w:val="20"/>
    </w:rPr>
  </w:style>
  <w:style w:type="character" w:styleId="FootnoteTextChar" w:customStyle="1">
    <w:name w:val="Footnote Text Char"/>
    <w:basedOn w:val="DefaultParagraphFont"/>
    <w:link w:val="FootnoteText"/>
    <w:rsid w:val="00572C58"/>
  </w:style>
  <w:style w:type="character" w:styleId="FootnoteReference">
    <w:name w:val="footnote reference"/>
    <w:rsid w:val="00572C58"/>
    <w:rPr>
      <w:vertAlign w:val="superscript"/>
    </w:rPr>
  </w:style>
  <w:style w:type="character" w:styleId="FollowedHyperlink">
    <w:name w:val="FollowedHyperlink"/>
    <w:rsid w:val="00C86E41"/>
    <w:rPr>
      <w:color w:val="800080"/>
      <w:u w:val="single"/>
    </w:rPr>
  </w:style>
  <w:style w:type="character" w:styleId="Heading1Char" w:customStyle="1">
    <w:name w:val="Heading 1 Char"/>
    <w:link w:val="Heading1"/>
    <w:rsid w:val="00AB6C6A"/>
    <w:rPr>
      <w:rFonts w:ascii="Arial" w:hAnsi="Arial"/>
      <w:b/>
      <w:bCs/>
      <w:sz w:val="28"/>
      <w:szCs w:val="24"/>
      <w:lang w:eastAsia="en-US"/>
    </w:rPr>
  </w:style>
  <w:style w:type="paragraph" w:styleId="TOCHeading">
    <w:name w:val="TOC Heading"/>
    <w:basedOn w:val="Heading1"/>
    <w:next w:val="Normal"/>
    <w:uiPriority w:val="39"/>
    <w:semiHidden/>
    <w:unhideWhenUsed/>
    <w:qFormat/>
    <w:rsid w:val="00236F43"/>
    <w:pPr>
      <w:keepLines/>
      <w:spacing w:before="480" w:line="276" w:lineRule="auto"/>
      <w:outlineLvl w:val="9"/>
    </w:pPr>
    <w:rPr>
      <w:rFonts w:ascii="Cambria" w:hAnsi="Cambria" w:eastAsia="MS Gothic"/>
      <w:color w:val="365F91"/>
      <w:szCs w:val="28"/>
      <w:lang w:val="en-US" w:eastAsia="ja-JP"/>
    </w:rPr>
  </w:style>
  <w:style w:type="paragraph" w:styleId="TOC1">
    <w:name w:val="toc 1"/>
    <w:basedOn w:val="Normal"/>
    <w:next w:val="Normal"/>
    <w:autoRedefine/>
    <w:uiPriority w:val="39"/>
    <w:rsid w:val="00236F43"/>
  </w:style>
  <w:style w:type="character" w:styleId="FooterChar" w:customStyle="1">
    <w:name w:val="Footer Char"/>
    <w:link w:val="Footer"/>
    <w:uiPriority w:val="99"/>
    <w:rsid w:val="002471A7"/>
    <w:rPr>
      <w:sz w:val="24"/>
      <w:szCs w:val="24"/>
    </w:rPr>
  </w:style>
  <w:style w:type="character" w:styleId="UnresolvedMention">
    <w:name w:val="Unresolved Mention"/>
    <w:uiPriority w:val="99"/>
    <w:semiHidden/>
    <w:unhideWhenUsed/>
    <w:rsid w:val="00645898"/>
    <w:rPr>
      <w:color w:val="808080"/>
      <w:shd w:val="clear" w:color="auto" w:fill="E6E6E6"/>
    </w:rPr>
  </w:style>
  <w:style w:type="paragraph" w:styleId="ListParagraph">
    <w:name w:val="List Paragraph"/>
    <w:basedOn w:val="Normal"/>
    <w:uiPriority w:val="34"/>
    <w:qFormat/>
    <w:rsid w:val="00807925"/>
    <w:pPr>
      <w:ind w:left="720"/>
    </w:pPr>
  </w:style>
  <w:style w:type="paragraph" w:styleId="EndnoteText">
    <w:name w:val="endnote text"/>
    <w:basedOn w:val="Normal"/>
    <w:link w:val="EndnoteTextChar"/>
    <w:rsid w:val="00406B5E"/>
    <w:rPr>
      <w:sz w:val="20"/>
      <w:szCs w:val="20"/>
    </w:rPr>
  </w:style>
  <w:style w:type="character" w:styleId="EndnoteTextChar" w:customStyle="1">
    <w:name w:val="Endnote Text Char"/>
    <w:basedOn w:val="DefaultParagraphFont"/>
    <w:link w:val="EndnoteText"/>
    <w:rsid w:val="00406B5E"/>
  </w:style>
  <w:style w:type="character" w:styleId="EndnoteReference">
    <w:name w:val="endnote reference"/>
    <w:rsid w:val="00406B5E"/>
    <w:rPr>
      <w:vertAlign w:val="superscript"/>
    </w:rPr>
  </w:style>
  <w:style w:type="paragraph" w:styleId="1bodycopy10pt" w:customStyle="1">
    <w:name w:val="1 body copy 10pt"/>
    <w:basedOn w:val="Normal"/>
    <w:link w:val="1bodycopy10ptChar"/>
    <w:qFormat/>
    <w:rsid w:val="00161A1D"/>
    <w:pPr>
      <w:spacing w:after="120"/>
    </w:pPr>
    <w:rPr>
      <w:rFonts w:ascii="Arial" w:hAnsi="Arial" w:eastAsia="MS Mincho"/>
      <w:sz w:val="20"/>
      <w:lang w:val="en-US" w:eastAsia="en-US"/>
    </w:rPr>
  </w:style>
  <w:style w:type="paragraph" w:styleId="4Bulletedcopyblue" w:customStyle="1">
    <w:name w:val="4 Bulleted copy blue"/>
    <w:basedOn w:val="Normal"/>
    <w:qFormat/>
    <w:rsid w:val="00161A1D"/>
    <w:pPr>
      <w:numPr>
        <w:numId w:val="15"/>
      </w:numPr>
      <w:spacing w:after="120"/>
    </w:pPr>
    <w:rPr>
      <w:rFonts w:ascii="Arial" w:hAnsi="Arial" w:eastAsia="MS Mincho" w:cs="Arial"/>
      <w:sz w:val="20"/>
      <w:szCs w:val="20"/>
      <w:lang w:val="en-US" w:eastAsia="en-US"/>
    </w:rPr>
  </w:style>
  <w:style w:type="character" w:styleId="1bodycopy10ptChar" w:customStyle="1">
    <w:name w:val="1 body copy 10pt Char"/>
    <w:link w:val="1bodycopy10pt"/>
    <w:rsid w:val="00161A1D"/>
    <w:rPr>
      <w:rFonts w:ascii="Arial" w:hAnsi="Arial" w:eastAsia="MS Mincho"/>
      <w:szCs w:val="24"/>
      <w:lang w:val="en-US" w:eastAsia="en-US"/>
    </w:rPr>
  </w:style>
  <w:style w:type="paragraph" w:styleId="NormalWeb">
    <w:name w:val="Normal (Web)"/>
    <w:basedOn w:val="Normal"/>
    <w:uiPriority w:val="99"/>
    <w:unhideWhenUsed/>
    <w:rsid w:val="0021453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712101">
      <w:bodyDiv w:val="1"/>
      <w:marLeft w:val="0"/>
      <w:marRight w:val="0"/>
      <w:marTop w:val="0"/>
      <w:marBottom w:val="0"/>
      <w:divBdr>
        <w:top w:val="none" w:sz="0" w:space="0" w:color="auto"/>
        <w:left w:val="none" w:sz="0" w:space="0" w:color="auto"/>
        <w:bottom w:val="none" w:sz="0" w:space="0" w:color="auto"/>
        <w:right w:val="none" w:sz="0" w:space="0" w:color="auto"/>
      </w:divBdr>
    </w:div>
    <w:div w:id="1649551271">
      <w:bodyDiv w:val="1"/>
      <w:marLeft w:val="0"/>
      <w:marRight w:val="0"/>
      <w:marTop w:val="0"/>
      <w:marBottom w:val="0"/>
      <w:divBdr>
        <w:top w:val="none" w:sz="0" w:space="0" w:color="auto"/>
        <w:left w:val="none" w:sz="0" w:space="0" w:color="auto"/>
        <w:bottom w:val="none" w:sz="0" w:space="0" w:color="auto"/>
        <w:right w:val="none" w:sz="0" w:space="0" w:color="auto"/>
      </w:divBdr>
    </w:div>
    <w:div w:id="210772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assets.publishing.service.gov.uk/media/6a9081309a177a1decf97b00/Keeping_children_safe_in_education_2026.pdf" TargetMode="External" Id="rId21" /><Relationship Type="http://schemas.openxmlformats.org/officeDocument/2006/relationships/hyperlink" Target="https://www.suffolksp.org.uk/local-authority-designated-officers-lado" TargetMode="External" Id="rId84" /><Relationship Type="http://schemas.openxmlformats.org/officeDocument/2006/relationships/image" Target="media/image5.png" Id="rId89" /><Relationship Type="http://schemas.openxmlformats.org/officeDocument/2006/relationships/hyperlink" Target="https://assets.publishing.service.gov.uk/media/6a9081309a177a1decf97b00/Keeping_children_safe_in_education_2026.pdf" TargetMode="External" Id="rId16" /><Relationship Type="http://schemas.openxmlformats.org/officeDocument/2006/relationships/hyperlink" Target="https://www.suffolksp.org.uk/concerned/" TargetMode="External" Id="rId79" /><Relationship Type="http://schemas.openxmlformats.org/officeDocument/2006/relationships/header" Target="header4.xml" Id="rId102" /><Relationship Type="http://schemas.openxmlformats.org/officeDocument/2006/relationships/numbering" Target="numbering.xml" Id="rId5" /><Relationship Type="http://schemas.openxmlformats.org/officeDocument/2006/relationships/image" Target="media/image6.png" Id="rId90" /><Relationship Type="http://schemas.openxmlformats.org/officeDocument/2006/relationships/image" Target="media/image11.png" Id="rId95" /><Relationship Type="http://schemas.openxmlformats.org/officeDocument/2006/relationships/hyperlink" Target="https://assets.publishing.service.gov.uk/media/6a9081309a177a1decf97b00/Keeping_children_safe_in_education_2026.pdf" TargetMode="External" Id="rId22" /><Relationship Type="http://schemas.openxmlformats.org/officeDocument/2006/relationships/hyperlink" Target="tel:00443456066167" TargetMode="External" Id="rId80" /><Relationship Type="http://schemas.openxmlformats.org/officeDocument/2006/relationships/header" Target="header3.xml" Id="rId85" /><Relationship Type="http://schemas.openxmlformats.org/officeDocument/2006/relationships/header" Target="header1.xml" Id="rId12" /><Relationship Type="http://schemas.openxmlformats.org/officeDocument/2006/relationships/hyperlink" Target="https://assets.publishing.service.gov.uk/media/6a9081309a177a1decf97b00/Keeping_children_safe_in_education_2026.pdf" TargetMode="External" Id="rId17" /><Relationship Type="http://schemas.openxmlformats.org/officeDocument/2006/relationships/fontTable" Target="fontTable.xml" Id="rId103" /><Relationship Type="http://schemas.openxmlformats.org/officeDocument/2006/relationships/hyperlink" Target="https://assets.publishing.service.gov.uk/media/6a9081309a177a1decf97b00/Keeping_children_safe_in_education_2026.pdf" TargetMode="External" Id="rId20" /><Relationship Type="http://schemas.openxmlformats.org/officeDocument/2006/relationships/hyperlink" Target="https://www.npcc.police.uk/SysSiteAssets/media/downloads/publications/publications-log/2020/when-to-call-the-police--guidance-for-schools-and-colleges.pdf" TargetMode="External" Id="rId70" /><Relationship Type="http://schemas.openxmlformats.org/officeDocument/2006/relationships/hyperlink" Target="mailto:LADO@suffolk.gov.uk" TargetMode="External" Id="rId75" /><Relationship Type="http://schemas.openxmlformats.org/officeDocument/2006/relationships/hyperlink" Target="mailto:lado@suffolk.gov.uk" TargetMode="External" Id="rId83" /><Relationship Type="http://schemas.openxmlformats.org/officeDocument/2006/relationships/image" Target="media/image4.png" Id="rId88" /><Relationship Type="http://schemas.openxmlformats.org/officeDocument/2006/relationships/image" Target="media/image7.png" Id="rId91" /><Relationship Type="http://schemas.openxmlformats.org/officeDocument/2006/relationships/image" Target="media/image12.png"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2.xml" Id="rId15" /><Relationship Type="http://schemas.openxmlformats.org/officeDocument/2006/relationships/hyperlink" Target="https://assets.publishing.service.gov.uk/media/69fb1c28d0e316a40f269a5b/Working_together_to_safeguard_children_2026_a_guide_to_multi_agency_working.pdf" TargetMode="External" Id="rId23" /><Relationship Type="http://schemas.openxmlformats.org/officeDocument/2006/relationships/hyperlink" Target="https://assets.publishing.service.gov.uk/media/6a9081309a177a1decf97b00/Keeping_children_safe_in_education_2026.pdf" TargetMode="External" Id="rId57" /><Relationship Type="http://schemas.microsoft.com/office/2020/10/relationships/intelligence" Target="intelligence2.xml" Id="rId106" /><Relationship Type="http://schemas.openxmlformats.org/officeDocument/2006/relationships/endnotes" Target="endnotes.xml" Id="rId10" /><Relationship Type="http://schemas.openxmlformats.org/officeDocument/2006/relationships/hyperlink" Target="https://assets.publishing.service.gov.uk/media/6a9081309a177a1decf97b00/Keeping_children_safe_in_education_2026.pdf" TargetMode="External" Id="rId65" /><Relationship Type="http://schemas.openxmlformats.org/officeDocument/2006/relationships/hyperlink" Target="tel:00443456061499" TargetMode="External" Id="rId78" /><Relationship Type="http://schemas.openxmlformats.org/officeDocument/2006/relationships/hyperlink" Target="http://www.suffolksp.org.uk" TargetMode="External" Id="rId81" /><Relationship Type="http://schemas.openxmlformats.org/officeDocument/2006/relationships/image" Target="media/image2.png" Id="rId86" /><Relationship Type="http://schemas.openxmlformats.org/officeDocument/2006/relationships/image" Target="media/image10.png" Id="rId94" /><Relationship Type="http://schemas.openxmlformats.org/officeDocument/2006/relationships/image" Target="media/image15.png" Id="rId99" /><Relationship Type="http://schemas.openxmlformats.org/officeDocument/2006/relationships/image" Target="media/image17.png" Id="rId10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3" /><Relationship Type="http://schemas.openxmlformats.org/officeDocument/2006/relationships/hyperlink" Target="https://assets.publishing.service.gov.uk/media/69fb1c28d0e316a40f269a5b/Working_together_to_safeguard_children_2026_a_guide_to_multi_agency_working.pdf" TargetMode="External" Id="rId18" /><Relationship Type="http://schemas.openxmlformats.org/officeDocument/2006/relationships/image" Target="media/image13.png" Id="rId97" /><Relationship Type="http://schemas.openxmlformats.org/officeDocument/2006/relationships/theme" Target="theme/theme1.xml" Id="rId104" /><Relationship Type="http://schemas.openxmlformats.org/officeDocument/2006/relationships/settings" Target="settings.xml" Id="rId7" /><Relationship Type="http://schemas.openxmlformats.org/officeDocument/2006/relationships/image" Target="media/image8.png" Id="rId92" /><Relationship Type="http://schemas.openxmlformats.org/officeDocument/2006/relationships/customXml" Target="../customXml/item2.xml" Id="rId2" /><Relationship Type="http://schemas.openxmlformats.org/officeDocument/2006/relationships/hyperlink" Target="https://suffolksp.org.uk/" TargetMode="External" Id="rId24" /><Relationship Type="http://schemas.openxmlformats.org/officeDocument/2006/relationships/image" Target="media/image3.png" Id="rId87" /><Relationship Type="http://schemas.openxmlformats.org/officeDocument/2006/relationships/hyperlink" Target="http://www.suffolk.gov.uk/community-and-safety/staying-safe-online/e-safer-suffolk/" TargetMode="External" Id="rId82" /><Relationship Type="http://schemas.openxmlformats.org/officeDocument/2006/relationships/hyperlink" Target="https://assets.publishing.service.gov.uk/media/69fb1c28d0e316a40f269a5b/Working_together_to_safeguard_children_2026_a_guide_to_multi_agency_working.pdf" TargetMode="External" Id="rId19" /><Relationship Type="http://schemas.openxmlformats.org/officeDocument/2006/relationships/header" Target="header2.xml" Id="rId14" /><Relationship Type="http://schemas.openxmlformats.org/officeDocument/2006/relationships/image" Target="media/image16.png" Id="rId100" /><Relationship Type="http://schemas.openxmlformats.org/officeDocument/2006/relationships/webSettings" Target="webSettings.xml" Id="rId8" /><Relationship Type="http://schemas.openxmlformats.org/officeDocument/2006/relationships/image" Target="media/image9.png" Id="rId93" /><Relationship Type="http://schemas.openxmlformats.org/officeDocument/2006/relationships/image" Target="media/image14.png" Id="rId98" /><Relationship Type="http://schemas.openxmlformats.org/officeDocument/2006/relationships/customXml" Target="../customXml/item3.xml" Id="rId3" /><Relationship Type="http://schemas.openxmlformats.org/officeDocument/2006/relationships/hyperlink" Target="https://assets.publishing.service.gov.uk/media/6a9081309a177a1decf97b00/Keeping_children_safe_in_education_2026.pdf" TargetMode="External" Id="Rb385ed276d154d0a" /><Relationship Type="http://schemas.openxmlformats.org/officeDocument/2006/relationships/hyperlink" Target="https://assets.publishing.service.gov.uk/media/6a9081309a177a1decf97b00/Keeping_children_safe_in_education_2026.pdf" TargetMode="External" Id="R5863854d25884816" /><Relationship Type="http://schemas.openxmlformats.org/officeDocument/2006/relationships/hyperlink" Target="https://www.suffolksp.org.uk/family-support" TargetMode="External" Id="Rf0159e8b70f14392" /><Relationship Type="http://schemas.openxmlformats.org/officeDocument/2006/relationships/hyperlink" Target="https://www.suffolk.gov.uk/children-families-and-learning" TargetMode="External" Id="R2a3fa6218ec147a7" /><Relationship Type="http://schemas.openxmlformats.org/officeDocument/2006/relationships/hyperlink" Target="https://assets.publishing.service.gov.uk/media/69fb1c28d0e316a40f269a5b/Working_together_to_safeguard_children_2026_a_guide_to_multi_agency_working.pdf" TargetMode="External" Id="R314cbc2b82b248a1" /><Relationship Type="http://schemas.openxmlformats.org/officeDocument/2006/relationships/hyperlink" Target="https://www.legislation.gov.uk/ukpga/1998/42/contents" TargetMode="External" Id="R2e877411d2e74b3a" /><Relationship Type="http://schemas.openxmlformats.org/officeDocument/2006/relationships/hyperlink" Target="https://www.legislation.gov.uk/ukpga/2010/15/contents" TargetMode="External" Id="R2d5a6dc3d6124fe9" /><Relationship Type="http://schemas.openxmlformats.org/officeDocument/2006/relationships/hyperlink" Target="https://www.suffolk.gov.uk/care-and-support-for-adults/protecting-people-at-risk-of-abuse" TargetMode="External" Id="Ra39eb6f02c994844" /><Relationship Type="http://schemas.openxmlformats.org/officeDocument/2006/relationships/hyperlink" Target="https://www.suffolksp.org.uk/training" TargetMode="External" Id="R6392450023b64550" /><Relationship Type="http://schemas.openxmlformats.org/officeDocument/2006/relationships/hyperlink" Target="https://www.suffolksp.org.uk/online-safety" TargetMode="External" Id="R49ffa831e5054af4" /><Relationship Type="http://schemas.openxmlformats.org/officeDocument/2006/relationships/hyperlink" Target="https://assets.publishing.service.gov.uk/media/6a9088e19a177a1decf97b01/Keeping_children_safe_in_education_2026_Part_one.pdf" TargetMode="External" Id="R150a5cc86a9e47b4" /><Relationship Type="http://schemas.openxmlformats.org/officeDocument/2006/relationships/hyperlink" Target="https://www.legislation.gov.uk/ukpga/2003/42/part/1/crossheading/rape-and-other-offences-against-children-under-13" TargetMode="External" Id="R48145641f46346a0" /><Relationship Type="http://schemas.openxmlformats.org/officeDocument/2006/relationships/hyperlink" Target="https://www.legislation.gov.uk/ukpga/2003/42/part/1/crossheading/child-sex-offences" TargetMode="External" Id="R8492c015e53c45c3" /><Relationship Type="http://schemas.openxmlformats.org/officeDocument/2006/relationships/hyperlink" Target="https://assets.publishing.service.gov.uk/media/686b94eefe1a249e937cbd2d/Keeping_children_safe_in_education_2025.pdf" TargetMode="External" Id="R6c3be3b90ad147f8" /><Relationship Type="http://schemas.openxmlformats.org/officeDocument/2006/relationships/hyperlink" Target="https://assets.publishing.service.gov.uk/media/6a9081309a177a1decf97b00/Keeping_children_safe_in_education_2026.pdf" TargetMode="External" Id="Rf18846dd370a451a" /><Relationship Type="http://schemas.openxmlformats.org/officeDocument/2006/relationships/hyperlink" Target="https://www.gov.uk/government/publications/modern-slavery-how-to-identify-and-support-victims" TargetMode="External" Id="Reb1ed0cd328f4f64" /><Relationship Type="http://schemas.openxmlformats.org/officeDocument/2006/relationships/hyperlink" Target="https://www.gov.uk/government/publications/child-sexual-exploitation-definition-and-guide-for-practitioners" TargetMode="External" Id="Rf051718d4ea6419c" /><Relationship Type="http://schemas.openxmlformats.org/officeDocument/2006/relationships/hyperlink" Target="https://assets.publishing.service.gov.uk/media/6a9081309a177a1decf97b00/Keeping_children_safe_in_education_2026.pdf" TargetMode="External" Id="R10bd418db63544f1" /><Relationship Type="http://schemas.openxmlformats.org/officeDocument/2006/relationships/hyperlink" Target="https://www.gov.uk/government/collections/counter-terrorism-and-security-bill#the-act" TargetMode="External" Id="R5e8f6cc792624051" /><Relationship Type="http://schemas.openxmlformats.org/officeDocument/2006/relationships/hyperlink" Target="https://assets.publishing.service.gov.uk/media/6a9081309a177a1decf97b00/Keeping_children_safe_in_education_2026.pdf" TargetMode="External" Id="Rd5ee2cbb34894a4e" /><Relationship Type="http://schemas.openxmlformats.org/officeDocument/2006/relationships/hyperlink" Target="https://assets.publishing.service.gov.uk/media/67a1ee367da1f1ac64e5fe2c/Arranging_Alternative_Provision_-_A_Guide_for_Local_Authorities_and_Schools.pdf" TargetMode="External" Id="Rf3c4c1a7cde64cea" /><Relationship Type="http://schemas.openxmlformats.org/officeDocument/2006/relationships/hyperlink" Target="https://assets.publishing.service.gov.uk/media/657995f0254aaa000d050bff/Arranging_education_for_children_who_cannot_attend_school_because_of_health_needs.pdf" TargetMode="External" Id="Rbbdfbc2f59174424" /><Relationship Type="http://schemas.openxmlformats.org/officeDocument/2006/relationships/hyperlink" Target="https://www.gov.uk/government/publications/children-missing-education/children-missing-education-statutory-guidance-for-local-authorities-and-schools" TargetMode="External" Id="R0091d237898a4c2d" /><Relationship Type="http://schemas.openxmlformats.org/officeDocument/2006/relationships/hyperlink" Target="https://www.gov.uk/government/publications/children-missing-education/children-missing-education-statutory-guidance-for-local-authorities-and-schools" TargetMode="External" Id="R78178f7a04d44869" /><Relationship Type="http://schemas.openxmlformats.org/officeDocument/2006/relationships/hyperlink" Target="https://www.gov.uk/government/publications/full-time-enrolment-of-14-to-16-year-olds-in-further-education-and-sixth-form-colleges/full-time-enrolment-of-14-to-16-year-olds-in-further-education-and-sixth-form-colleges-2023-to-2024-academic-year" TargetMode="External" Id="R52a49ca459754a45" /><Relationship Type="http://schemas.openxmlformats.org/officeDocument/2006/relationships/hyperlink" Target="https://assets.publishing.service.gov.uk/media/6a4f9ec6a6586e258d371bd0/Working_together_to_improve_school_attendance_2026.pdf" TargetMode="External" Id="R22df408e30ee4e8b" /><Relationship Type="http://schemas.openxmlformats.org/officeDocument/2006/relationships/hyperlink" Target="https://assets.publishing.service.gov.uk/government/uploads/system/uploads/attachment_data/file/398815/SEND_Code_of_Practice_January_2015.pdf" TargetMode="External" Id="R1bcc260f52844388" /><Relationship Type="http://schemas.openxmlformats.org/officeDocument/2006/relationships/hyperlink" Target="https://assets.publishing.service.gov.uk/government/uploads/system/uploads/attachment_data/file/803956/supporting-pupils-at-school-with-medical-conditions.pdf" TargetMode="External" Id="Rc565dd8fae9e490b" /><Relationship Type="http://schemas.openxmlformats.org/officeDocument/2006/relationships/hyperlink" Target="https://learning.nspcc.org.uk/safeguarding-child-protection-schools/safeguarding-children-with-special-educational-needs-and-disabilities-send" TargetMode="External" Id="R57104603c66e4ce4" /><Relationship Type="http://schemas.openxmlformats.org/officeDocument/2006/relationships/hyperlink" Target="https://learning.nspcc.org.uk/safeguarding-child-protection-schools/safeguarding-children-with-special-educational-needs-and-disabilities-send" TargetMode="External" Id="R7b3dc04ba3fa45e2" /><Relationship Type="http://schemas.openxmlformats.org/officeDocument/2006/relationships/hyperlink" Target="https://learning.nspcc.org.uk/safeguarding-child-protection/deaf-and-disabled-children" TargetMode="External" Id="Rb633476530ca4a28" /><Relationship Type="http://schemas.openxmlformats.org/officeDocument/2006/relationships/hyperlink" Target="https://assets.publishing.service.gov.uk/media/6a9081309a177a1decf97b00/Keeping_children_safe_in_education_2026.pdf" TargetMode="External" Id="R542cf979334a464e" /><Relationship Type="http://schemas.openxmlformats.org/officeDocument/2006/relationships/hyperlink" Target="https://apwg.org/" TargetMode="External" Id="R8febfe0843f848f4" /><Relationship Type="http://schemas.openxmlformats.org/officeDocument/2006/relationships/hyperlink" Target="https://www.ncsc.gov.uk/information/cyber-security-training-schools" TargetMode="External" Id="Rb0fd0653ef324dba" /><Relationship Type="http://schemas.openxmlformats.org/officeDocument/2006/relationships/hyperlink" Target="https://www.gov.uk/guidance/meeting-digital-and-technology-standards-in-schools-and-colleges/cyber-security-core-standard" TargetMode="External" Id="R94c2da861c024189" /><Relationship Type="http://schemas.openxmlformats.org/officeDocument/2006/relationships/hyperlink" Target="https://www.gov.uk/government/publications/mobile-phones-in-schools/mobile-phones-in-schools" TargetMode="External" Id="R03dfb47333524085" /><Relationship Type="http://schemas.openxmlformats.org/officeDocument/2006/relationships/hyperlink" Target="https://www.gov.uk/government/publications/mobile-phones-in-schools/creating-a-mobile-phone-free-environment-school-case-studies" TargetMode="External" Id="R5cf1e677b57f4f91" /><Relationship Type="http://schemas.openxmlformats.org/officeDocument/2006/relationships/hyperlink" Target="https://www.gov.uk/guidance/meeting-digital-and-technology-standards-in-schools-and-colleges/filtering-and-monitoring-core-standard" TargetMode="External" Id="R80c53fc5bea24174" /><Relationship Type="http://schemas.openxmlformats.org/officeDocument/2006/relationships/hyperlink" Target="https://www.gov.uk/government/publications/generative-ai-product-safety-standards/generative-ai-product-safety-standards" TargetMode="External" Id="R1af453ff2fb44a7f" /><Relationship Type="http://schemas.openxmlformats.org/officeDocument/2006/relationships/hyperlink" Target="https://assets.publishing.service.gov.uk/media/6a9081309a177a1decf97b00/Keeping_children_safe_in_education_2026.pdf" TargetMode="External" Id="R1c4641fc0b1d48c0" /><Relationship Type="http://schemas.openxmlformats.org/officeDocument/2006/relationships/hyperlink" Target="https://www.suffolk.gov.uk/care-and-support-for-adults/protecting-people-at-risk-of-abuse" TargetMode="External" Id="R5072e266b7f84b93" /><Relationship Type="http://schemas.openxmlformats.org/officeDocument/2006/relationships/hyperlink" Target="https://cypportal.suffolk.gov.uk/web/portal/pages/home" TargetMode="External" Id="R20b0c4eda32d441d" /><Relationship Type="http://schemas.openxmlformats.org/officeDocument/2006/relationships/hyperlink" Target="https://assets.publishing.service.gov.uk/government/uploads/system/uploads/attachment_data/file/721581/Information_sharing_advice_practitioners_safeguarding_services.pdf" TargetMode="External" Id="R2f331c5258134156" /><Relationship Type="http://schemas.openxmlformats.org/officeDocument/2006/relationships/hyperlink" Target="https://assets.publishing.service.gov.uk/media/6a9081309a177a1decf97b00/Keeping_children_safe_in_education_2026.pdf" TargetMode="External" Id="R69f7d16622064dfe" /><Relationship Type="http://schemas.openxmlformats.org/officeDocument/2006/relationships/hyperlink" Target="https://www.gov.uk/guidance/data-protection-in-schools/record-keeping-and-management" TargetMode="External" Id="R2cc02d32746741c7" /><Relationship Type="http://schemas.openxmlformats.org/officeDocument/2006/relationships/hyperlink" Target="https://www.suffolksp.org.uk/local-authority-designated-officers-lado" TargetMode="External" Id="Rbb98ca52c9b4415e" /><Relationship Type="http://schemas.openxmlformats.org/officeDocument/2006/relationships/hyperlink" Target="https://assets.publishing.service.gov.uk/media/6a9081309a177a1decf97b00/Keeping_children_safe_in_education_2026.pdf" TargetMode="External" Id="R73ccf7bcb7d74cdf" /><Relationship Type="http://schemas.openxmlformats.org/officeDocument/2006/relationships/hyperlink" Target="https://assets.publishing.service.gov.uk/media/6986066acfe7ccf77efbc75b/After-school_clubs__community_activities__and_tuition_-_Safeguarding_guidance_for_providers.pdf" TargetMode="External" Id="R4b6daba930ee4da7" /><Relationship Type="http://schemas.openxmlformats.org/officeDocument/2006/relationships/hyperlink" Target="mailto:help@nspcc.org.uk" TargetMode="External" Id="Rfbcd2938085d4123" /></Relationships>
</file>

<file path=word/_rels/footnotes.xml.rels><?xml version="1.0" encoding="UTF-8" standalone="yes"?>
<Relationships xmlns="http://schemas.openxmlformats.org/package/2006/relationships"><Relationship Id="rId3"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2" Type="http://schemas.openxmlformats.org/officeDocument/2006/relationships/hyperlink" Target="https://static1.squarespace.com/static/62ea37b2f412d231ae2c2f35/t/637e5de291a4f75009b7395f/1669225954359/Schools-StopSearch-v2.3.pdf" TargetMode="External"/><Relationship Id="rId1" Type="http://schemas.openxmlformats.org/officeDocument/2006/relationships/hyperlink" Target="https://assets.publishing.service.gov.uk/media/6a4cf903b7203c4c023fd2f3/Keeping_children_safe_in_education_2026_.pdf"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e30dabc-e5a1-4980-aaa7-1854d291282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2605A32813F349965FFD5D40C4D97A" ma:contentTypeVersion="18" ma:contentTypeDescription="Create a new document." ma:contentTypeScope="" ma:versionID="5e7f2545871fbc06c86f51c5c7df3023">
  <xsd:schema xmlns:xsd="http://www.w3.org/2001/XMLSchema" xmlns:xs="http://www.w3.org/2001/XMLSchema" xmlns:p="http://schemas.microsoft.com/office/2006/metadata/properties" xmlns:ns3="de30dabc-e5a1-4980-aaa7-1854d2912826" xmlns:ns4="d521b593-f119-4e80-9a29-7c0c8b29ae64" targetNamespace="http://schemas.microsoft.com/office/2006/metadata/properties" ma:root="true" ma:fieldsID="45a14453e8403cdcffa6e58386fd792c" ns3:_="" ns4:_="">
    <xsd:import namespace="de30dabc-e5a1-4980-aaa7-1854d2912826"/>
    <xsd:import namespace="d521b593-f119-4e80-9a29-7c0c8b29ae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3:MediaLengthInSeconds"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30dabc-e5a1-4980-aaa7-1854d29128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21b593-f119-4e80-9a29-7c0c8b29ae6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C860C-AF1E-431B-81C8-04115901D5A0}">
  <ds:schemaRefs>
    <ds:schemaRef ds:uri="http://purl.org/dc/dcmitype/"/>
    <ds:schemaRef ds:uri="http://schemas.openxmlformats.org/package/2006/metadata/core-properties"/>
    <ds:schemaRef ds:uri="http://purl.org/dc/terms/"/>
    <ds:schemaRef ds:uri="http://schemas.microsoft.com/office/infopath/2007/PartnerControls"/>
    <ds:schemaRef ds:uri="de30dabc-e5a1-4980-aaa7-1854d2912826"/>
    <ds:schemaRef ds:uri="http://schemas.microsoft.com/office/2006/documentManagement/types"/>
    <ds:schemaRef ds:uri="d521b593-f119-4e80-9a29-7c0c8b29ae64"/>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BF54A4A4-7775-47DC-8047-37651225A1C0}">
  <ds:schemaRefs>
    <ds:schemaRef ds:uri="http://schemas.microsoft.com/sharepoint/v3/contenttype/forms"/>
  </ds:schemaRefs>
</ds:datastoreItem>
</file>

<file path=customXml/itemProps3.xml><?xml version="1.0" encoding="utf-8"?>
<ds:datastoreItem xmlns:ds="http://schemas.openxmlformats.org/officeDocument/2006/customXml" ds:itemID="{0CA07E51-E3A2-41EA-9D21-6D87C6FF6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30dabc-e5a1-4980-aaa7-1854d2912826"/>
    <ds:schemaRef ds:uri="d521b593-f119-4e80-9a29-7c0c8b29a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047D6E-7DCA-4102-B714-9A06498FACC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education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Safeguarding Policy</dc:title>
  <dc:subject/>
  <dc:creator>Alison.Jones@suffolk.gov.uk</dc:creator>
  <keywords/>
  <lastModifiedBy>Jamie White</lastModifiedBy>
  <revision>5</revision>
  <lastPrinted>2024-08-06T07:29:00.0000000Z</lastPrinted>
  <dcterms:created xsi:type="dcterms:W3CDTF">2026-09-04T08:40:00.0000000Z</dcterms:created>
  <dcterms:modified xsi:type="dcterms:W3CDTF">2026-09-16T10:42:51.0391365Z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0x010100D92605A32813F349965FFD5D40C4D97A</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ies>
</file>